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MEMORANDUM OF UNDERSTANDING</w:t>
      </w:r>
    </w:p>
    <w:p w:rsidR="00000000" w:rsidDel="00000000" w:rsidP="00000000" w:rsidRDefault="00000000" w:rsidRPr="00000000" w14:paraId="00000002">
      <w:pPr>
        <w:spacing w:after="0"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LEARNING SITE FOR AGRICULTURE </w:t>
      </w:r>
      <w:r w:rsidDel="00000000" w:rsidR="00000000" w:rsidRPr="00000000">
        <w:rPr>
          <w:rFonts w:ascii="Cambria" w:cs="Cambria" w:eastAsia="Cambria" w:hAnsi="Cambria"/>
          <w:b w:val="1"/>
          <w:bCs w:val="1"/>
          <w:sz w:val="24"/>
          <w:szCs w:val="24"/>
          <w:rtl w:val="0"/>
        </w:rPr>
        <w:t xml:space="preserve">II ENHANCEMENT</w:t>
      </w:r>
      <w:r w:rsidDel="00000000" w:rsidR="00000000" w:rsidRPr="00000000">
        <w:rPr>
          <w:rtl w:val="0"/>
        </w:rPr>
      </w:r>
    </w:p>
    <w:p w:rsidR="00000000" w:rsidDel="00000000" w:rsidP="00000000" w:rsidRDefault="00000000" w:rsidRPr="00000000" w14:paraId="00000003">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KNOW ALL MEN BY THESE PRESENTS:</w:t>
      </w:r>
    </w:p>
    <w:p w:rsidR="00000000" w:rsidDel="00000000" w:rsidP="00000000" w:rsidRDefault="00000000" w:rsidRPr="00000000" w14:paraId="00000006">
      <w:pPr>
        <w:spacing w:after="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7">
      <w:pP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ab/>
        <w:t xml:space="preserve">This UNDERSTANDING entered into this </w:t>
      </w:r>
      <w:r w:rsidDel="00000000" w:rsidR="00000000" w:rsidRPr="00000000">
        <w:rPr>
          <w:rFonts w:ascii="Cambria" w:cs="Cambria" w:eastAsia="Cambria" w:hAnsi="Cambria"/>
          <w:color w:val="000000"/>
          <w:u w:val="single"/>
          <w:rtl w:val="0"/>
        </w:rPr>
        <w:t xml:space="preserve">(Date of Signing)</w:t>
      </w:r>
      <w:r w:rsidDel="00000000" w:rsidR="00000000" w:rsidRPr="00000000">
        <w:rPr>
          <w:rFonts w:ascii="Cambria" w:cs="Cambria" w:eastAsia="Cambria" w:hAnsi="Cambria"/>
          <w:color w:val="000000"/>
          <w:rtl w:val="0"/>
        </w:rPr>
        <w:t xml:space="preserve"> at the </w:t>
      </w:r>
      <w:r w:rsidDel="00000000" w:rsidR="00000000" w:rsidRPr="00000000">
        <w:rPr>
          <w:rFonts w:ascii="Cambria" w:cs="Cambria" w:eastAsia="Cambria" w:hAnsi="Cambria"/>
          <w:color w:val="000000"/>
          <w:u w:val="single"/>
          <w:rtl w:val="0"/>
        </w:rPr>
        <w:t xml:space="preserve">(Address)</w:t>
      </w:r>
      <w:r w:rsidDel="00000000" w:rsidR="00000000" w:rsidRPr="00000000">
        <w:rPr>
          <w:rFonts w:ascii="Cambria" w:cs="Cambria" w:eastAsia="Cambria" w:hAnsi="Cambria"/>
          <w:color w:val="000000"/>
          <w:rtl w:val="0"/>
        </w:rPr>
        <w:t xml:space="preserve"> by and between:</w:t>
      </w:r>
    </w:p>
    <w:p w:rsidR="00000000" w:rsidDel="00000000" w:rsidP="00000000" w:rsidRDefault="00000000" w:rsidRPr="00000000" w14:paraId="00000008">
      <w:pP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9">
      <w:pP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The </w:t>
      </w:r>
      <w:r w:rsidDel="00000000" w:rsidR="00000000" w:rsidRPr="00000000">
        <w:rPr>
          <w:rFonts w:ascii="Cambria" w:cs="Cambria" w:eastAsia="Cambria" w:hAnsi="Cambria"/>
          <w:b w:val="1"/>
          <w:bCs w:val="1"/>
          <w:color w:val="000000"/>
          <w:rtl w:val="0"/>
        </w:rPr>
        <w:t xml:space="preserve">DEPARTMENT OF AGRICULTURE – AGRICULTURAL TRAINING INSITUTE - </w:t>
      </w:r>
      <w:r w:rsidDel="00000000" w:rsidR="00000000" w:rsidRPr="00000000">
        <w:rPr>
          <w:rFonts w:ascii="Cambria" w:cs="Cambria" w:eastAsia="Cambria" w:hAnsi="Cambria"/>
          <w:color w:val="000000"/>
          <w:rtl w:val="0"/>
        </w:rPr>
        <w:t xml:space="preserve">______________, with principal office address at _________________________________ herein by _______________, Director/Center Director, herein in referred to as the </w:t>
      </w:r>
      <w:r w:rsidDel="00000000" w:rsidR="00000000" w:rsidRPr="00000000">
        <w:rPr>
          <w:rFonts w:ascii="Cambria" w:cs="Cambria" w:eastAsia="Cambria" w:hAnsi="Cambria"/>
          <w:b w:val="1"/>
          <w:bCs w:val="1"/>
          <w:color w:val="000000"/>
          <w:rtl w:val="0"/>
        </w:rPr>
        <w:t xml:space="preserve">FIRST PARTY</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A">
      <w:pPr>
        <w:spacing w:after="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0B">
      <w:pPr>
        <w:spacing w:after="0" w:line="240" w:lineRule="auto"/>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and</w:t>
      </w:r>
    </w:p>
    <w:p w:rsidR="00000000" w:rsidDel="00000000" w:rsidP="00000000" w:rsidRDefault="00000000" w:rsidRPr="00000000" w14:paraId="0000000C">
      <w:pPr>
        <w:spacing w:after="0" w:line="240" w:lineRule="auto"/>
        <w:jc w:val="center"/>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0" w:line="240" w:lineRule="auto"/>
        <w:jc w:val="both"/>
        <w:rPr>
          <w:rFonts w:ascii="Cambria" w:cs="Cambria" w:eastAsia="Cambria" w:hAnsi="Cambria"/>
        </w:rPr>
      </w:pPr>
      <w:r w:rsidDel="00000000" w:rsidR="00000000" w:rsidRPr="00000000">
        <w:rPr>
          <w:rFonts w:ascii="Cambria" w:cs="Cambria" w:eastAsia="Cambria" w:hAnsi="Cambria"/>
          <w:b w:val="1"/>
          <w:bCs w:val="1"/>
          <w:u w:val="single"/>
          <w:rtl w:val="0"/>
        </w:rPr>
        <w:t xml:space="preserve">(NAME OF FARM/AGRI-PROCESSING ENTERPRISE)</w:t>
      </w:r>
      <w:r w:rsidDel="00000000" w:rsidR="00000000" w:rsidRPr="00000000">
        <w:rPr>
          <w:rFonts w:ascii="Cambria" w:cs="Cambria" w:eastAsia="Cambria" w:hAnsi="Cambria"/>
          <w:rtl w:val="0"/>
        </w:rPr>
        <w:t xml:space="preserve">, with official address _______________________ represented by the </w:t>
      </w:r>
      <w:r w:rsidDel="00000000" w:rsidR="00000000" w:rsidRPr="00000000">
        <w:rPr>
          <w:rFonts w:ascii="Cambria" w:cs="Cambria" w:eastAsia="Cambria" w:hAnsi="Cambria"/>
          <w:b w:val="1"/>
          <w:bCs w:val="1"/>
          <w:u w:val="single"/>
          <w:rtl w:val="0"/>
        </w:rPr>
        <w:t xml:space="preserve">(NAME OF AUTHORIZED REPRESENTATIVE)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u w:val="single"/>
          <w:rtl w:val="0"/>
        </w:rPr>
        <w:t xml:space="preserve">(Designation/Position)</w:t>
      </w:r>
      <w:r w:rsidDel="00000000" w:rsidR="00000000" w:rsidRPr="00000000">
        <w:rPr>
          <w:rFonts w:ascii="Cambria" w:cs="Cambria" w:eastAsia="Cambria" w:hAnsi="Cambria"/>
          <w:rtl w:val="0"/>
        </w:rPr>
        <w:t xml:space="preserve"> hereinafter referred to as the </w:t>
      </w:r>
      <w:r w:rsidDel="00000000" w:rsidR="00000000" w:rsidRPr="00000000">
        <w:rPr>
          <w:rFonts w:ascii="Cambria" w:cs="Cambria" w:eastAsia="Cambria" w:hAnsi="Cambria"/>
          <w:b w:val="1"/>
          <w:bCs w:val="1"/>
          <w:rtl w:val="0"/>
        </w:rPr>
        <w:t xml:space="preserve">SECOND PARTY</w:t>
      </w:r>
      <w:r w:rsidDel="00000000" w:rsidR="00000000" w:rsidRPr="00000000">
        <w:rPr>
          <w:rFonts w:ascii="Cambria" w:cs="Cambria" w:eastAsia="Cambria" w:hAnsi="Cambria"/>
          <w:rtl w:val="0"/>
        </w:rPr>
        <w:t xml:space="preserve">.</w:t>
      </w:r>
    </w:p>
    <w:p w:rsidR="00000000" w:rsidDel="00000000" w:rsidP="00000000" w:rsidRDefault="00000000" w:rsidRPr="00000000" w14:paraId="0000000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0"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WITNESSETH:</w:t>
      </w:r>
    </w:p>
    <w:p w:rsidR="00000000" w:rsidDel="00000000" w:rsidP="00000000" w:rsidRDefault="00000000" w:rsidRPr="00000000" w14:paraId="00000010">
      <w:pPr>
        <w:spacing w:after="0" w:line="24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11">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Agriculture and Fishery (AF) Extension is central to the growth and development of the agriculture and fishery sector, hence, managing its extension services is crucial in empowering the farmers to have a competitive edge;</w:t>
      </w:r>
    </w:p>
    <w:p w:rsidR="00000000" w:rsidDel="00000000" w:rsidP="00000000" w:rsidRDefault="00000000" w:rsidRPr="00000000" w14:paraId="0000001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3">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the Agricultural Training Institute, as the capacity builder, knowledge bank, catalyst of the AF extension system in the country, has been responsible for conceptualizing trainings and extension modalities and innovations to help address the weaknesses observed in the Philippines extension service;</w:t>
      </w:r>
    </w:p>
    <w:p w:rsidR="00000000" w:rsidDel="00000000" w:rsidP="00000000" w:rsidRDefault="00000000" w:rsidRPr="00000000" w14:paraId="0000001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5">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development and utilization of </w:t>
      </w:r>
      <w:r w:rsidDel="00000000" w:rsidR="00000000" w:rsidRPr="00000000">
        <w:rPr>
          <w:rFonts w:ascii="Cambria" w:cs="Cambria" w:eastAsia="Cambria" w:hAnsi="Cambria"/>
          <w:b w:val="1"/>
          <w:bCs w:val="1"/>
          <w:i w:val="1"/>
          <w:iCs w:val="1"/>
          <w:rtl w:val="0"/>
        </w:rPr>
        <w:t xml:space="preserve">Learning Site for Agriculture II (LSA II)</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is one innovative extension modality conceptualized by the ATI, have a functional facilities needed to undertake live-in training and extension activities such as classroom with training equipment, and the owner/in-charge is trained further for competence as trainer;</w:t>
      </w:r>
    </w:p>
    <w:p w:rsidR="00000000" w:rsidDel="00000000" w:rsidP="00000000" w:rsidRDefault="00000000" w:rsidRPr="00000000" w14:paraId="00000016">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being</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experienced and successful farmers/agri-product entrepreneurs are recognized as the best trainers of fellow farmers/entrepreneurs/community folks grounded on the principles of farmer-to-farmer learning, learning by doing, and actual experience, these farm/enterprise owner can well operate a LSA II that will help enhance the country’s extension service and facilitate rural development;</w:t>
      </w:r>
    </w:p>
    <w:p w:rsidR="00000000" w:rsidDel="00000000" w:rsidP="00000000" w:rsidRDefault="00000000" w:rsidRPr="00000000" w14:paraId="00000018">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u w:val="single"/>
          <w:rtl w:val="0"/>
        </w:rPr>
        <w:t xml:space="preserve">(GRANTEE)</w:t>
      </w:r>
      <w:r w:rsidDel="00000000" w:rsidR="00000000" w:rsidRPr="00000000">
        <w:rPr>
          <w:rFonts w:ascii="Cambria" w:cs="Cambria" w:eastAsia="Cambria" w:hAnsi="Cambria"/>
          <w:rtl w:val="0"/>
        </w:rPr>
        <w:t xml:space="preserve"> is one of the certified Learning Site for Agriculture of ATI  on (Farming/Agri-Processing LSA on Good Agricultural Practices (GAP), Good Animal Husbandry Practice (GAHP), Natural Farming, Organic Agriculture, Integrated/Diversified Farming, Cut Flowers, Ornamentals and Succulents, Halal, Urban Agriculture, Coconut-based, Fruits and Vegetable Processing, Meat Processing and Fish Processing) for ____ years, making the site qualified to be developed further and up-scaled to LSA II; </w:t>
      </w:r>
    </w:p>
    <w:p w:rsidR="00000000" w:rsidDel="00000000" w:rsidP="00000000" w:rsidRDefault="00000000" w:rsidRPr="00000000" w14:paraId="0000001A">
      <w:pPr>
        <w:spacing w:after="0" w:line="240" w:lineRule="auto"/>
        <w:jc w:val="both"/>
        <w:rPr>
          <w:rFonts w:ascii="Cambria" w:cs="Cambria" w:eastAsia="Cambria" w:hAnsi="Cambria"/>
          <w:u w:val="single"/>
        </w:rPr>
      </w:pPr>
      <w:r w:rsidDel="00000000" w:rsidR="00000000" w:rsidRPr="00000000">
        <w:rPr>
          <w:rtl w:val="0"/>
        </w:rPr>
      </w:r>
    </w:p>
    <w:p w:rsidR="00000000" w:rsidDel="00000000" w:rsidP="00000000" w:rsidRDefault="00000000" w:rsidRPr="00000000" w14:paraId="0000001B">
      <w:pPr>
        <w:spacing w:after="0" w:line="240" w:lineRule="auto"/>
        <w:jc w:val="both"/>
        <w:rPr>
          <w:rFonts w:ascii="Cambria" w:cs="Cambria" w:eastAsia="Cambria" w:hAnsi="Cambria"/>
        </w:rPr>
      </w:pPr>
      <w:r w:rsidDel="00000000" w:rsidR="00000000" w:rsidRPr="00000000">
        <w:rPr>
          <w:rFonts w:ascii="Cambria" w:cs="Cambria" w:eastAsia="Cambria" w:hAnsi="Cambria"/>
          <w:b w:val="1"/>
          <w:bCs w:val="1"/>
          <w:rtl w:val="0"/>
        </w:rPr>
        <w:tab/>
        <w:t xml:space="preserve">WHEREAS</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b w:val="1"/>
          <w:bCs w:val="1"/>
          <w:rtl w:val="0"/>
        </w:rPr>
        <w:t xml:space="preserve">FIRST PARTY </w:t>
      </w:r>
      <w:r w:rsidDel="00000000" w:rsidR="00000000" w:rsidRPr="00000000">
        <w:rPr>
          <w:rFonts w:ascii="Cambria" w:cs="Cambria" w:eastAsia="Cambria" w:hAnsi="Cambria"/>
          <w:rtl w:val="0"/>
        </w:rPr>
        <w:t xml:space="preserve">will provide technical assistance to the SECOND PARTY;</w:t>
      </w:r>
    </w:p>
    <w:p w:rsidR="00000000" w:rsidDel="00000000" w:rsidP="00000000" w:rsidRDefault="00000000" w:rsidRPr="00000000" w14:paraId="0000001C">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D">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WHEREAS</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b w:val="1"/>
          <w:bCs w:val="1"/>
          <w:rtl w:val="0"/>
        </w:rPr>
        <w:t xml:space="preserve">SECOND PARTY </w:t>
      </w:r>
      <w:r w:rsidDel="00000000" w:rsidR="00000000" w:rsidRPr="00000000">
        <w:rPr>
          <w:rFonts w:ascii="Cambria" w:cs="Cambria" w:eastAsia="Cambria" w:hAnsi="Cambria"/>
          <w:rtl w:val="0"/>
        </w:rPr>
        <w:t xml:space="preserve">has the privilege to avail of technical assistance from the FIRST PARTY;</w:t>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240" w:lineRule="auto"/>
        <w:jc w:val="both"/>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b w:val="1"/>
          <w:bCs w:val="1"/>
          <w:rtl w:val="0"/>
        </w:rPr>
        <w:t xml:space="preserve">NOW</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bCs w:val="1"/>
          <w:rtl w:val="0"/>
        </w:rPr>
        <w:t xml:space="preserve"> THEREFORE</w:t>
      </w:r>
      <w:r w:rsidDel="00000000" w:rsidR="00000000" w:rsidRPr="00000000">
        <w:rPr>
          <w:rFonts w:ascii="Cambria" w:cs="Cambria" w:eastAsia="Cambria" w:hAnsi="Cambria"/>
          <w:rtl w:val="0"/>
        </w:rPr>
        <w:t xml:space="preserve">, for and in consideration of the foregoing premises, the parties do hereby mutually agree on the following;</w:t>
      </w:r>
    </w:p>
    <w:p w:rsidR="00000000" w:rsidDel="00000000" w:rsidP="00000000" w:rsidRDefault="00000000" w:rsidRPr="00000000" w14:paraId="00000020">
      <w:pPr>
        <w:spacing w:after="0" w:line="24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1">
      <w:pPr>
        <w:spacing w:after="0" w:line="240"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Obligations of the FIRST PARTY:</w:t>
      </w:r>
    </w:p>
    <w:p w:rsidR="00000000" w:rsidDel="00000000" w:rsidP="00000000" w:rsidRDefault="00000000" w:rsidRPr="00000000" w14:paraId="00000022">
      <w:pPr>
        <w:spacing w:after="0" w:line="24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Conduct ocular inspection on the site;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Arrange the scheduled ATI activities to be conducted at the site;</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bookmarkStart w:colFirst="0" w:colLast="0" w:name="_gjdgxs" w:id="0"/>
      <w:bookmarkEnd w:id="0"/>
      <w:r w:rsidDel="00000000" w:rsidR="00000000" w:rsidRPr="00000000">
        <w:rPr>
          <w:rFonts w:ascii="Cambria" w:cs="Cambria" w:eastAsia="Cambria" w:hAnsi="Cambria"/>
          <w:color w:val="000000"/>
          <w:rtl w:val="0"/>
        </w:rPr>
        <w:t xml:space="preserve">Pay the cost incurred for ATI-organized activities such as meals and snacks, honorarium for services rendered as a resource person, and other direct costs on a per activity basis, subject to government accounting and auditing rules;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Document and package the best practices/technologies of the LSA;</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Provide capability building interventions for the continuing enhancement of the LSA; and</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Conduct semestral operational monitoring and internal evaluation every two (2) years.</w:t>
      </w:r>
    </w:p>
    <w:p w:rsidR="00000000" w:rsidDel="00000000" w:rsidP="00000000" w:rsidRDefault="00000000" w:rsidRPr="00000000" w14:paraId="00000029">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A">
      <w:pPr>
        <w:spacing w:after="0" w:line="240" w:lineRule="auto"/>
        <w:jc w:val="both"/>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Obligations of the SECOND PARTY:</w:t>
      </w:r>
    </w:p>
    <w:p w:rsidR="00000000" w:rsidDel="00000000" w:rsidP="00000000" w:rsidRDefault="00000000" w:rsidRPr="00000000" w14:paraId="0000002B">
      <w:pPr>
        <w:spacing w:after="0" w:line="240" w:lineRule="auto"/>
        <w:jc w:val="both"/>
        <w:rPr>
          <w:rFonts w:ascii="Cambria" w:cs="Cambria" w:eastAsia="Cambria" w:hAnsi="Cambria"/>
          <w:b w:val="1"/>
          <w:bCs w:val="1"/>
          <w:u w:val="single"/>
        </w:rPr>
      </w:pP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Allow the ATI personnel and provide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honest information to questions raised during field monitoring and visit;</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(For the Farming LSA) </w:t>
      </w:r>
      <w:r w:rsidDel="00000000" w:rsidR="00000000" w:rsidRPr="00000000">
        <w:rPr>
          <w:rFonts w:ascii="Cambria" w:cs="Cambria" w:eastAsia="Cambria" w:hAnsi="Cambria"/>
          <w:rtl w:val="0"/>
        </w:rPr>
        <w:t xml:space="preserve">implement</w:t>
      </w:r>
      <w:r w:rsidDel="00000000" w:rsidR="00000000" w:rsidRPr="00000000">
        <w:rPr>
          <w:rFonts w:ascii="Cambria" w:cs="Cambria" w:eastAsia="Cambria" w:hAnsi="Cambria"/>
          <w:color w:val="000000"/>
          <w:rtl w:val="0"/>
        </w:rPr>
        <w:t xml:space="preserve"> diversified and integrated farming system/specialized farming in a sizable volume of production/</w:t>
      </w:r>
      <w:r w:rsidDel="00000000" w:rsidR="00000000" w:rsidRPr="00000000">
        <w:rPr>
          <w:rFonts w:ascii="Cambria" w:cs="Cambria" w:eastAsia="Cambria" w:hAnsi="Cambria"/>
          <w:rtl w:val="0"/>
        </w:rPr>
        <w:t xml:space="preserve">AF technology/ies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(For the agri-processing enterprise) </w:t>
      </w:r>
      <w:r w:rsidDel="00000000" w:rsidR="00000000" w:rsidRPr="00000000">
        <w:rPr>
          <w:rFonts w:ascii="Cambria" w:cs="Cambria" w:eastAsia="Cambria" w:hAnsi="Cambria"/>
          <w:rtl w:val="0"/>
        </w:rPr>
        <w:t xml:space="preserve">implement</w:t>
      </w:r>
      <w:r w:rsidDel="00000000" w:rsidR="00000000" w:rsidRPr="00000000">
        <w:rPr>
          <w:rFonts w:ascii="Cambria" w:cs="Cambria" w:eastAsia="Cambria" w:hAnsi="Cambria"/>
          <w:color w:val="000000"/>
          <w:rtl w:val="0"/>
        </w:rPr>
        <w:t xml:space="preserve"> and promotes agri-processing;</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Make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000000"/>
          <w:rtl w:val="0"/>
        </w:rPr>
        <w:t xml:space="preserve">the farm/agri-processing enterprise </w:t>
      </w:r>
      <w:r w:rsidDel="00000000" w:rsidR="00000000" w:rsidRPr="00000000">
        <w:rPr>
          <w:rFonts w:ascii="Cambria" w:cs="Cambria" w:eastAsia="Cambria" w:hAnsi="Cambria"/>
          <w:rtl w:val="0"/>
        </w:rPr>
        <w:t xml:space="preserve">available</w:t>
      </w:r>
      <w:r w:rsidDel="00000000" w:rsidR="00000000" w:rsidRPr="00000000">
        <w:rPr>
          <w:rFonts w:ascii="Cambria" w:cs="Cambria" w:eastAsia="Cambria" w:hAnsi="Cambria"/>
          <w:color w:val="000000"/>
          <w:rtl w:val="0"/>
        </w:rPr>
        <w:t xml:space="preserve"> as a demonstration area for hands-on learning;</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Provide lectures/orientations to on-site training participants, visiting groups, ATI’s scholarship grantees, 4-H youth trainees, and other groups arranged by the ATI;</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LSA operators turned-agripreneurs shall:</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240" w:lineRule="auto"/>
        <w:ind w:left="2160" w:hanging="360"/>
        <w:jc w:val="both"/>
        <w:rPr>
          <w:color w:val="000000"/>
        </w:rPr>
      </w:pPr>
      <w:r w:rsidDel="00000000" w:rsidR="00000000" w:rsidRPr="00000000">
        <w:rPr>
          <w:rFonts w:ascii="Cambria" w:cs="Cambria" w:eastAsia="Cambria" w:hAnsi="Cambria"/>
          <w:color w:val="000000"/>
          <w:rtl w:val="0"/>
        </w:rPr>
        <w:t xml:space="preserve">adopt smallholder farmers who shall become their partners in agribusiness; and </w:t>
      </w:r>
      <w:r w:rsidDel="00000000" w:rsidR="00000000" w:rsidRPr="00000000">
        <w:rPr>
          <w:rtl w:val="0"/>
        </w:rPr>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after="0" w:line="240" w:lineRule="auto"/>
        <w:ind w:left="2160" w:hanging="360"/>
        <w:jc w:val="both"/>
        <w:rPr>
          <w:color w:val="000000"/>
        </w:rPr>
      </w:pPr>
      <w:r w:rsidDel="00000000" w:rsidR="00000000" w:rsidRPr="00000000">
        <w:rPr>
          <w:rFonts w:ascii="Cambria" w:cs="Cambria" w:eastAsia="Cambria" w:hAnsi="Cambria"/>
          <w:color w:val="000000"/>
          <w:rtl w:val="0"/>
        </w:rPr>
        <w:t xml:space="preserve">act as a consolidator of farm products of small farmers at fair and reasonable prices using the "buy-back" scheme;</w:t>
      </w: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rtl w:val="0"/>
        </w:rPr>
        <w:t xml:space="preserve">Share the technologies applied to fellow farmers/agri-processors;</w:t>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rtl w:val="0"/>
        </w:rPr>
        <w:t xml:space="preserve">Attend ATI-required monitoring and capability-building interventions/ activities;</w:t>
      </w: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rtl w:val="0"/>
        </w:rPr>
        <w:t xml:space="preserve">Maintain operation records such as production and sales data, technologies developed/shared, farm/processing enterprise activities undertaken, visitors and trainees served, and other relevant accomplishments;</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rtl w:val="0"/>
        </w:rPr>
        <w:t xml:space="preserve">Submit semestral accomplishment report to the ATI which contains the operations record maintained in item no. 9, among others; and</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ambria" w:cs="Cambria" w:eastAsia="Cambria" w:hAnsi="Cambria"/>
          <w:color w:val="000000"/>
          <w:sz w:val="20"/>
          <w:szCs w:val="20"/>
        </w:rPr>
      </w:pPr>
      <w:r w:rsidDel="00000000" w:rsidR="00000000" w:rsidRPr="00000000">
        <w:rPr>
          <w:rFonts w:ascii="Cambria" w:cs="Cambria" w:eastAsia="Cambria" w:hAnsi="Cambria"/>
          <w:color w:val="000000"/>
          <w:rtl w:val="0"/>
        </w:rPr>
        <w:t xml:space="preserve">Sustain the operations as LSA II for five (5) years.</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EFFECTIVITY</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ab/>
        <w:t xml:space="preserve">This Agreement shall take effect immediately upon signing by all parties and shall be in full force and effect until the satisfactory fulfillment of all its terms and conditions. Any amendment and/or modification to this Agreement shall be made in writing upon mutual consent by both parties concerned.</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ab/>
      </w:r>
      <w:r w:rsidDel="00000000" w:rsidR="00000000" w:rsidRPr="00000000">
        <w:rPr>
          <w:rFonts w:ascii="Cambria" w:cs="Cambria" w:eastAsia="Cambria" w:hAnsi="Cambria"/>
          <w:b w:val="1"/>
          <w:bCs w:val="1"/>
          <w:color w:val="000000"/>
          <w:rtl w:val="0"/>
        </w:rPr>
        <w:t xml:space="preserve">IN WITNESS WHEREOF</w:t>
      </w:r>
      <w:r w:rsidDel="00000000" w:rsidR="00000000" w:rsidRPr="00000000">
        <w:rPr>
          <w:rFonts w:ascii="Cambria" w:cs="Cambria" w:eastAsia="Cambria" w:hAnsi="Cambria"/>
          <w:color w:val="000000"/>
          <w:rtl w:val="0"/>
        </w:rPr>
        <w:t xml:space="preserve">, the parties have hereunto affixed their respective signature this __________ day of _____________ at ____________________.</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rPr>
      </w:pP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Department of Agriculture</w:t>
            </w:r>
          </w:p>
          <w:p w:rsidR="00000000" w:rsidDel="00000000" w:rsidP="00000000" w:rsidRDefault="00000000" w:rsidRPr="00000000" w14:paraId="00000045">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AGRICULTURAL TRAINING INSTITUTE</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(Name of Farm/Agri-Processing Enterprise)</w:t>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By:</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By:</w:t>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Director/Center Director</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LSA Owner/In-charge</w:t>
            </w:r>
          </w:p>
        </w:tc>
      </w:tr>
      <w:tr>
        <w:trPr>
          <w:cantSplit w:val="0"/>
          <w:tblHeader w:val="0"/>
        </w:trPr>
        <w:tc>
          <w:tcPr>
            <w:gridSpan w:val="2"/>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WITNESSES</w:t>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_________________________________________</w:t>
            </w:r>
          </w:p>
          <w:p w:rsidR="00000000" w:rsidDel="00000000" w:rsidP="00000000" w:rsidRDefault="00000000" w:rsidRPr="00000000" w14:paraId="0000005B">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ATI LSA Coordinator/PAD/PASS</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_________________________________________</w:t>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(side of Learning Site for Agriculture)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ACKNOWLEDGMENT </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Republic of the Philippines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Province of ______________ S. 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City of _____________</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ab/>
      </w:r>
      <w:r w:rsidDel="00000000" w:rsidR="00000000" w:rsidRPr="00000000">
        <w:rPr>
          <w:rFonts w:ascii="Cambria" w:cs="Cambria" w:eastAsia="Cambria" w:hAnsi="Cambria"/>
          <w:b w:val="1"/>
          <w:bCs w:val="1"/>
          <w:color w:val="000000"/>
          <w:sz w:val="20"/>
          <w:szCs w:val="20"/>
          <w:rtl w:val="0"/>
        </w:rPr>
        <w:t xml:space="preserve">BEFORE ME</w:t>
      </w:r>
      <w:r w:rsidDel="00000000" w:rsidR="00000000" w:rsidRPr="00000000">
        <w:rPr>
          <w:rFonts w:ascii="Cambria" w:cs="Cambria" w:eastAsia="Cambria" w:hAnsi="Cambria"/>
          <w:color w:val="000000"/>
          <w:sz w:val="20"/>
          <w:szCs w:val="20"/>
          <w:rtl w:val="0"/>
        </w:rPr>
        <w:t xml:space="preserve">, a Notary Public for in the City/Municipality of __________________________ Philippines personally appeared the following:</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Name</w:t>
            </w:r>
          </w:p>
        </w:tc>
        <w:tc>
          <w:tcP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CTC No./Valid ID</w:t>
            </w:r>
          </w:p>
        </w:tc>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Date Issued</w:t>
            </w:r>
          </w:p>
        </w:tc>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Place Issued/       Issuing Officer</w:t>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rFonts w:ascii="Cambria" w:cs="Cambria" w:eastAsia="Cambria" w:hAnsi="Cambria"/>
                <w:color w:val="000000"/>
                <w:sz w:val="20"/>
                <w:szCs w:val="20"/>
              </w:rPr>
            </w:pPr>
            <w:r w:rsidDel="00000000" w:rsidR="00000000" w:rsidRPr="00000000">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ab/>
        <w:t xml:space="preserve">Known to me as the same persons who executed the foregoing instrument, consisting of ________ pages including this page where this Acknowledgement is written. The parties and their instrument witnesses signed all the pages thereof and acknowledged to me the same is their own free and voluntary act and deed and those of the entities which they respectively represent.</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 WITNESS WHEREOF, I have hereunto set my hand and seal this _______ day of ____________, 20____ at ______________________________.</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Doc No. ______________</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Page No. _____________</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Book No. ____________</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Series of _____________  </w:t>
      </w:r>
    </w:p>
    <w:sectPr>
      <w:headerReference r:id="rId6" w:type="default"/>
      <w:footerReference r:id="rId7" w:type="default"/>
      <w:pgSz w:h="20160" w:w="12240" w:orient="portrait"/>
      <w:pgMar w:bottom="2304" w:top="1152" w:left="1440" w:right="1440" w:header="432" w:footer="18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b w:val="1"/>
        <w:bCs w:val="1"/>
        <w:i w:val="1"/>
        <w:iCs w:val="1"/>
        <w:sz w:val="20"/>
        <w:szCs w:val="20"/>
      </w:rPr>
    </w:pPr>
    <w:r w:rsidDel="00000000" w:rsidR="00000000" w:rsidRPr="00000000">
      <w:rPr>
        <w:b w:val="1"/>
        <w:bCs w:val="1"/>
        <w:i w:val="1"/>
        <w:iCs w:val="1"/>
        <w:sz w:val="20"/>
        <w:szCs w:val="20"/>
        <w:rtl w:val="0"/>
      </w:rPr>
      <w:t xml:space="preserve">ATI-QF/PAD-157  Rev. 00  Effectivity Date:  August 2, 2022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