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/10/2021 –23/10/2021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Project Name: Re:Book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Prepared by:</w:t>
      </w:r>
      <w:r w:rsidDel="00000000" w:rsidR="00000000" w:rsidRPr="00000000">
        <w:rPr>
          <w:b w:val="1"/>
          <w:rtl w:val="0"/>
        </w:rPr>
        <w:t xml:space="preserve"> Dinh Dinh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19125136 -</w:t>
      </w:r>
      <w:r w:rsidDel="00000000" w:rsidR="00000000" w:rsidRPr="00000000">
        <w:rPr>
          <w:b w:val="1"/>
          <w:rtl w:val="0"/>
        </w:rPr>
        <w:t xml:space="preserve"> My Le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Project manager, Developer, Tester</w:t>
      </w:r>
      <w:r w:rsidDel="00000000" w:rsidR="00000000" w:rsidRPr="00000000">
        <w:rPr>
          <w:rtl w:val="0"/>
        </w:rPr>
        <w:br w:type="textWrapping"/>
        <w:t xml:space="preserve">19125039 - </w:t>
      </w:r>
      <w:r w:rsidDel="00000000" w:rsidR="00000000" w:rsidRPr="00000000">
        <w:rPr>
          <w:b w:val="1"/>
          <w:rtl w:val="0"/>
        </w:rPr>
        <w:t xml:space="preserve">Dinh Dinh </w:t>
      </w:r>
      <w:r w:rsidDel="00000000" w:rsidR="00000000" w:rsidRPr="00000000">
        <w:rPr>
          <w:i w:val="1"/>
          <w:sz w:val="20"/>
          <w:szCs w:val="20"/>
          <w:rtl w:val="0"/>
        </w:rPr>
        <w:t xml:space="preserve">Designer, Developer, Business Analyst</w:t>
      </w:r>
      <w:r w:rsidDel="00000000" w:rsidR="00000000" w:rsidRPr="00000000">
        <w:rPr>
          <w:rtl w:val="0"/>
        </w:rPr>
        <w:br w:type="textWrapping"/>
        <w:t xml:space="preserve">19125054 - </w:t>
      </w:r>
      <w:r w:rsidDel="00000000" w:rsidR="00000000" w:rsidRPr="00000000">
        <w:rPr>
          <w:b w:val="1"/>
          <w:rtl w:val="0"/>
        </w:rPr>
        <w:t xml:space="preserve">Khoi Quach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Developer, Tester, Business Analyst</w:t>
      </w:r>
      <w:r w:rsidDel="00000000" w:rsidR="00000000" w:rsidRPr="00000000">
        <w:rPr>
          <w:rtl w:val="0"/>
        </w:rPr>
        <w:br w:type="textWrapping"/>
        <w:t xml:space="preserve">19125060 - </w:t>
      </w:r>
      <w:r w:rsidDel="00000000" w:rsidR="00000000" w:rsidRPr="00000000">
        <w:rPr>
          <w:b w:val="1"/>
          <w:rtl w:val="0"/>
        </w:rPr>
        <w:t xml:space="preserve">Ngan Nguyen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Developer, Database Designer,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19125123 - </w:t>
      </w:r>
      <w:r w:rsidDel="00000000" w:rsidR="00000000" w:rsidRPr="00000000">
        <w:rPr>
          <w:b w:val="1"/>
          <w:rtl w:val="0"/>
        </w:rPr>
        <w:t xml:space="preserve">Thu Nguyen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Developer, Test Manager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2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530"/>
        <w:gridCol w:w="1680"/>
        <w:gridCol w:w="1845"/>
        <w:gridCol w:w="1305"/>
        <w:tblGridChange w:id="0">
          <w:tblGrid>
            <w:gridCol w:w="558"/>
            <w:gridCol w:w="4530"/>
            <w:gridCol w:w="1680"/>
            <w:gridCol w:w="1845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rHeight w:val="228.0664062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Learn CSS, HTML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23/10/2021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DDDinh 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Sign In, Menu, Profile display (1st version)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23/10/2021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LTKMy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Project Plan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23/10/2021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Learn Redux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23/10/2021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NTNgan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Javascript, Learn React.js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23/10/2021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QMKhoi, NMThu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50%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Struggle in designing Gantt chart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(Responsible: NTNgan, Action date: Oct 21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2021).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Confused about the project’s cost (Responsible: NTNgan, Action date: Oct 23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2021).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Problem in Github clone repository (Responsible: QMKhoi, DDDinh, Action date: Oct 22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2021). 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Designing Logo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26/10/2021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DDDinh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Sign In, Menu2, Profile display (2nd version), Category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30/10/2021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LTKMy, DDDinh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Redux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30/10/2021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NTNgan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React.js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30/10/2021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QMKhoi, NMThu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PA1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30/10/2021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 w14:paraId="0000004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