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C10416" w:rsidRPr="00C10416" w:rsidRDefault="00F50E1E">
      <w:r>
        <w:rPr>
          <w:rFonts w:hint="eastAsia"/>
        </w:rPr>
        <w:t>連續在</w:t>
      </w:r>
      <w:proofErr w:type="gramStart"/>
      <w:r>
        <w:rPr>
          <w:rFonts w:hint="eastAsia"/>
        </w:rPr>
        <w:t>78</w:t>
      </w:r>
      <w:r>
        <w:rPr>
          <w:rFonts w:hint="eastAsia"/>
        </w:rPr>
        <w:t>日均線下面</w:t>
      </w:r>
      <w:proofErr w:type="gramEnd"/>
      <w:r>
        <w:rPr>
          <w:rFonts w:hint="eastAsia"/>
        </w:rPr>
        <w:t>或上面</w:t>
      </w:r>
      <w:r>
        <w:rPr>
          <w:rFonts w:hint="eastAsia"/>
        </w:rPr>
        <w:t>120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棒，如果上方超過</w:t>
      </w:r>
      <w:r>
        <w:rPr>
          <w:rFonts w:hint="eastAsia"/>
        </w:rPr>
        <w:t>120</w:t>
      </w:r>
      <w:r>
        <w:rPr>
          <w:rFonts w:hint="eastAsia"/>
        </w:rPr>
        <w:t>之後價格又掉到</w:t>
      </w:r>
      <w:r>
        <w:rPr>
          <w:rFonts w:hint="eastAsia"/>
        </w:rPr>
        <w:t>78</w:t>
      </w:r>
      <w:proofErr w:type="gramStart"/>
      <w:r>
        <w:rPr>
          <w:rFonts w:hint="eastAsia"/>
        </w:rPr>
        <w:t>均線下方</w:t>
      </w:r>
      <w:proofErr w:type="gramEnd"/>
      <w:r>
        <w:rPr>
          <w:rFonts w:hint="eastAsia"/>
        </w:rPr>
        <w:t>，則在價格回檔到中布林時進場做空，停損為上布林，</w:t>
      </w:r>
      <w:proofErr w:type="gramStart"/>
      <w:r>
        <w:rPr>
          <w:rFonts w:hint="eastAsia"/>
        </w:rPr>
        <w:t>停利下</w:t>
      </w:r>
      <w:proofErr w:type="gramEnd"/>
      <w:r>
        <w:rPr>
          <w:rFonts w:hint="eastAsia"/>
        </w:rPr>
        <w:t>布林，</w:t>
      </w:r>
      <w:r w:rsidR="00C5191F">
        <w:rPr>
          <w:rFonts w:hint="eastAsia"/>
        </w:rPr>
        <w:t>且隨時間改變，</w:t>
      </w:r>
      <w:r>
        <w:rPr>
          <w:rFonts w:hint="eastAsia"/>
        </w:rPr>
        <w:t>反之亦然。</w:t>
      </w:r>
    </w:p>
    <w:p w:rsidR="009606BE" w:rsidRPr="00C10416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7D7088" w:rsidRDefault="00862634" w:rsidP="007D70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平時多為小虧，但是抓到趨勢可以賺一大波</w:t>
      </w:r>
      <w:r w:rsidR="00DF1F29">
        <w:rPr>
          <w:noProof/>
        </w:rPr>
        <w:drawing>
          <wp:inline distT="0" distB="0" distL="0" distR="0">
            <wp:extent cx="5274310" cy="1591610"/>
            <wp:effectExtent l="0" t="0" r="2540" b="8890"/>
            <wp:docPr id="1" name="圖片 1" descr="Chart EURUSD, H1, 2020.09.05 09:56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1, 2020.09.05 09:56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A4E87"/>
    <w:rsid w:val="001D5EA6"/>
    <w:rsid w:val="0040534A"/>
    <w:rsid w:val="00487DDD"/>
    <w:rsid w:val="005031A1"/>
    <w:rsid w:val="005F5BAE"/>
    <w:rsid w:val="006B5EE1"/>
    <w:rsid w:val="007D7088"/>
    <w:rsid w:val="00862634"/>
    <w:rsid w:val="008E7E7B"/>
    <w:rsid w:val="009606BE"/>
    <w:rsid w:val="009B27D3"/>
    <w:rsid w:val="009E7831"/>
    <w:rsid w:val="00A073C7"/>
    <w:rsid w:val="00C10416"/>
    <w:rsid w:val="00C5191F"/>
    <w:rsid w:val="00D269A8"/>
    <w:rsid w:val="00DF1F29"/>
    <w:rsid w:val="00F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</Words>
  <Characters>102</Characters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2020-09-05T09:57:00Z</dcterms:modified>
</cp:coreProperties>
</file>