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C10416" w:rsidRPr="00C10416" w:rsidRDefault="0032176E">
      <w:r>
        <w:rPr>
          <w:rFonts w:hint="eastAsia"/>
        </w:rPr>
        <w:t>找出</w:t>
      </w:r>
      <w:r>
        <w:rPr>
          <w:rFonts w:hint="eastAsia"/>
        </w:rPr>
        <w:t>55</w:t>
      </w:r>
      <w:r w:rsidR="00D3419D">
        <w:rPr>
          <w:rFonts w:hint="eastAsia"/>
        </w:rPr>
        <w:t>日的最高最低價，並掛突破單，並且在</w:t>
      </w:r>
      <w:r w:rsidR="00D3419D">
        <w:rPr>
          <w:rFonts w:hint="eastAsia"/>
        </w:rPr>
        <w:t>2</w:t>
      </w:r>
      <w:r w:rsidR="00D3419D">
        <w:rPr>
          <w:rFonts w:hint="eastAsia"/>
        </w:rPr>
        <w:t>倍</w:t>
      </w:r>
      <w:proofErr w:type="spellStart"/>
      <w:r>
        <w:rPr>
          <w:rFonts w:hint="eastAsia"/>
        </w:rPr>
        <w:t>atr</w:t>
      </w:r>
      <w:proofErr w:type="spellEnd"/>
      <w:r w:rsidR="00CA27BF">
        <w:rPr>
          <w:rFonts w:hint="eastAsia"/>
        </w:rPr>
        <w:t>的地方止損，當</w:t>
      </w:r>
      <w:r w:rsidR="00D3419D">
        <w:rPr>
          <w:rFonts w:hint="eastAsia"/>
        </w:rPr>
        <w:t>價格</w:t>
      </w:r>
      <w:proofErr w:type="gramStart"/>
      <w:r w:rsidR="00CA27BF">
        <w:rPr>
          <w:rFonts w:hint="eastAsia"/>
        </w:rPr>
        <w:t>衝</w:t>
      </w:r>
      <w:proofErr w:type="gramEnd"/>
      <w:r w:rsidR="00CA27BF">
        <w:rPr>
          <w:rFonts w:hint="eastAsia"/>
        </w:rPr>
        <w:t>出</w:t>
      </w:r>
      <w:proofErr w:type="spellStart"/>
      <w:r w:rsidR="00CA27BF">
        <w:rPr>
          <w:rFonts w:hint="eastAsia"/>
        </w:rPr>
        <w:t>atr</w:t>
      </w:r>
      <w:proofErr w:type="spellEnd"/>
      <w:r w:rsidR="00CA27BF">
        <w:rPr>
          <w:rFonts w:hint="eastAsia"/>
        </w:rPr>
        <w:t>的</w:t>
      </w:r>
      <w:r w:rsidR="00CA27BF">
        <w:rPr>
          <w:rFonts w:hint="eastAsia"/>
        </w:rPr>
        <w:t>2.5</w:t>
      </w:r>
      <w:r w:rsidR="00CA27BF">
        <w:rPr>
          <w:rFonts w:hint="eastAsia"/>
        </w:rPr>
        <w:t>倍時，更改停損價，使其保持</w:t>
      </w:r>
      <w:r w:rsidR="00CA27BF">
        <w:rPr>
          <w:rFonts w:hint="eastAsia"/>
        </w:rPr>
        <w:t>2</w:t>
      </w:r>
      <w:r w:rsidR="00CA27BF">
        <w:rPr>
          <w:rFonts w:hint="eastAsia"/>
        </w:rPr>
        <w:t>倍</w:t>
      </w:r>
      <w:proofErr w:type="spellStart"/>
      <w:r w:rsidR="00CA27BF">
        <w:rPr>
          <w:rFonts w:hint="eastAsia"/>
        </w:rPr>
        <w:t>atr</w:t>
      </w:r>
      <w:proofErr w:type="spellEnd"/>
      <w:r w:rsidR="00CA27BF">
        <w:rPr>
          <w:rFonts w:hint="eastAsia"/>
        </w:rPr>
        <w:t>(</w:t>
      </w:r>
      <w:bookmarkStart w:id="0" w:name="_GoBack"/>
      <w:bookmarkEnd w:id="0"/>
      <w:r w:rsidR="00CA27BF">
        <w:rPr>
          <w:rFonts w:hint="eastAsia"/>
        </w:rPr>
        <w:t>相當為移動停損</w:t>
      </w:r>
      <w:r w:rsidR="00CA27BF">
        <w:rPr>
          <w:rFonts w:hint="eastAsia"/>
        </w:rPr>
        <w:t>)</w:t>
      </w:r>
    </w:p>
    <w:p w:rsidR="009606BE" w:rsidRPr="00D3419D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CA27BF" w:rsidRDefault="00CA27BF" w:rsidP="00CA27BF">
      <w:r>
        <w:rPr>
          <w:rFonts w:hint="eastAsia"/>
        </w:rPr>
        <w:t>1.</w:t>
      </w:r>
      <w:r>
        <w:rPr>
          <w:rFonts w:hint="eastAsia"/>
        </w:rPr>
        <w:t>一個</w:t>
      </w:r>
      <w:r>
        <w:rPr>
          <w:rFonts w:hint="eastAsia"/>
        </w:rPr>
        <w:t>tick</w:t>
      </w:r>
      <w:r>
        <w:rPr>
          <w:rFonts w:hint="eastAsia"/>
        </w:rPr>
        <w:t>只做一單，因此雜訊成本與海龜相比降低許多。</w:t>
      </w:r>
      <w:r>
        <w:rPr>
          <w:noProof/>
        </w:rPr>
        <w:drawing>
          <wp:inline distT="0" distB="0" distL="0" distR="0" wp14:anchorId="644F6B55" wp14:editId="09D0B041">
            <wp:extent cx="5274310" cy="1591610"/>
            <wp:effectExtent l="0" t="0" r="2540" b="8890"/>
            <wp:docPr id="2" name="圖片 2" descr="Chart EURUSD, H1, 2020.09.07 03:04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7 03:04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9C" w:rsidRDefault="0042249C" w:rsidP="0042249C">
      <w:r>
        <w:rPr>
          <w:rFonts w:hint="eastAsia"/>
        </w:rPr>
        <w:t>2.</w:t>
      </w:r>
      <w:r w:rsidR="00CA27BF">
        <w:rPr>
          <w:rFonts w:hint="eastAsia"/>
        </w:rPr>
        <w:t>移動</w:t>
      </w:r>
      <w:proofErr w:type="gramStart"/>
      <w:r w:rsidR="00CA27BF">
        <w:rPr>
          <w:rFonts w:hint="eastAsia"/>
        </w:rPr>
        <w:t>停損也可以</w:t>
      </w:r>
      <w:proofErr w:type="gramEnd"/>
      <w:r w:rsidR="00CA27BF">
        <w:rPr>
          <w:rFonts w:hint="eastAsia"/>
        </w:rPr>
        <w:t>讓獲利奔騰。</w:t>
      </w:r>
      <w:r w:rsidR="00CA27BF">
        <w:rPr>
          <w:noProof/>
        </w:rPr>
        <w:drawing>
          <wp:inline distT="0" distB="0" distL="0" distR="0">
            <wp:extent cx="5274310" cy="1591610"/>
            <wp:effectExtent l="0" t="0" r="2540" b="8890"/>
            <wp:docPr id="3" name="圖片 3" descr="Chart EURUSD, H1, 2020.09.07 03:05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7 03:05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1A" w:rsidRPr="00BB6F1A" w:rsidRDefault="00BB6F1A" w:rsidP="0042249C"/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07" w:rsidRDefault="00EE5107" w:rsidP="00A556FB">
      <w:r>
        <w:separator/>
      </w:r>
    </w:p>
  </w:endnote>
  <w:endnote w:type="continuationSeparator" w:id="0">
    <w:p w:rsidR="00EE5107" w:rsidRDefault="00EE5107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07" w:rsidRDefault="00EE5107" w:rsidP="00A556FB">
      <w:r>
        <w:separator/>
      </w:r>
    </w:p>
  </w:footnote>
  <w:footnote w:type="continuationSeparator" w:id="0">
    <w:p w:rsidR="00EE5107" w:rsidRDefault="00EE5107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8195E"/>
    <w:rsid w:val="001A4E87"/>
    <w:rsid w:val="001D5EA6"/>
    <w:rsid w:val="002D2181"/>
    <w:rsid w:val="0032176E"/>
    <w:rsid w:val="00380298"/>
    <w:rsid w:val="0040534A"/>
    <w:rsid w:val="0042249C"/>
    <w:rsid w:val="00487DDD"/>
    <w:rsid w:val="005031A1"/>
    <w:rsid w:val="005F5BAE"/>
    <w:rsid w:val="006046CA"/>
    <w:rsid w:val="006B5EE1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B6F1A"/>
    <w:rsid w:val="00C10416"/>
    <w:rsid w:val="00C5191F"/>
    <w:rsid w:val="00CA27BF"/>
    <w:rsid w:val="00D269A8"/>
    <w:rsid w:val="00D3419D"/>
    <w:rsid w:val="00DF1F29"/>
    <w:rsid w:val="00EE5107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</Words>
  <Characters>114</Characters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2020-09-07T03:06:00Z</dcterms:modified>
</cp:coreProperties>
</file>