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A33" w:rsidRDefault="00604A33" w:rsidP="00604A33">
      <w:r>
        <w:rPr>
          <w:rFonts w:hint="eastAsia"/>
        </w:rPr>
        <w:t>策略說明</w:t>
      </w:r>
      <w:r>
        <w:rPr>
          <w:rFonts w:hint="eastAsia"/>
        </w:rPr>
        <w:t>:</w:t>
      </w:r>
      <w:r>
        <w:rPr>
          <w:rFonts w:hint="eastAsia"/>
        </w:rPr>
        <w:t>每隔一段距離就做雙向，賺錢出場，賠錢的等回調再補單</w:t>
      </w:r>
    </w:p>
    <w:p w:rsidR="00604A33" w:rsidRDefault="00604A33" w:rsidP="00604A33"/>
    <w:p w:rsidR="00604A33" w:rsidRDefault="00604A33" w:rsidP="00604A33">
      <w:r>
        <w:rPr>
          <w:rFonts w:hint="eastAsia"/>
        </w:rPr>
        <w:t>研究報告</w:t>
      </w:r>
      <w:r>
        <w:rPr>
          <w:rFonts w:hint="eastAsia"/>
        </w:rPr>
        <w:t>:</w:t>
      </w:r>
    </w:p>
    <w:p w:rsidR="00271AF3" w:rsidRPr="00271AF3" w:rsidRDefault="00604A33" w:rsidP="00604A33">
      <w:r>
        <w:rPr>
          <w:rFonts w:hint="eastAsia"/>
        </w:rPr>
        <w:t>1.</w:t>
      </w:r>
      <w:r>
        <w:rPr>
          <w:rFonts w:hint="eastAsia"/>
        </w:rPr>
        <w:t>只要不超出資金可以負擔的範圍，可以</w:t>
      </w:r>
      <w:proofErr w:type="gramStart"/>
      <w:r>
        <w:rPr>
          <w:rFonts w:hint="eastAsia"/>
        </w:rPr>
        <w:t>來回刷錢</w:t>
      </w:r>
      <w:proofErr w:type="gramEnd"/>
      <w:r>
        <w:rPr>
          <w:rFonts w:hint="eastAsia"/>
        </w:rPr>
        <w:t>。</w:t>
      </w:r>
      <w:r w:rsidR="00271AF3">
        <w:rPr>
          <w:rFonts w:hint="eastAsia"/>
        </w:rPr>
        <w:t xml:space="preserve"> </w:t>
      </w:r>
      <w:r w:rsidR="00271AF3">
        <w:rPr>
          <w:noProof/>
        </w:rPr>
        <w:drawing>
          <wp:inline distT="0" distB="0" distL="0" distR="0" wp14:anchorId="33B61A22" wp14:editId="0C0A9978">
            <wp:extent cx="5274310" cy="460892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33" w:rsidRDefault="00604A33" w:rsidP="00604A33">
      <w:r>
        <w:rPr>
          <w:rFonts w:hint="eastAsia"/>
        </w:rPr>
        <w:t>(</w:t>
      </w:r>
      <w:r>
        <w:rPr>
          <w:rFonts w:hint="eastAsia"/>
        </w:rPr>
        <w:t>詳</w:t>
      </w:r>
      <w:proofErr w:type="gramStart"/>
      <w:r>
        <w:rPr>
          <w:rFonts w:hint="eastAsia"/>
        </w:rPr>
        <w:t>見</w:t>
      </w:r>
      <w:r w:rsidR="00271AF3">
        <w:rPr>
          <w:rFonts w:hint="eastAsia"/>
        </w:rPr>
        <w:t>網格</w:t>
      </w:r>
      <w:proofErr w:type="gramEnd"/>
      <w:r w:rsidR="00271AF3">
        <w:rPr>
          <w:rFonts w:hint="eastAsia"/>
        </w:rPr>
        <w:t>策略</w:t>
      </w:r>
      <w:r>
        <w:rPr>
          <w:rFonts w:hint="eastAsia"/>
        </w:rPr>
        <w:t>報告</w:t>
      </w:r>
      <w:r>
        <w:rPr>
          <w:rFonts w:hint="eastAsia"/>
        </w:rPr>
        <w:t>)</w:t>
      </w:r>
    </w:p>
    <w:p w:rsidR="00010317" w:rsidRPr="00604A33" w:rsidRDefault="00271AF3">
      <w:bookmarkStart w:id="0" w:name="_GoBack"/>
      <w:bookmarkEnd w:id="0"/>
    </w:p>
    <w:sectPr w:rsidR="00010317" w:rsidRPr="00604A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24D"/>
    <w:rsid w:val="000D741F"/>
    <w:rsid w:val="001A4E87"/>
    <w:rsid w:val="00271AF3"/>
    <w:rsid w:val="0049524D"/>
    <w:rsid w:val="00604A33"/>
    <w:rsid w:val="006B5EE1"/>
    <w:rsid w:val="009B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AF3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71A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71AF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AF3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71A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71AF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66</Characters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dcterms:created xsi:type="dcterms:W3CDTF">2020-10-15T17:26:00Z</dcterms:created>
  <dcterms:modified xsi:type="dcterms:W3CDTF">2020-10-15T17:56:00Z</dcterms:modified>
</cp:coreProperties>
</file>