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D416A" w14:textId="103871CE" w:rsidR="008103A6" w:rsidRDefault="003A6ED7">
      <w:r w:rsidRPr="003A6ED7">
        <w:rPr>
          <w:noProof/>
        </w:rPr>
        <w:drawing>
          <wp:inline distT="0" distB="0" distL="0" distR="0" wp14:anchorId="5CA64542" wp14:editId="020B8D4D">
            <wp:extent cx="8963025" cy="43503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1302" cy="43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378" w14:textId="79335DB1" w:rsidR="003A6ED7" w:rsidRDefault="003A6ED7"/>
    <w:p w14:paraId="429E447D" w14:textId="4CB64C8C" w:rsidR="007C2C06" w:rsidRDefault="007C2C06"/>
    <w:p w14:paraId="08A3683C" w14:textId="5E253DD8" w:rsidR="007C2C06" w:rsidRDefault="007C2C06">
      <w:r w:rsidRPr="007C2C06">
        <w:rPr>
          <w:noProof/>
        </w:rPr>
        <w:lastRenderedPageBreak/>
        <w:drawing>
          <wp:inline distT="0" distB="0" distL="0" distR="0" wp14:anchorId="55C2625B" wp14:editId="6F58505B">
            <wp:extent cx="9144000" cy="4118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99A" w14:textId="77777777" w:rsidR="008D0B82" w:rsidRDefault="008D0B82"/>
    <w:p w14:paraId="7F916F91" w14:textId="62F20FAA" w:rsidR="003A6ED7" w:rsidRDefault="008D0B82">
      <w:r w:rsidRPr="008D0B82">
        <w:rPr>
          <w:highlight w:val="yellow"/>
        </w:rPr>
        <w:t xml:space="preserve">See </w:t>
      </w:r>
      <w:r w:rsidR="003A6ED7" w:rsidRPr="008D0B82">
        <w:rPr>
          <w:highlight w:val="yellow"/>
        </w:rPr>
        <w:t>ChocolandHilsCafeManagementSystem\Other-Files\GovContributionTables</w:t>
      </w:r>
    </w:p>
    <w:p w14:paraId="13E1D285" w14:textId="13F37247" w:rsidR="003A6ED7" w:rsidRPr="00800928" w:rsidRDefault="003A6ED7">
      <w:pPr>
        <w:rPr>
          <w:b/>
          <w:bCs/>
        </w:rPr>
      </w:pPr>
      <w:r>
        <w:t xml:space="preserve">Copy and paste the </w:t>
      </w:r>
      <w:proofErr w:type="spellStart"/>
      <w:r w:rsidRPr="00800928">
        <w:rPr>
          <w:b/>
          <w:bCs/>
        </w:rPr>
        <w:t>GovContributionTables</w:t>
      </w:r>
      <w:proofErr w:type="spellEnd"/>
      <w:r>
        <w:t xml:space="preserve"> directory to new location (</w:t>
      </w:r>
      <w:r w:rsidRPr="00800928">
        <w:rPr>
          <w:b/>
          <w:bCs/>
        </w:rPr>
        <w:t>ex: drive D:\GovContributionTables)</w:t>
      </w:r>
    </w:p>
    <w:p w14:paraId="48425FB0" w14:textId="355DCB63" w:rsidR="003A6ED7" w:rsidRDefault="003A6ED7"/>
    <w:p w14:paraId="6A5076BE" w14:textId="5B3BE3E4" w:rsidR="003A6ED7" w:rsidRPr="003A6ED7" w:rsidRDefault="003A6ED7">
      <w:pPr>
        <w:rPr>
          <w:color w:val="FF0000"/>
        </w:rPr>
      </w:pPr>
      <w:r>
        <w:t xml:space="preserve">Then change the </w:t>
      </w:r>
      <w:proofErr w:type="spellStart"/>
      <w:r w:rsidRPr="003A6ED7">
        <w:rPr>
          <w:rFonts w:ascii="Consolas" w:hAnsi="Consolas" w:cs="Consolas"/>
          <w:color w:val="FF0000"/>
          <w:sz w:val="19"/>
          <w:szCs w:val="19"/>
        </w:rPr>
        <w:t>GovernmentContributionTablesPath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appsettings.json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</w:t>
      </w:r>
      <w:r w:rsidRPr="003A6ED7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2E75B6"/>
          <w:sz w:val="19"/>
          <w:szCs w:val="19"/>
        </w:rPr>
        <w:t xml:space="preserve">value to </w:t>
      </w:r>
      <w:r w:rsidRPr="003A6ED7">
        <w:rPr>
          <w:color w:val="FF0000"/>
        </w:rPr>
        <w:t>D:\GovContributionTables</w:t>
      </w:r>
    </w:p>
    <w:p w14:paraId="488CF9B2" w14:textId="16316EBB" w:rsidR="003A6ED7" w:rsidRDefault="003A6ED7"/>
    <w:p w14:paraId="0171BB8D" w14:textId="0334CBDF" w:rsidR="00227948" w:rsidRDefault="00227948"/>
    <w:p w14:paraId="1B7DCD9B" w14:textId="44457D00" w:rsidR="00227948" w:rsidRDefault="00227948"/>
    <w:p w14:paraId="38D93158" w14:textId="7F46D1EF" w:rsidR="00227948" w:rsidRDefault="00227948"/>
    <w:p w14:paraId="1EFF1F6F" w14:textId="0A8EA88C" w:rsidR="00227948" w:rsidRDefault="00227948">
      <w:r>
        <w:lastRenderedPageBreak/>
        <w:t xml:space="preserve">Government contribution is always computed </w:t>
      </w:r>
      <w:proofErr w:type="spellStart"/>
      <w:r>
        <w:t>kinsenas</w:t>
      </w:r>
      <w:proofErr w:type="spellEnd"/>
      <w:r>
        <w:t xml:space="preserve"> (or we divided the monthly contribution to two, every </w:t>
      </w:r>
      <w:proofErr w:type="spellStart"/>
      <w:r>
        <w:t>payslip</w:t>
      </w:r>
      <w:proofErr w:type="spellEnd"/>
      <w:r>
        <w:t>)</w:t>
      </w:r>
    </w:p>
    <w:p w14:paraId="21BA959A" w14:textId="3AB650B7" w:rsidR="00227948" w:rsidRDefault="00227948">
      <w:r>
        <w:t>SSS:</w:t>
      </w:r>
    </w:p>
    <w:p w14:paraId="24BA4247" w14:textId="0F221826" w:rsidR="00227948" w:rsidRDefault="00227948">
      <w:r w:rsidRPr="00227948">
        <w:rPr>
          <w:noProof/>
        </w:rPr>
        <w:drawing>
          <wp:inline distT="0" distB="0" distL="0" distR="0" wp14:anchorId="2BC2EFF6" wp14:editId="707C84F5">
            <wp:extent cx="5601482" cy="628738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2D04" w14:textId="157D519F" w:rsidR="00227948" w:rsidRDefault="00227948">
      <w:r>
        <w:t>PhilHealth</w:t>
      </w:r>
    </w:p>
    <w:p w14:paraId="18F03D25" w14:textId="5071274A" w:rsidR="00227948" w:rsidRDefault="00227948">
      <w:r w:rsidRPr="00227948">
        <w:rPr>
          <w:noProof/>
        </w:rPr>
        <w:drawing>
          <wp:inline distT="0" distB="0" distL="0" distR="0" wp14:anchorId="1FFD2132" wp14:editId="4CEF3070">
            <wp:extent cx="6477904" cy="609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6D82" w14:textId="6C526091" w:rsidR="00227948" w:rsidRDefault="00227948">
      <w:proofErr w:type="spellStart"/>
      <w:r>
        <w:t>PagIbig</w:t>
      </w:r>
      <w:proofErr w:type="spellEnd"/>
    </w:p>
    <w:p w14:paraId="36A4F930" w14:textId="2F4F9662" w:rsidR="00227948" w:rsidRDefault="00227948">
      <w:r w:rsidRPr="00227948">
        <w:rPr>
          <w:noProof/>
        </w:rPr>
        <w:drawing>
          <wp:inline distT="0" distB="0" distL="0" distR="0" wp14:anchorId="365ADC0B" wp14:editId="56B85AAD">
            <wp:extent cx="6382641" cy="6001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033F" w14:textId="0F3EDF3F" w:rsidR="00227948" w:rsidRDefault="00227948">
      <w:r>
        <w:t>Withholding Tax</w:t>
      </w:r>
    </w:p>
    <w:p w14:paraId="2ADE31DC" w14:textId="66B99B8C" w:rsidR="00227948" w:rsidRDefault="00227948">
      <w:r w:rsidRPr="00227948">
        <w:rPr>
          <w:noProof/>
        </w:rPr>
        <w:drawing>
          <wp:inline distT="0" distB="0" distL="0" distR="0" wp14:anchorId="18E4023A" wp14:editId="7E362390">
            <wp:extent cx="5534797" cy="35247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561" w14:textId="52B9BD2D" w:rsidR="004F6228" w:rsidRDefault="004F6228"/>
    <w:p w14:paraId="3A9B59C4" w14:textId="3BF44C40" w:rsidR="004F6228" w:rsidRDefault="00F95C00">
      <w:r>
        <w:t>See sample Generated pdf:</w:t>
      </w:r>
    </w:p>
    <w:p w14:paraId="73DE8F27" w14:textId="7E6BD9C7" w:rsidR="00FD3C93" w:rsidRDefault="00F95C00">
      <w:r w:rsidRPr="00F95C00">
        <w:drawing>
          <wp:inline distT="0" distB="0" distL="0" distR="0" wp14:anchorId="534E0F3F" wp14:editId="74ABD088">
            <wp:extent cx="5925377" cy="173379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AB68" w14:textId="3E1868AF" w:rsidR="00FD3C93" w:rsidRDefault="00FD3C93" w:rsidP="00FD3C93">
      <w:proofErr w:type="spellStart"/>
      <w:r w:rsidRPr="00FD3C93">
        <w:rPr>
          <w:highlight w:val="yellow"/>
        </w:rPr>
        <w:t>GovContributionTables</w:t>
      </w:r>
      <w:proofErr w:type="spellEnd"/>
      <w:r w:rsidRPr="00FD3C93">
        <w:rPr>
          <w:highlight w:val="yellow"/>
        </w:rPr>
        <w:t>\SSS</w:t>
      </w:r>
    </w:p>
    <w:p w14:paraId="50459DC1" w14:textId="19C1E26E" w:rsidR="00FD3C93" w:rsidRPr="00AB734B" w:rsidRDefault="00FD3C93" w:rsidP="00FD3C93">
      <w:pPr>
        <w:rPr>
          <w:color w:val="FF0000"/>
          <w:sz w:val="32"/>
          <w:szCs w:val="32"/>
        </w:rPr>
      </w:pPr>
      <w:r w:rsidRPr="00AB734B">
        <w:rPr>
          <w:color w:val="FF0000"/>
          <w:sz w:val="32"/>
          <w:szCs w:val="32"/>
        </w:rPr>
        <w:lastRenderedPageBreak/>
        <w:t xml:space="preserve">Do not delete the </w:t>
      </w:r>
      <w:proofErr w:type="spellStart"/>
      <w:r w:rsidRPr="00AB734B">
        <w:rPr>
          <w:color w:val="FF0000"/>
          <w:sz w:val="32"/>
          <w:szCs w:val="32"/>
        </w:rPr>
        <w:t>Default.json</w:t>
      </w:r>
      <w:proofErr w:type="spellEnd"/>
    </w:p>
    <w:p w14:paraId="0D9E322F" w14:textId="04C82BF9" w:rsidR="00FD3C93" w:rsidRDefault="00FD3C93" w:rsidP="00FD3C93">
      <w:r w:rsidRPr="00FD3C93">
        <w:drawing>
          <wp:inline distT="0" distB="0" distL="0" distR="0" wp14:anchorId="0E4BA004" wp14:editId="0646618B">
            <wp:extent cx="6049219" cy="876422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508" w14:textId="00924BBB" w:rsidR="00FD3C93" w:rsidRPr="00FD3C93" w:rsidRDefault="00FD3C93" w:rsidP="00FD3C93">
      <w:pPr>
        <w:rPr>
          <w:color w:val="FF0000"/>
        </w:rPr>
      </w:pPr>
      <w:proofErr w:type="spellStart"/>
      <w:r w:rsidRPr="00FD3C93">
        <w:rPr>
          <w:color w:val="FF0000"/>
        </w:rPr>
        <w:t>Default.json</w:t>
      </w:r>
      <w:proofErr w:type="spellEnd"/>
      <w:r w:rsidRPr="00FD3C93">
        <w:rPr>
          <w:color w:val="FF0000"/>
        </w:rPr>
        <w:t xml:space="preserve"> and </w:t>
      </w:r>
      <w:r w:rsidRPr="00FD3C93">
        <w:rPr>
          <w:color w:val="FF0000"/>
        </w:rPr>
        <w:t>2021.json</w:t>
      </w:r>
      <w:r w:rsidRPr="00FD3C93">
        <w:rPr>
          <w:color w:val="FF0000"/>
        </w:rPr>
        <w:t xml:space="preserve"> has same content</w:t>
      </w:r>
    </w:p>
    <w:p w14:paraId="076FFCE9" w14:textId="319B7039" w:rsidR="00FD3C93" w:rsidRPr="00FD3C93" w:rsidRDefault="00FD3C93" w:rsidP="00FD3C93">
      <w:pPr>
        <w:rPr>
          <w:color w:val="FF0000"/>
        </w:rPr>
      </w:pPr>
      <w:r w:rsidRPr="00FD3C93">
        <w:rPr>
          <w:color w:val="FF0000"/>
        </w:rPr>
        <w:t>If incase the SSS update the contribution table, see below instruction</w:t>
      </w:r>
    </w:p>
    <w:p w14:paraId="5BDA3497" w14:textId="77777777" w:rsidR="00FD3C93" w:rsidRDefault="00FD3C93" w:rsidP="00FD3C93"/>
    <w:p w14:paraId="2F0C2415" w14:textId="60509295" w:rsidR="00FD3C93" w:rsidRDefault="00FD3C93" w:rsidP="00FD3C93">
      <w:r>
        <w:t xml:space="preserve">First, get the latest SSS contribution </w:t>
      </w:r>
      <w:r w:rsidR="00835008">
        <w:t>table.</w:t>
      </w:r>
    </w:p>
    <w:p w14:paraId="7FD0FC50" w14:textId="77777777" w:rsidR="00FD3C93" w:rsidRDefault="00FD3C93" w:rsidP="00FD3C93"/>
    <w:p w14:paraId="0F6C7C3B" w14:textId="5BC32968" w:rsidR="00FD3C93" w:rsidRDefault="00FD3C93" w:rsidP="00FD3C93">
      <w:r>
        <w:t>Use the SSS-Contribution.png format</w:t>
      </w:r>
      <w:r w:rsidR="00A27B18">
        <w:t xml:space="preserve"> as your guide</w:t>
      </w:r>
      <w:r>
        <w:t xml:space="preserve"> to generate excel based on the </w:t>
      </w:r>
      <w:r w:rsidR="00835008">
        <w:t>latest!</w:t>
      </w:r>
    </w:p>
    <w:p w14:paraId="4FE69DF4" w14:textId="77777777" w:rsidR="00FD3C93" w:rsidRDefault="00FD3C93" w:rsidP="00FD3C93">
      <w:r>
        <w:t>SSS Contribution table,</w:t>
      </w:r>
    </w:p>
    <w:p w14:paraId="5D466E29" w14:textId="77777777" w:rsidR="00FD3C93" w:rsidRDefault="00FD3C93" w:rsidP="00FD3C93">
      <w:r>
        <w:t>Convert it to excel then, save it as csv file,</w:t>
      </w:r>
    </w:p>
    <w:p w14:paraId="71FCF089" w14:textId="77777777" w:rsidR="00FD3C93" w:rsidRDefault="00FD3C93" w:rsidP="00FD3C93">
      <w:r>
        <w:t>then copy and paste the csv file content on this https://csvjson.com/csv2json tool</w:t>
      </w:r>
    </w:p>
    <w:p w14:paraId="0FA4A937" w14:textId="77777777" w:rsidR="00FD3C93" w:rsidRDefault="00FD3C93" w:rsidP="00FD3C93">
      <w:r>
        <w:t xml:space="preserve">then copy and paste the generated JSON content, then create new .json file on </w:t>
      </w:r>
      <w:proofErr w:type="spellStart"/>
      <w:r>
        <w:t>SSSContributionTables</w:t>
      </w:r>
      <w:proofErr w:type="spellEnd"/>
      <w:r>
        <w:t xml:space="preserve"> (parent directory of this file)</w:t>
      </w:r>
    </w:p>
    <w:p w14:paraId="3AFC56C2" w14:textId="77777777" w:rsidR="00FD3C93" w:rsidRDefault="00FD3C93" w:rsidP="00FD3C93"/>
    <w:p w14:paraId="7D9917A8" w14:textId="77777777" w:rsidR="00FD3C93" w:rsidRDefault="00FD3C93" w:rsidP="00FD3C93">
      <w:r>
        <w:t>ex: 2022.json</w:t>
      </w:r>
    </w:p>
    <w:p w14:paraId="752D774C" w14:textId="77777777" w:rsidR="00FD3C93" w:rsidRDefault="00FD3C93" w:rsidP="00FD3C93"/>
    <w:p w14:paraId="1DAAB14B" w14:textId="7A8F1031" w:rsidR="00FD3C93" w:rsidRDefault="00FD3C93" w:rsidP="00FD3C93">
      <w:r>
        <w:t xml:space="preserve">The system will read the file automatically based on the current </w:t>
      </w:r>
      <w:r w:rsidR="00835008">
        <w:t>year.</w:t>
      </w:r>
    </w:p>
    <w:p w14:paraId="618858B8" w14:textId="65EF816A" w:rsidR="00FD3C93" w:rsidRDefault="00AB734B" w:rsidP="00FD3C93">
      <w:r w:rsidRPr="00A27B18">
        <w:rPr>
          <w:highlight w:val="yellow"/>
        </w:rPr>
        <w:t>Use</w:t>
      </w:r>
      <w:r w:rsidR="00835008" w:rsidRPr="00A27B18">
        <w:rPr>
          <w:highlight w:val="yellow"/>
        </w:rPr>
        <w:t xml:space="preserve"> these references</w:t>
      </w:r>
      <w:r w:rsidRPr="00A27B18">
        <w:rPr>
          <w:highlight w:val="yellow"/>
        </w:rPr>
        <w:t xml:space="preserve"> excel files:</w:t>
      </w:r>
    </w:p>
    <w:p w14:paraId="1A94ADE4" w14:textId="64A4CCDA" w:rsidR="00AB734B" w:rsidRDefault="00AB734B" w:rsidP="00FD3C93">
      <w:r w:rsidRPr="00AB734B">
        <w:lastRenderedPageBreak/>
        <w:drawing>
          <wp:inline distT="0" distB="0" distL="0" distR="0" wp14:anchorId="2153B305" wp14:editId="230788E8">
            <wp:extent cx="4439270" cy="189574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2CB" w14:textId="3B4CCD39" w:rsidR="00FD3C93" w:rsidRDefault="00FD3C93" w:rsidP="00FD3C93"/>
    <w:p w14:paraId="219289A6" w14:textId="3C34EBD7" w:rsidR="00AB734B" w:rsidRDefault="00FD3C93" w:rsidP="00FD3C93">
      <w:r>
        <w:rPr>
          <w:noProof/>
        </w:rPr>
        <w:drawing>
          <wp:inline distT="0" distB="0" distL="0" distR="0" wp14:anchorId="6F2B2F50" wp14:editId="308C314A">
            <wp:extent cx="4048958" cy="4429125"/>
            <wp:effectExtent l="0" t="0" r="889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79" cy="44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34B" w:rsidSect="003A6ED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87EDC"/>
    <w:multiLevelType w:val="hybridMultilevel"/>
    <w:tmpl w:val="50426EE0"/>
    <w:lvl w:ilvl="0" w:tplc="79FE6E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ED7"/>
    <w:rsid w:val="00227948"/>
    <w:rsid w:val="003A6ED7"/>
    <w:rsid w:val="004D0FA3"/>
    <w:rsid w:val="004F6228"/>
    <w:rsid w:val="007C2C06"/>
    <w:rsid w:val="00800928"/>
    <w:rsid w:val="008103A6"/>
    <w:rsid w:val="00835008"/>
    <w:rsid w:val="00886779"/>
    <w:rsid w:val="008D0B82"/>
    <w:rsid w:val="00A27B18"/>
    <w:rsid w:val="00AB734B"/>
    <w:rsid w:val="00BC7527"/>
    <w:rsid w:val="00DB5A6A"/>
    <w:rsid w:val="00F95C00"/>
    <w:rsid w:val="00FD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4822D"/>
  <w15:chartTrackingRefBased/>
  <w15:docId w15:val="{3077FA69-4F0E-4982-A6CA-F5D57D1A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Raniel Garcia</dc:creator>
  <cp:keywords/>
  <dc:description/>
  <cp:lastModifiedBy>Raniel Garcia</cp:lastModifiedBy>
  <cp:revision>16</cp:revision>
  <dcterms:created xsi:type="dcterms:W3CDTF">2021-05-13T09:29:00Z</dcterms:created>
  <dcterms:modified xsi:type="dcterms:W3CDTF">2021-05-13T09:40:00Z</dcterms:modified>
</cp:coreProperties>
</file>