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A905" w14:textId="77777777" w:rsidR="006D3FE1" w:rsidRPr="006D3FE1" w:rsidRDefault="006D3FE1" w:rsidP="006D3FE1">
      <w:pPr>
        <w:pStyle w:val="BodyText"/>
        <w:spacing w:before="7"/>
        <w:ind w:left="0"/>
        <w:contextualSpacing/>
        <w:rPr>
          <w:rFonts w:ascii="Bookman Old Style" w:eastAsia="Calibri" w:hAnsi="Bookman Old Style"/>
          <w:b/>
          <w:bCs/>
          <w:sz w:val="48"/>
          <w:szCs w:val="48"/>
          <w:u w:val="single"/>
        </w:rPr>
      </w:pPr>
      <w:r w:rsidRPr="006D3FE1">
        <w:rPr>
          <w:rFonts w:ascii="Bookman Old Style" w:eastAsia="Calibri" w:hAnsi="Bookman Old Style"/>
          <w:b/>
          <w:bCs/>
          <w:sz w:val="48"/>
          <w:szCs w:val="48"/>
          <w:u w:val="single"/>
        </w:rPr>
        <w:t>Lab Exercise: Gram Stain</w:t>
      </w:r>
    </w:p>
    <w:p w14:paraId="32179DDA" w14:textId="4F936EEE" w:rsidR="006D3FE1" w:rsidRDefault="006D3FE1" w:rsidP="006D3FE1">
      <w:pPr>
        <w:pStyle w:val="BodyText"/>
        <w:spacing w:before="297"/>
        <w:ind w:left="100"/>
      </w:pPr>
      <w:r w:rsidRPr="006D3FE1">
        <w:t>Gram staining is a</w:t>
      </w:r>
      <w:r>
        <w:t xml:space="preserve">n essential </w:t>
      </w:r>
      <w:r w:rsidRPr="006D3FE1">
        <w:t xml:space="preserve">technique used to differentiate two groups of bacteria based on their cell wall </w:t>
      </w:r>
      <w:r>
        <w:t>characteristics</w:t>
      </w:r>
      <w:r w:rsidRPr="006D3FE1">
        <w:t>. The Gram stain procedure distinguishes between Gram</w:t>
      </w:r>
      <w:r>
        <w:t>-</w:t>
      </w:r>
      <w:r w:rsidRPr="006D3FE1">
        <w:t xml:space="preserve"> positive and </w:t>
      </w:r>
      <w:r w:rsidRPr="006D3FE1">
        <w:t>Gram-negative</w:t>
      </w:r>
      <w:r w:rsidRPr="006D3FE1">
        <w:t xml:space="preserve"> groups by </w:t>
      </w:r>
      <w:r>
        <w:t>staining</w:t>
      </w:r>
      <w:r w:rsidRPr="006D3FE1">
        <w:t xml:space="preserve"> these cells red or </w:t>
      </w:r>
      <w:r>
        <w:t>purple</w:t>
      </w:r>
      <w:r>
        <w:t>.</w:t>
      </w:r>
      <w:r w:rsidRPr="006D3FE1">
        <w:t xml:space="preserve"> </w:t>
      </w:r>
      <w:r>
        <w:t>Staining</w:t>
      </w:r>
      <w:r>
        <w:rPr>
          <w:spacing w:val="-2"/>
        </w:rPr>
        <w:t xml:space="preserve"> </w:t>
      </w:r>
      <w:r>
        <w:rPr>
          <w:spacing w:val="-2"/>
        </w:rPr>
        <w:t xml:space="preserve">the </w:t>
      </w:r>
      <w:r>
        <w:t>cells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t xml:space="preserve"> and allows for identification</w:t>
      </w:r>
      <w:r>
        <w:t>.</w:t>
      </w:r>
    </w:p>
    <w:p w14:paraId="4F0F730F" w14:textId="77777777" w:rsidR="006D3FE1" w:rsidRDefault="006D3FE1" w:rsidP="006D3FE1">
      <w:pPr>
        <w:pStyle w:val="BodyText"/>
        <w:ind w:left="0"/>
      </w:pPr>
    </w:p>
    <w:p w14:paraId="1EBDEF80" w14:textId="77777777" w:rsidR="006D3FE1" w:rsidRDefault="006D3FE1" w:rsidP="006D3FE1">
      <w:pPr>
        <w:pStyle w:val="Heading1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Gram</w:t>
      </w:r>
      <w:r>
        <w:rPr>
          <w:spacing w:val="-1"/>
        </w:rPr>
        <w:t xml:space="preserve"> </w:t>
      </w:r>
      <w:r>
        <w:t>Staining:</w:t>
      </w:r>
    </w:p>
    <w:p w14:paraId="7799CE4C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before="182"/>
        <w:rPr>
          <w:sz w:val="24"/>
        </w:rPr>
      </w:pPr>
      <w:r>
        <w:rPr>
          <w:sz w:val="24"/>
        </w:rPr>
        <w:t>Prepare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smear.</w:t>
      </w:r>
    </w:p>
    <w:p w14:paraId="628C40C7" w14:textId="77777777" w:rsidR="006D3FE1" w:rsidRDefault="006D3FE1" w:rsidP="006D3FE1">
      <w:pPr>
        <w:pStyle w:val="BodyText"/>
        <w:spacing w:before="9"/>
        <w:ind w:left="0"/>
        <w:rPr>
          <w:sz w:val="27"/>
        </w:rPr>
      </w:pPr>
    </w:p>
    <w:p w14:paraId="399E0635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line="259" w:lineRule="auto"/>
        <w:ind w:right="1241"/>
        <w:rPr>
          <w:sz w:val="24"/>
        </w:rPr>
      </w:pPr>
      <w:r>
        <w:rPr>
          <w:sz w:val="24"/>
        </w:rPr>
        <w:t>Gather</w:t>
      </w:r>
      <w:r>
        <w:rPr>
          <w:spacing w:val="-3"/>
          <w:sz w:val="24"/>
        </w:rPr>
        <w:t xml:space="preserve"> </w:t>
      </w:r>
      <w:r>
        <w:rPr>
          <w:sz w:val="24"/>
        </w:rPr>
        <w:t>stain</w:t>
      </w:r>
      <w:r>
        <w:rPr>
          <w:spacing w:val="-1"/>
          <w:sz w:val="24"/>
        </w:rPr>
        <w:t xml:space="preserve"> </w:t>
      </w:r>
      <w:r>
        <w:rPr>
          <w:sz w:val="24"/>
        </w:rPr>
        <w:t>supplies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beaker,</w:t>
      </w:r>
      <w:r>
        <w:rPr>
          <w:spacing w:val="-2"/>
          <w:sz w:val="24"/>
        </w:rPr>
        <w:t xml:space="preserve"> </w:t>
      </w:r>
      <w:r>
        <w:rPr>
          <w:sz w:val="24"/>
        </w:rPr>
        <w:t>stains,</w:t>
      </w:r>
      <w:r>
        <w:rPr>
          <w:spacing w:val="-1"/>
          <w:sz w:val="24"/>
        </w:rPr>
        <w:t xml:space="preserve"> </w:t>
      </w:r>
      <w:r>
        <w:rPr>
          <w:sz w:val="24"/>
        </w:rPr>
        <w:t>blotting</w:t>
      </w:r>
      <w:r>
        <w:rPr>
          <w:spacing w:val="-1"/>
          <w:sz w:val="24"/>
        </w:rPr>
        <w:t xml:space="preserve"> </w:t>
      </w:r>
      <w:r>
        <w:rPr>
          <w:sz w:val="24"/>
        </w:rPr>
        <w:t>paper,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microscope.</w:t>
      </w:r>
    </w:p>
    <w:p w14:paraId="7E60F904" w14:textId="77777777" w:rsidR="006D3FE1" w:rsidRDefault="006D3FE1" w:rsidP="006D3FE1">
      <w:pPr>
        <w:pStyle w:val="BodyText"/>
        <w:spacing w:before="11"/>
        <w:ind w:left="0"/>
        <w:rPr>
          <w:sz w:val="23"/>
        </w:rPr>
      </w:pPr>
    </w:p>
    <w:p w14:paraId="693DFF85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ind w:hanging="361"/>
        <w:rPr>
          <w:sz w:val="24"/>
        </w:rPr>
      </w:pP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Gram</w:t>
      </w:r>
      <w:r>
        <w:rPr>
          <w:spacing w:val="-1"/>
          <w:sz w:val="24"/>
        </w:rPr>
        <w:t xml:space="preserve"> </w:t>
      </w:r>
      <w:r>
        <w:rPr>
          <w:sz w:val="24"/>
        </w:rPr>
        <w:t>Stain:</w:t>
      </w:r>
    </w:p>
    <w:p w14:paraId="76531737" w14:textId="77777777" w:rsidR="006D3FE1" w:rsidRDefault="006D3FE1" w:rsidP="006D3FE1">
      <w:pPr>
        <w:pStyle w:val="BodyText"/>
        <w:spacing w:before="120" w:line="259" w:lineRule="auto"/>
        <w:ind w:left="1584" w:right="864"/>
      </w:pPr>
      <w:r>
        <w:t>Step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Flood</w:t>
      </w:r>
      <w:r>
        <w:rPr>
          <w:spacing w:val="-1"/>
        </w:rPr>
        <w:t xml:space="preserve"> </w:t>
      </w:r>
      <w:r>
        <w:t>prepared smear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Crystal</w:t>
      </w:r>
      <w:r>
        <w:rPr>
          <w:spacing w:val="-1"/>
        </w:rPr>
        <w:t xml:space="preserve"> </w:t>
      </w:r>
      <w:r>
        <w:t>Violet.</w:t>
      </w:r>
      <w:r>
        <w:rPr>
          <w:spacing w:val="57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seconds.</w:t>
      </w:r>
    </w:p>
    <w:p w14:paraId="0A806EE8" w14:textId="435D88BA" w:rsidR="006D3FE1" w:rsidRDefault="006D3FE1" w:rsidP="006D3FE1">
      <w:pPr>
        <w:pStyle w:val="BodyText"/>
        <w:spacing w:before="120" w:line="259" w:lineRule="auto"/>
        <w:ind w:left="1584" w:right="864"/>
      </w:pPr>
      <w:r>
        <w:rPr>
          <w:spacing w:val="-57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2 -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excess stain and</w:t>
      </w:r>
      <w:r>
        <w:rPr>
          <w:spacing w:val="-1"/>
        </w:rPr>
        <w:t xml:space="preserve"> </w:t>
      </w:r>
      <w:r>
        <w:t>briefly rinse with water.</w:t>
      </w:r>
    </w:p>
    <w:p w14:paraId="01B30C57" w14:textId="77777777" w:rsidR="006D3FE1" w:rsidRDefault="006D3FE1" w:rsidP="006D3FE1">
      <w:pPr>
        <w:pStyle w:val="BodyText"/>
        <w:spacing w:before="120" w:line="259" w:lineRule="auto"/>
        <w:ind w:left="1584" w:right="864"/>
        <w:rPr>
          <w:spacing w:val="-58"/>
        </w:rPr>
      </w:pPr>
      <w:r>
        <w:t>Step 3 – Flood smear with Gram’s Iodine.</w:t>
      </w:r>
      <w:r>
        <w:rPr>
          <w:spacing w:val="1"/>
        </w:rPr>
        <w:t xml:space="preserve"> </w:t>
      </w:r>
      <w:r>
        <w:t>Wait 60 seconds.</w:t>
      </w:r>
      <w:r>
        <w:rPr>
          <w:spacing w:val="-58"/>
        </w:rPr>
        <w:t xml:space="preserve"> </w:t>
      </w:r>
    </w:p>
    <w:p w14:paraId="7C2B68BC" w14:textId="6CAE9C67" w:rsidR="006D3FE1" w:rsidRDefault="006D3FE1" w:rsidP="006D3FE1">
      <w:pPr>
        <w:pStyle w:val="BodyText"/>
        <w:spacing w:before="120" w:line="259" w:lineRule="auto"/>
        <w:ind w:left="1584" w:right="864"/>
      </w:pPr>
      <w:r>
        <w:t>Step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iodine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briefly</w:t>
      </w:r>
      <w:r>
        <w:rPr>
          <w:spacing w:val="-1"/>
        </w:rPr>
        <w:t xml:space="preserve"> </w:t>
      </w:r>
      <w:r>
        <w:t>rinse</w:t>
      </w:r>
      <w:r>
        <w:rPr>
          <w:spacing w:val="-2"/>
        </w:rPr>
        <w:t xml:space="preserve"> </w:t>
      </w:r>
      <w:r>
        <w:t>with water.</w:t>
      </w:r>
    </w:p>
    <w:p w14:paraId="5547ED0A" w14:textId="77777777" w:rsidR="006D3FE1" w:rsidRDefault="006D3FE1" w:rsidP="006D3FE1">
      <w:pPr>
        <w:pStyle w:val="BodyText"/>
        <w:spacing w:before="120" w:line="259" w:lineRule="auto"/>
        <w:ind w:left="1584" w:right="864"/>
      </w:pPr>
      <w:r>
        <w:t>Step 5 - Drop Ethanol onto angled slide until it runs clear. (Do not over do it!)</w:t>
      </w:r>
    </w:p>
    <w:p w14:paraId="285DE5D1" w14:textId="636282FC" w:rsidR="006D3FE1" w:rsidRDefault="006D3FE1" w:rsidP="006D3FE1">
      <w:pPr>
        <w:pStyle w:val="BodyText"/>
        <w:spacing w:before="120" w:line="259" w:lineRule="auto"/>
        <w:ind w:left="1584" w:right="864"/>
      </w:pPr>
      <w:r>
        <w:rPr>
          <w:spacing w:val="-58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6 – Flood smear</w:t>
      </w:r>
      <w:r>
        <w:rPr>
          <w:spacing w:val="-1"/>
        </w:rPr>
        <w:t xml:space="preserve"> </w:t>
      </w:r>
      <w:r>
        <w:t>with Safranin.</w:t>
      </w:r>
      <w:r>
        <w:rPr>
          <w:spacing w:val="59"/>
        </w:rPr>
        <w:t xml:space="preserve"> </w:t>
      </w:r>
      <w:r>
        <w:t>Wait 60 seconds.</w:t>
      </w:r>
    </w:p>
    <w:p w14:paraId="35463D98" w14:textId="77777777" w:rsidR="006D3FE1" w:rsidRDefault="006D3FE1" w:rsidP="006D3FE1">
      <w:pPr>
        <w:pStyle w:val="BodyText"/>
        <w:spacing w:before="120" w:line="275" w:lineRule="exact"/>
        <w:ind w:left="1584" w:right="864"/>
      </w:pPr>
      <w:r>
        <w:t>Step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stain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briefly</w:t>
      </w:r>
      <w:r>
        <w:rPr>
          <w:spacing w:val="-1"/>
        </w:rPr>
        <w:t xml:space="preserve"> </w:t>
      </w:r>
      <w:r>
        <w:t>rinse with</w:t>
      </w:r>
      <w:r>
        <w:rPr>
          <w:spacing w:val="-1"/>
        </w:rPr>
        <w:t xml:space="preserve"> </w:t>
      </w:r>
      <w:r>
        <w:t>water.</w:t>
      </w:r>
    </w:p>
    <w:p w14:paraId="7460043F" w14:textId="77777777" w:rsidR="006D3FE1" w:rsidRDefault="006D3FE1" w:rsidP="006D3FE1">
      <w:pPr>
        <w:pStyle w:val="BodyText"/>
        <w:ind w:left="0"/>
        <w:rPr>
          <w:sz w:val="26"/>
        </w:rPr>
      </w:pPr>
    </w:p>
    <w:p w14:paraId="228FD714" w14:textId="4CED0EE4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before="179" w:line="259" w:lineRule="auto"/>
        <w:ind w:right="293"/>
        <w:rPr>
          <w:sz w:val="24"/>
        </w:rPr>
      </w:pPr>
      <w:r>
        <w:rPr>
          <w:sz w:val="24"/>
        </w:rPr>
        <w:t>Stained slides do not need to be air dry to visualize under a microscope.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Tap</w:t>
      </w:r>
      <w:r>
        <w:rPr>
          <w:sz w:val="24"/>
        </w:rPr>
        <w:t xml:space="preserve"> 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slide’s side</w:t>
      </w:r>
      <w:r>
        <w:rPr>
          <w:spacing w:val="-2"/>
          <w:sz w:val="24"/>
        </w:rPr>
        <w:t xml:space="preserve"> </w:t>
      </w:r>
      <w:r>
        <w:rPr>
          <w:sz w:val="24"/>
        </w:rPr>
        <w:t>against blotting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to wick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1"/>
          <w:sz w:val="24"/>
        </w:rPr>
        <w:t xml:space="preserve"> </w:t>
      </w:r>
      <w:r>
        <w:rPr>
          <w:sz w:val="24"/>
        </w:rPr>
        <w:t>excess</w:t>
      </w:r>
      <w:r>
        <w:rPr>
          <w:spacing w:val="-1"/>
          <w:sz w:val="24"/>
        </w:rPr>
        <w:t xml:space="preserve"> </w:t>
      </w:r>
      <w:r>
        <w:rPr>
          <w:sz w:val="24"/>
        </w:rPr>
        <w:t>moisture.</w:t>
      </w:r>
    </w:p>
    <w:p w14:paraId="033AED37" w14:textId="77777777" w:rsidR="006D3FE1" w:rsidRDefault="006D3FE1" w:rsidP="006D3FE1">
      <w:pPr>
        <w:pStyle w:val="BodyText"/>
        <w:spacing w:before="9"/>
        <w:ind w:left="0"/>
        <w:rPr>
          <w:sz w:val="25"/>
        </w:rPr>
      </w:pPr>
    </w:p>
    <w:p w14:paraId="06AB0D62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before="1" w:line="259" w:lineRule="auto"/>
        <w:ind w:right="42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4x,</w:t>
      </w:r>
      <w:r>
        <w:rPr>
          <w:spacing w:val="-1"/>
          <w:sz w:val="24"/>
        </w:rPr>
        <w:t xml:space="preserve"> </w:t>
      </w:r>
      <w:r>
        <w:rPr>
          <w:sz w:val="24"/>
        </w:rPr>
        <w:t>10x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40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objectives.</w:t>
      </w:r>
      <w:r>
        <w:rPr>
          <w:spacing w:val="59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confident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are</w:t>
      </w:r>
      <w:r>
        <w:rPr>
          <w:spacing w:val="-57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microbe,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oil</w:t>
      </w:r>
      <w:r>
        <w:rPr>
          <w:spacing w:val="-1"/>
          <w:sz w:val="24"/>
        </w:rPr>
        <w:t xml:space="preserve"> </w:t>
      </w:r>
      <w:r>
        <w:rPr>
          <w:sz w:val="24"/>
        </w:rPr>
        <w:t>immersion objective:</w:t>
      </w:r>
    </w:p>
    <w:p w14:paraId="6B2D1722" w14:textId="77777777" w:rsidR="006D3FE1" w:rsidRDefault="006D3FE1" w:rsidP="006D3FE1">
      <w:pPr>
        <w:pStyle w:val="ListParagraph"/>
        <w:numPr>
          <w:ilvl w:val="1"/>
          <w:numId w:val="1"/>
        </w:numPr>
        <w:tabs>
          <w:tab w:val="left" w:pos="1900"/>
        </w:tabs>
        <w:spacing w:line="259" w:lineRule="auto"/>
        <w:ind w:right="551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nose</w:t>
      </w:r>
      <w:r>
        <w:rPr>
          <w:spacing w:val="-1"/>
          <w:sz w:val="24"/>
        </w:rPr>
        <w:t xml:space="preserve"> </w:t>
      </w:r>
      <w:r>
        <w:rPr>
          <w:sz w:val="24"/>
        </w:rPr>
        <w:t>piece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40x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100x objective,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1-2</w:t>
      </w:r>
      <w:r>
        <w:rPr>
          <w:spacing w:val="-57"/>
          <w:sz w:val="24"/>
        </w:rPr>
        <w:t xml:space="preserve"> </w:t>
      </w:r>
      <w:r>
        <w:rPr>
          <w:sz w:val="24"/>
        </w:rPr>
        <w:t>drops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oil directly on the</w:t>
      </w:r>
      <w:r>
        <w:rPr>
          <w:spacing w:val="-1"/>
          <w:sz w:val="24"/>
        </w:rPr>
        <w:t xml:space="preserve"> </w:t>
      </w:r>
      <w:r>
        <w:rPr>
          <w:sz w:val="24"/>
        </w:rPr>
        <w:t>slide.</w:t>
      </w:r>
    </w:p>
    <w:p w14:paraId="3BDD5C78" w14:textId="77777777" w:rsidR="006D3FE1" w:rsidRDefault="006D3FE1" w:rsidP="006D3FE1">
      <w:pPr>
        <w:pStyle w:val="ListParagraph"/>
        <w:numPr>
          <w:ilvl w:val="1"/>
          <w:numId w:val="1"/>
        </w:numPr>
        <w:tabs>
          <w:tab w:val="left" w:pos="1900"/>
        </w:tabs>
        <w:spacing w:line="275" w:lineRule="exac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100x</w:t>
      </w:r>
      <w:r>
        <w:rPr>
          <w:spacing w:val="-1"/>
          <w:sz w:val="24"/>
        </w:rPr>
        <w:t xml:space="preserve"> </w:t>
      </w: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place.</w:t>
      </w:r>
    </w:p>
    <w:p w14:paraId="36312C27" w14:textId="3D611DE4" w:rsidR="006D3FE1" w:rsidRDefault="006D3FE1" w:rsidP="006D3FE1">
      <w:pPr>
        <w:pStyle w:val="ListParagraph"/>
        <w:numPr>
          <w:ilvl w:val="2"/>
          <w:numId w:val="1"/>
        </w:numPr>
        <w:tabs>
          <w:tab w:val="left" w:pos="2620"/>
        </w:tabs>
        <w:spacing w:before="20" w:line="261" w:lineRule="auto"/>
        <w:ind w:right="933"/>
        <w:jc w:val="left"/>
        <w:rPr>
          <w:sz w:val="24"/>
        </w:rPr>
      </w:pPr>
      <w:r>
        <w:rPr>
          <w:sz w:val="24"/>
        </w:rPr>
        <w:t xml:space="preserve">The oil will touch the objective as it occupies the </w:t>
      </w:r>
      <w:proofErr w:type="gramStart"/>
      <w:r>
        <w:rPr>
          <w:sz w:val="24"/>
        </w:rPr>
        <w:t>space</w:t>
      </w:r>
      <w:r>
        <w:rPr>
          <w:sz w:val="24"/>
        </w:rPr>
        <w:t xml:space="preserve"> </w:t>
      </w:r>
      <w:r>
        <w:rPr>
          <w:spacing w:val="-58"/>
          <w:sz w:val="24"/>
        </w:rPr>
        <w:t xml:space="preserve"> </w:t>
      </w:r>
      <w:r>
        <w:rPr>
          <w:sz w:val="24"/>
        </w:rPr>
        <w:t>between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slide</w:t>
      </w:r>
      <w:r>
        <w:rPr>
          <w:spacing w:val="1"/>
          <w:sz w:val="24"/>
        </w:rPr>
        <w:t xml:space="preserve"> </w:t>
      </w:r>
      <w:r>
        <w:rPr>
          <w:sz w:val="24"/>
        </w:rPr>
        <w:t>and the objective.</w:t>
      </w:r>
    </w:p>
    <w:p w14:paraId="1777B5BA" w14:textId="77777777" w:rsidR="006D3FE1" w:rsidRDefault="006D3FE1" w:rsidP="006D3FE1">
      <w:pPr>
        <w:pStyle w:val="ListParagraph"/>
        <w:numPr>
          <w:ilvl w:val="2"/>
          <w:numId w:val="1"/>
        </w:numPr>
        <w:tabs>
          <w:tab w:val="left" w:pos="2620"/>
        </w:tabs>
        <w:spacing w:line="272" w:lineRule="exact"/>
        <w:ind w:hanging="375"/>
        <w:jc w:val="left"/>
        <w:rPr>
          <w:sz w:val="24"/>
        </w:rPr>
      </w:pPr>
      <w:r>
        <w:rPr>
          <w:sz w:val="24"/>
        </w:rPr>
        <w:t>Utilize</w:t>
      </w:r>
      <w:r>
        <w:rPr>
          <w:spacing w:val="-2"/>
          <w:sz w:val="24"/>
        </w:rPr>
        <w:t xml:space="preserve"> </w:t>
      </w:r>
      <w:r>
        <w:rPr>
          <w:sz w:val="24"/>
        </w:rPr>
        <w:t>fine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100x</w:t>
      </w:r>
      <w:r>
        <w:rPr>
          <w:spacing w:val="-1"/>
          <w:sz w:val="24"/>
        </w:rPr>
        <w:t xml:space="preserve"> </w:t>
      </w:r>
      <w:r>
        <w:rPr>
          <w:sz w:val="24"/>
        </w:rPr>
        <w:t>objective.</w:t>
      </w:r>
    </w:p>
    <w:p w14:paraId="66836713" w14:textId="77777777" w:rsidR="006D3FE1" w:rsidRDefault="006D3FE1" w:rsidP="006D3FE1">
      <w:pPr>
        <w:pStyle w:val="BodyText"/>
        <w:spacing w:before="9"/>
        <w:ind w:left="0"/>
        <w:rPr>
          <w:sz w:val="27"/>
        </w:rPr>
      </w:pPr>
    </w:p>
    <w:p w14:paraId="5A16412E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line="259" w:lineRule="auto"/>
        <w:ind w:right="154"/>
        <w:rPr>
          <w:sz w:val="24"/>
        </w:rPr>
      </w:pPr>
      <w:r>
        <w:rPr>
          <w:sz w:val="24"/>
        </w:rPr>
        <w:t>Gram positive bacteria retain a purple color.</w:t>
      </w:r>
      <w:r>
        <w:rPr>
          <w:spacing w:val="1"/>
          <w:sz w:val="24"/>
        </w:rPr>
        <w:t xml:space="preserve"> </w:t>
      </w:r>
      <w:r>
        <w:rPr>
          <w:sz w:val="24"/>
        </w:rPr>
        <w:t>Gram negative bacteria will look</w:t>
      </w:r>
      <w:r>
        <w:rPr>
          <w:spacing w:val="-58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pink.</w:t>
      </w:r>
    </w:p>
    <w:p w14:paraId="22CF7687" w14:textId="77777777" w:rsidR="006D3FE1" w:rsidRDefault="006D3FE1" w:rsidP="006D3FE1">
      <w:pPr>
        <w:pStyle w:val="BodyText"/>
        <w:spacing w:before="9"/>
        <w:ind w:left="0"/>
        <w:rPr>
          <w:sz w:val="25"/>
        </w:rPr>
      </w:pPr>
    </w:p>
    <w:p w14:paraId="0C02D357" w14:textId="77777777" w:rsid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rPr>
          <w:sz w:val="24"/>
        </w:rPr>
      </w:pPr>
      <w:r>
        <w:rPr>
          <w:sz w:val="24"/>
        </w:rPr>
        <w:t>Bacterial</w:t>
      </w:r>
      <w:r>
        <w:rPr>
          <w:spacing w:val="-2"/>
          <w:sz w:val="24"/>
        </w:rPr>
        <w:t xml:space="preserve"> </w:t>
      </w:r>
      <w:r>
        <w:rPr>
          <w:sz w:val="24"/>
        </w:rPr>
        <w:t>slides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Sharps</w:t>
      </w:r>
      <w:r>
        <w:rPr>
          <w:spacing w:val="-2"/>
          <w:sz w:val="24"/>
        </w:rPr>
        <w:t xml:space="preserve"> </w:t>
      </w:r>
      <w:r>
        <w:rPr>
          <w:sz w:val="24"/>
        </w:rPr>
        <w:t>container.</w:t>
      </w:r>
    </w:p>
    <w:p w14:paraId="63727038" w14:textId="77777777" w:rsidR="006D3FE1" w:rsidRDefault="006D3FE1" w:rsidP="006D3FE1">
      <w:pPr>
        <w:pStyle w:val="BodyText"/>
        <w:spacing w:before="10"/>
        <w:ind w:left="0"/>
        <w:rPr>
          <w:sz w:val="25"/>
        </w:rPr>
      </w:pPr>
    </w:p>
    <w:p w14:paraId="3847F65A" w14:textId="00B964F4" w:rsidR="006D3FE1" w:rsidRPr="006D3FE1" w:rsidRDefault="006D3FE1" w:rsidP="006D3FE1">
      <w:pPr>
        <w:pStyle w:val="ListParagraph"/>
        <w:numPr>
          <w:ilvl w:val="0"/>
          <w:numId w:val="1"/>
        </w:numPr>
        <w:tabs>
          <w:tab w:val="left" w:pos="1180"/>
        </w:tabs>
        <w:spacing w:before="1" w:line="259" w:lineRule="auto"/>
        <w:ind w:right="155"/>
        <w:rPr>
          <w:sz w:val="24"/>
        </w:rPr>
      </w:pPr>
      <w:r>
        <w:rPr>
          <w:sz w:val="24"/>
        </w:rPr>
        <w:t>100x microscope objectives must be ‘pumped’ to remove immersion oil.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optical wipes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scratching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objectives</w:t>
      </w:r>
      <w:r>
        <w:rPr>
          <w:sz w:val="24"/>
        </w:rPr>
        <w:t xml:space="preserve">. </w:t>
      </w: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</w:t>
      </w:r>
      <w:r w:rsidRPr="006D3FE1">
        <w:rPr>
          <w:sz w:val="24"/>
        </w:rPr>
        <w:t>clean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the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scope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to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remove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any excess stain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or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oil from the</w:t>
      </w:r>
      <w:r w:rsidRPr="006D3FE1">
        <w:rPr>
          <w:spacing w:val="-2"/>
          <w:sz w:val="24"/>
        </w:rPr>
        <w:t xml:space="preserve"> </w:t>
      </w:r>
      <w:r w:rsidRPr="006D3FE1">
        <w:rPr>
          <w:sz w:val="24"/>
        </w:rPr>
        <w:t>stage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or</w:t>
      </w:r>
      <w:r w:rsidRPr="006D3FE1">
        <w:rPr>
          <w:spacing w:val="-1"/>
          <w:sz w:val="24"/>
        </w:rPr>
        <w:t xml:space="preserve"> </w:t>
      </w:r>
      <w:r w:rsidRPr="006D3FE1">
        <w:rPr>
          <w:sz w:val="24"/>
        </w:rPr>
        <w:t>knobs.</w:t>
      </w:r>
    </w:p>
    <w:p w14:paraId="4A8D3901" w14:textId="77777777" w:rsidR="00436851" w:rsidRDefault="00436851"/>
    <w:sectPr w:rsidR="00436851" w:rsidSect="006D3FE1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02535"/>
    <w:multiLevelType w:val="hybridMultilevel"/>
    <w:tmpl w:val="30DCB20A"/>
    <w:lvl w:ilvl="0" w:tplc="DA8E0DA8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C34BA8E">
      <w:start w:val="1"/>
      <w:numFmt w:val="lowerLetter"/>
      <w:lvlText w:val="%2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4A0DC2C">
      <w:start w:val="1"/>
      <w:numFmt w:val="lowerRoman"/>
      <w:lvlText w:val="%3."/>
      <w:lvlJc w:val="left"/>
      <w:pPr>
        <w:ind w:left="2620" w:hanging="3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1C66E59E">
      <w:numFmt w:val="bullet"/>
      <w:lvlText w:val="•"/>
      <w:lvlJc w:val="left"/>
      <w:pPr>
        <w:ind w:left="3400" w:hanging="308"/>
      </w:pPr>
      <w:rPr>
        <w:rFonts w:hint="default"/>
        <w:lang w:val="en-US" w:eastAsia="en-US" w:bidi="ar-SA"/>
      </w:rPr>
    </w:lvl>
    <w:lvl w:ilvl="4" w:tplc="A42EE8F0">
      <w:numFmt w:val="bullet"/>
      <w:lvlText w:val="•"/>
      <w:lvlJc w:val="left"/>
      <w:pPr>
        <w:ind w:left="4180" w:hanging="308"/>
      </w:pPr>
      <w:rPr>
        <w:rFonts w:hint="default"/>
        <w:lang w:val="en-US" w:eastAsia="en-US" w:bidi="ar-SA"/>
      </w:rPr>
    </w:lvl>
    <w:lvl w:ilvl="5" w:tplc="CD9460EE">
      <w:numFmt w:val="bullet"/>
      <w:lvlText w:val="•"/>
      <w:lvlJc w:val="left"/>
      <w:pPr>
        <w:ind w:left="4960" w:hanging="308"/>
      </w:pPr>
      <w:rPr>
        <w:rFonts w:hint="default"/>
        <w:lang w:val="en-US" w:eastAsia="en-US" w:bidi="ar-SA"/>
      </w:rPr>
    </w:lvl>
    <w:lvl w:ilvl="6" w:tplc="23E08A48">
      <w:numFmt w:val="bullet"/>
      <w:lvlText w:val="•"/>
      <w:lvlJc w:val="left"/>
      <w:pPr>
        <w:ind w:left="5740" w:hanging="308"/>
      </w:pPr>
      <w:rPr>
        <w:rFonts w:hint="default"/>
        <w:lang w:val="en-US" w:eastAsia="en-US" w:bidi="ar-SA"/>
      </w:rPr>
    </w:lvl>
    <w:lvl w:ilvl="7" w:tplc="78283BFC">
      <w:numFmt w:val="bullet"/>
      <w:lvlText w:val="•"/>
      <w:lvlJc w:val="left"/>
      <w:pPr>
        <w:ind w:left="6520" w:hanging="308"/>
      </w:pPr>
      <w:rPr>
        <w:rFonts w:hint="default"/>
        <w:lang w:val="en-US" w:eastAsia="en-US" w:bidi="ar-SA"/>
      </w:rPr>
    </w:lvl>
    <w:lvl w:ilvl="8" w:tplc="C1F8EFAA">
      <w:numFmt w:val="bullet"/>
      <w:lvlText w:val="•"/>
      <w:lvlJc w:val="left"/>
      <w:pPr>
        <w:ind w:left="7300" w:hanging="3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1"/>
    <w:rsid w:val="00436851"/>
    <w:rsid w:val="005E0D90"/>
    <w:rsid w:val="006D3FE1"/>
    <w:rsid w:val="00C3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7FD2"/>
  <w15:chartTrackingRefBased/>
  <w15:docId w15:val="{93605112-D17E-4BB7-A5A3-404E0517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FE1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E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D3FE1"/>
    <w:pPr>
      <w:widowControl w:val="0"/>
      <w:autoSpaceDE w:val="0"/>
      <w:autoSpaceDN w:val="0"/>
      <w:spacing w:after="0" w:line="240" w:lineRule="auto"/>
      <w:ind w:left="11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3FE1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D3FE1"/>
    <w:pPr>
      <w:widowControl w:val="0"/>
      <w:autoSpaceDE w:val="0"/>
      <w:autoSpaceDN w:val="0"/>
      <w:spacing w:before="221" w:after="0" w:line="240" w:lineRule="auto"/>
      <w:ind w:left="10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D3FE1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6D3FE1"/>
    <w:pPr>
      <w:widowControl w:val="0"/>
      <w:autoSpaceDE w:val="0"/>
      <w:autoSpaceDN w:val="0"/>
      <w:spacing w:after="0" w:line="240" w:lineRule="auto"/>
      <w:ind w:left="1180" w:hanging="360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D3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Kundinger, Megan M</dc:creator>
  <cp:keywords/>
  <dc:description/>
  <cp:lastModifiedBy>Kundinger, Megan M</cp:lastModifiedBy>
  <cp:revision>1</cp:revision>
  <dcterms:created xsi:type="dcterms:W3CDTF">2021-11-15T19:33:00Z</dcterms:created>
  <dcterms:modified xsi:type="dcterms:W3CDTF">2021-11-15T19:38:00Z</dcterms:modified>
</cp:coreProperties>
</file>