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00" w:lineRule="auto"/>
        <w:rPr>
          <w:rFonts w:ascii="Open Sans" w:cs="Open Sans" w:eastAsia="Open Sans" w:hAnsi="Open Sans"/>
          <w:color w:val="2e3d49"/>
        </w:rPr>
      </w:pPr>
      <w:bookmarkStart w:colFirst="0" w:colLast="0" w:name="_df62rkemh33e" w:id="0"/>
      <w:bookmarkEnd w:id="0"/>
      <w:r w:rsidDel="00000000" w:rsidR="00000000" w:rsidRPr="00000000">
        <w:rPr>
          <w:rFonts w:ascii="Open Sans" w:cs="Open Sans" w:eastAsia="Open Sans" w:hAnsi="Open Sans"/>
          <w:color w:val="2e3d49"/>
          <w:rtl w:val="0"/>
        </w:rPr>
        <w:t xml:space="preserve">Usability Guide - V0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7972425</wp:posOffset>
            </wp:positionH>
            <wp:positionV relativeFrom="paragraph">
              <wp:posOffset>114300</wp:posOffset>
            </wp:positionV>
            <wp:extent cx="870585" cy="81343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Heading1"/>
        <w:spacing w:after="0" w:lineRule="auto"/>
        <w:rPr>
          <w:rFonts w:ascii="Open Sans" w:cs="Open Sans" w:eastAsia="Open Sans" w:hAnsi="Open Sans"/>
          <w:color w:val="02b3e4"/>
        </w:rPr>
      </w:pPr>
      <w:bookmarkStart w:colFirst="0" w:colLast="0" w:name="_mw53z4tckggc" w:id="1"/>
      <w:bookmarkEnd w:id="1"/>
      <w:r w:rsidDel="00000000" w:rsidR="00000000" w:rsidRPr="00000000">
        <w:rPr>
          <w:rFonts w:ascii="Open Sans" w:cs="Open Sans" w:eastAsia="Open Sans" w:hAnsi="Open Sans"/>
          <w:color w:val="02b3e4"/>
          <w:rtl w:val="0"/>
        </w:rPr>
        <w:t xml:space="preserve">Udacity Air</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1285800" y="2447925"/>
                          <a:ext cx="8153400" cy="0"/>
                        </a:xfrm>
                        <a:prstGeom prst="straightConnector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spacing w:after="0" w:lineRule="auto"/>
        <w:rPr>
          <w:rFonts w:ascii="Open Sans" w:cs="Open Sans" w:eastAsia="Open Sans" w:hAnsi="Open Sans"/>
          <w:color w:val="02b3e4"/>
        </w:rPr>
      </w:pPr>
      <w:bookmarkStart w:colFirst="0" w:colLast="0" w:name="_7plb40azkake" w:id="2"/>
      <w:bookmarkEnd w:id="2"/>
      <w:r w:rsidDel="00000000" w:rsidR="00000000" w:rsidRPr="00000000">
        <w:rPr>
          <w:rFonts w:ascii="Open Sans" w:cs="Open Sans" w:eastAsia="Open Sans" w:hAnsi="Open Sans"/>
          <w:color w:val="02b3e4"/>
          <w:rtl w:val="0"/>
        </w:rPr>
        <w:t xml:space="preserve">Respondent Information</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865"/>
        <w:gridCol w:w="1485"/>
        <w:gridCol w:w="3195"/>
        <w:tblGridChange w:id="0">
          <w:tblGrid>
            <w:gridCol w:w="1815"/>
            <w:gridCol w:w="2865"/>
            <w:gridCol w:w="1485"/>
            <w:gridCol w:w="3195"/>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Respondent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2b3e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02b3e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2b3e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after="0" w:lineRule="auto"/>
        <w:rPr>
          <w:rFonts w:ascii="Open Sans" w:cs="Open Sans" w:eastAsia="Open Sans" w:hAnsi="Open Sans"/>
          <w:color w:val="02b3e4"/>
        </w:rPr>
      </w:pPr>
      <w:bookmarkStart w:colFirst="0" w:colLast="0" w:name="_cddal2rkjwls" w:id="3"/>
      <w:bookmarkEnd w:id="3"/>
      <w:r w:rsidDel="00000000" w:rsidR="00000000" w:rsidRPr="00000000">
        <w:rPr>
          <w:rFonts w:ascii="Open Sans" w:cs="Open Sans" w:eastAsia="Open Sans" w:hAnsi="Open Sans"/>
          <w:color w:val="02b3e4"/>
          <w:rtl w:val="0"/>
        </w:rPr>
        <w:t xml:space="preserve">Setup</w:t>
      </w:r>
    </w:p>
    <w:p w:rsidR="00000000" w:rsidDel="00000000" w:rsidP="00000000" w:rsidRDefault="00000000" w:rsidRPr="00000000" w14:paraId="00000010">
      <w:pPr>
        <w:rPr/>
      </w:pPr>
      <w:r w:rsidDel="00000000" w:rsidR="00000000" w:rsidRPr="00000000">
        <w:rPr>
          <w:rtl w:val="0"/>
        </w:rPr>
        <w:t xml:space="preserve">[ ] Discussion Guide Printed or a New File is Copied</w:t>
      </w:r>
    </w:p>
    <w:p w:rsidR="00000000" w:rsidDel="00000000" w:rsidP="00000000" w:rsidRDefault="00000000" w:rsidRPr="00000000" w14:paraId="00000011">
      <w:pPr>
        <w:rPr/>
      </w:pPr>
      <w:r w:rsidDel="00000000" w:rsidR="00000000" w:rsidRPr="00000000">
        <w:rPr>
          <w:rtl w:val="0"/>
        </w:rPr>
        <w:t xml:space="preserve">[ ] Known Respondent Information is Filled In</w:t>
      </w:r>
    </w:p>
    <w:p w:rsidR="00000000" w:rsidDel="00000000" w:rsidP="00000000" w:rsidRDefault="00000000" w:rsidRPr="00000000" w14:paraId="00000012">
      <w:pPr>
        <w:rPr/>
      </w:pPr>
      <w:r w:rsidDel="00000000" w:rsidR="00000000" w:rsidRPr="00000000">
        <w:rPr>
          <w:rtl w:val="0"/>
        </w:rPr>
        <w:t xml:space="preserve">[ ] Prototype is open and running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after="0" w:before="0" w:lineRule="auto"/>
        <w:rPr>
          <w:rFonts w:ascii="Open Sans" w:cs="Open Sans" w:eastAsia="Open Sans" w:hAnsi="Open Sans"/>
          <w:color w:val="f95c3c"/>
          <w:sz w:val="28"/>
          <w:szCs w:val="28"/>
        </w:rPr>
      </w:pPr>
      <w:bookmarkStart w:colFirst="0" w:colLast="0" w:name="_aa0ox7jfc6e1" w:id="4"/>
      <w:bookmarkEnd w:id="4"/>
      <w:r w:rsidDel="00000000" w:rsidR="00000000" w:rsidRPr="00000000">
        <w:rPr>
          <w:rFonts w:ascii="Open Sans" w:cs="Open Sans" w:eastAsia="Open Sans" w:hAnsi="Open Sans"/>
          <w:color w:val="f95c3c"/>
          <w:sz w:val="28"/>
          <w:szCs w:val="28"/>
          <w:rtl w:val="0"/>
        </w:rPr>
        <w:t xml:space="preserve">In-Person Sessions</w:t>
      </w:r>
    </w:p>
    <w:p w:rsidR="00000000" w:rsidDel="00000000" w:rsidP="00000000" w:rsidRDefault="00000000" w:rsidRPr="00000000" w14:paraId="00000015">
      <w:pPr>
        <w:rPr/>
      </w:pPr>
      <w:r w:rsidDel="00000000" w:rsidR="00000000" w:rsidRPr="00000000">
        <w:rPr>
          <w:rtl w:val="0"/>
        </w:rPr>
        <w:t xml:space="preserve">[ ] Activities are printed and ready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Respondent Post-It Card Created (with respondent ID, Date, Location, etc)</w:t>
      </w:r>
    </w:p>
    <w:p w:rsidR="00000000" w:rsidDel="00000000" w:rsidP="00000000" w:rsidRDefault="00000000" w:rsidRPr="00000000" w14:paraId="00000017">
      <w:pPr>
        <w:rPr/>
      </w:pPr>
      <w:r w:rsidDel="00000000" w:rsidR="00000000" w:rsidRPr="00000000">
        <w:rPr>
          <w:rtl w:val="0"/>
        </w:rPr>
        <w:t xml:space="preserve">[ ] Recording devices are running</w:t>
      </w:r>
    </w:p>
    <w:p w:rsidR="00000000" w:rsidDel="00000000" w:rsidP="00000000" w:rsidRDefault="00000000" w:rsidRPr="00000000" w14:paraId="00000018">
      <w:pPr>
        <w:rPr/>
      </w:pPr>
      <w:r w:rsidDel="00000000" w:rsidR="00000000" w:rsidRPr="00000000">
        <w:rPr>
          <w:rtl w:val="0"/>
        </w:rPr>
        <w:t xml:space="preserve">[ ] If remote viewers: link shared with the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spacing w:after="0" w:before="0" w:lineRule="auto"/>
        <w:rPr>
          <w:rFonts w:ascii="Open Sans" w:cs="Open Sans" w:eastAsia="Open Sans" w:hAnsi="Open Sans"/>
          <w:color w:val="f95c3c"/>
          <w:sz w:val="28"/>
          <w:szCs w:val="28"/>
        </w:rPr>
      </w:pPr>
      <w:bookmarkStart w:colFirst="0" w:colLast="0" w:name="_2qh4rup09rw3" w:id="5"/>
      <w:bookmarkEnd w:id="5"/>
      <w:r w:rsidDel="00000000" w:rsidR="00000000" w:rsidRPr="00000000">
        <w:rPr>
          <w:rFonts w:ascii="Open Sans" w:cs="Open Sans" w:eastAsia="Open Sans" w:hAnsi="Open Sans"/>
          <w:color w:val="f95c3c"/>
          <w:sz w:val="28"/>
          <w:szCs w:val="28"/>
          <w:rtl w:val="0"/>
        </w:rPr>
        <w:t xml:space="preserve">Remote Sessions</w:t>
      </w:r>
    </w:p>
    <w:p w:rsidR="00000000" w:rsidDel="00000000" w:rsidP="00000000" w:rsidRDefault="00000000" w:rsidRPr="00000000" w14:paraId="0000001B">
      <w:pPr>
        <w:rPr/>
      </w:pPr>
      <w:r w:rsidDel="00000000" w:rsidR="00000000" w:rsidRPr="00000000">
        <w:rPr>
          <w:rtl w:val="0"/>
        </w:rPr>
        <w:t xml:space="preserve">[ ] Session link created and shared with the respondent</w:t>
      </w:r>
    </w:p>
    <w:p w:rsidR="00000000" w:rsidDel="00000000" w:rsidP="00000000" w:rsidRDefault="00000000" w:rsidRPr="00000000" w14:paraId="0000001C">
      <w:pPr>
        <w:rPr/>
      </w:pPr>
      <w:r w:rsidDel="00000000" w:rsidR="00000000" w:rsidRPr="00000000">
        <w:rPr>
          <w:rtl w:val="0"/>
        </w:rPr>
        <w:t xml:space="preserve">[ ] Recording button is clicked and running</w:t>
      </w:r>
    </w:p>
    <w:p w:rsidR="00000000" w:rsidDel="00000000" w:rsidP="00000000" w:rsidRDefault="00000000" w:rsidRPr="00000000" w14:paraId="0000001D">
      <w:pPr>
        <w:rPr/>
      </w:pPr>
      <w:r w:rsidDel="00000000" w:rsidR="00000000" w:rsidRPr="00000000">
        <w:rPr>
          <w:rtl w:val="0"/>
        </w:rPr>
        <w:t xml:space="preserve">[ ] If remote viewers: link shared with the team</w:t>
      </w:r>
    </w:p>
    <w:p w:rsidR="00000000" w:rsidDel="00000000" w:rsidP="00000000" w:rsidRDefault="00000000" w:rsidRPr="00000000" w14:paraId="0000001E">
      <w:pPr>
        <w:rPr/>
      </w:pPr>
      <w:r w:rsidDel="00000000" w:rsidR="00000000" w:rsidRPr="00000000">
        <w:rPr>
          <w:rtl w:val="0"/>
        </w:rPr>
        <w:t xml:space="preserve">[ ] Screen sharing is activated and mouse control is granted</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lineRule="auto"/>
        <w:rPr>
          <w:rFonts w:ascii="Open Sans" w:cs="Open Sans" w:eastAsia="Open Sans" w:hAnsi="Open Sans"/>
          <w:color w:val="02b3e4"/>
        </w:rPr>
      </w:pPr>
      <w:bookmarkStart w:colFirst="0" w:colLast="0" w:name="_48jlmwsk5vt8" w:id="6"/>
      <w:bookmarkEnd w:id="6"/>
      <w:r w:rsidDel="00000000" w:rsidR="00000000" w:rsidRPr="00000000">
        <w:rPr>
          <w:rFonts w:ascii="Open Sans" w:cs="Open Sans" w:eastAsia="Open Sans" w:hAnsi="Open Sans"/>
          <w:color w:val="02b3e4"/>
          <w:rtl w:val="0"/>
        </w:rPr>
        <w:t xml:space="preserve">Introduction Script</w:t>
      </w:r>
    </w:p>
    <w:p w:rsidR="00000000" w:rsidDel="00000000" w:rsidP="00000000" w:rsidRDefault="00000000" w:rsidRPr="00000000" w14:paraId="00000020">
      <w:pPr>
        <w:spacing w:line="360" w:lineRule="auto"/>
        <w:rPr/>
      </w:pPr>
      <w:r w:rsidDel="00000000" w:rsidR="00000000" w:rsidRPr="00000000">
        <w:rPr>
          <w:rtl w:val="0"/>
        </w:rPr>
        <w:t xml:space="preserve">Thanks for taking some time to talk with us today. We’re working with an education company exploring a new opportunity to offer new meal options to their students. This phase of research is to explore and validate our direction on what this service will look like. </w:t>
      </w: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Roboto Mono" w:cs="Roboto Mono" w:eastAsia="Roboto Mono" w:hAnsi="Roboto Mono"/>
          <w:color w:val="ffffff"/>
          <w:shd w:fill="02b3e4" w:val="clear"/>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During this session, we’ll be asking a few open-ended questions and then walk through some early prototypes.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Everything you say will be kept strictly anonymous and confidential. </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There are no right or wrong answers to our questions! We want to understand how you interpret and understand our designs. The prototypes we’ll be testing are incomplete - As such, please talk out loud whenever possible about what’s on your mind during these tasks. When you’re going to enter text, please say what you’d like to type. Most importantly - try to be as honest as possible, I promise, you won’t hurt our feelings.</w:t>
      </w:r>
    </w:p>
    <w:p w:rsidR="00000000" w:rsidDel="00000000" w:rsidP="00000000" w:rsidRDefault="00000000" w:rsidRPr="00000000" w14:paraId="00000027">
      <w:pPr>
        <w:spacing w:line="240" w:lineRule="auto"/>
        <w:ind w:left="720" w:firstLine="0"/>
        <w:jc w:val="both"/>
        <w:rPr>
          <w:rFonts w:ascii="Roboto Mono" w:cs="Roboto Mono" w:eastAsia="Roboto Mono" w:hAnsi="Roboto Mono"/>
          <w:color w:val="ffffff"/>
          <w:shd w:fill="02b3e4" w:val="clear"/>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i w:val="1"/>
          <w:rtl w:val="0"/>
        </w:rPr>
        <w:t xml:space="preserve">{If recording: </w:t>
      </w:r>
      <w:r w:rsidDel="00000000" w:rsidR="00000000" w:rsidRPr="00000000">
        <w:rPr>
          <w:rtl w:val="0"/>
        </w:rPr>
        <w:t xml:space="preserve">We’ll be recording video, audio, and notes for my own memory and to share with my team, however, everything you say is strictly confidential and all data will be securely encrypted. We might share anonymized quotes or aggregate statistics from these sessions as we grow the business, for example as we market the service. We’ll never link this data back to your name publicly. Does this make sense and are you ok with it?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9">
      <w:pPr>
        <w:pStyle w:val="Heading3"/>
        <w:ind w:left="0" w:firstLine="0"/>
        <w:rPr>
          <w:strike w:val="1"/>
        </w:rPr>
      </w:pPr>
      <w:bookmarkStart w:colFirst="0" w:colLast="0" w:name="_kosue88yaqd2" w:id="7"/>
      <w:bookmarkEnd w:id="7"/>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i w:val="1"/>
          <w:rtl w:val="0"/>
        </w:rPr>
        <w:t xml:space="preserve">[If offering incentive: </w:t>
      </w:r>
      <w:r w:rsidDel="00000000" w:rsidR="00000000" w:rsidRPr="00000000">
        <w:rPr>
          <w:rtl w:val="0"/>
        </w:rPr>
        <w:t xml:space="preserve">You’ll receive a [$__ gift card, cash, discount] at the end of this session. [</w:t>
      </w:r>
      <w:r w:rsidDel="00000000" w:rsidR="00000000" w:rsidRPr="00000000">
        <w:rPr>
          <w:i w:val="1"/>
          <w:rtl w:val="0"/>
        </w:rPr>
        <w:t xml:space="preserve">If gift card: </w:t>
      </w:r>
      <w:r w:rsidDel="00000000" w:rsidR="00000000" w:rsidRPr="00000000">
        <w:rPr>
          <w:rtl w:val="0"/>
        </w:rPr>
        <w:t xml:space="preserve">We’ll email the gift card to ____.] Is this ok?</w:t>
      </w:r>
    </w:p>
    <w:p w:rsidR="00000000" w:rsidDel="00000000" w:rsidP="00000000" w:rsidRDefault="00000000" w:rsidRPr="00000000" w14:paraId="0000002B">
      <w:pPr>
        <w:spacing w:line="360" w:lineRule="auto"/>
        <w:rPr>
          <w:strike w:val="1"/>
        </w:rPr>
      </w:pPr>
      <w:r w:rsidDel="00000000" w:rsidR="00000000" w:rsidRPr="00000000">
        <w:rPr>
          <w:rtl w:val="0"/>
        </w:rPr>
      </w:r>
    </w:p>
    <w:p w:rsidR="00000000" w:rsidDel="00000000" w:rsidP="00000000" w:rsidRDefault="00000000" w:rsidRPr="00000000" w14:paraId="0000002C">
      <w:pPr>
        <w:spacing w:line="360" w:lineRule="auto"/>
        <w:rPr>
          <w:rFonts w:ascii="Open Sans" w:cs="Open Sans" w:eastAsia="Open Sans" w:hAnsi="Open Sans"/>
          <w:color w:val="02b3e4"/>
        </w:rPr>
      </w:pPr>
      <w:r w:rsidDel="00000000" w:rsidR="00000000" w:rsidRPr="00000000">
        <w:rPr>
          <w:rtl w:val="0"/>
        </w:rPr>
        <w:t xml:space="preserve">Any questions before we start?</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0" w:lineRule="auto"/>
        <w:rPr>
          <w:rFonts w:ascii="Open Sans" w:cs="Open Sans" w:eastAsia="Open Sans" w:hAnsi="Open Sans"/>
          <w:color w:val="02b3e4"/>
        </w:rPr>
      </w:pPr>
      <w:bookmarkStart w:colFirst="0" w:colLast="0" w:name="_u4k3hfu9irc" w:id="8"/>
      <w:bookmarkEnd w:id="8"/>
      <w:r w:rsidDel="00000000" w:rsidR="00000000" w:rsidRPr="00000000">
        <w:rPr>
          <w:rFonts w:ascii="Open Sans" w:cs="Open Sans" w:eastAsia="Open Sans" w:hAnsi="Open Sans"/>
          <w:color w:val="02b3e4"/>
          <w:rtl w:val="0"/>
        </w:rPr>
        <w:t xml:space="preserve">Opening Ethnography</w:t>
      </w:r>
    </w:p>
    <w:p w:rsidR="00000000" w:rsidDel="00000000" w:rsidP="00000000" w:rsidRDefault="00000000" w:rsidRPr="00000000" w14:paraId="0000002E">
      <w:pPr>
        <w:pStyle w:val="Heading2"/>
        <w:spacing w:after="0" w:lineRule="auto"/>
        <w:rPr>
          <w:rFonts w:ascii="Open Sans" w:cs="Open Sans" w:eastAsia="Open Sans" w:hAnsi="Open Sans"/>
        </w:rPr>
      </w:pPr>
      <w:bookmarkStart w:colFirst="0" w:colLast="0" w:name="_7p1djif70spf" w:id="9"/>
      <w:bookmarkEnd w:id="9"/>
      <w:r w:rsidDel="00000000" w:rsidR="00000000" w:rsidRPr="00000000">
        <w:rPr>
          <w:rFonts w:ascii="Open Sans" w:cs="Open Sans" w:eastAsia="Open Sans" w:hAnsi="Open Sans"/>
          <w:color w:val="f95c3c"/>
          <w:sz w:val="28"/>
          <w:szCs w:val="28"/>
          <w:rtl w:val="0"/>
        </w:rPr>
        <w:t xml:space="preserve">Flight Interruption Experiences</w: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was the last time you missed a flight?</w:t>
      </w:r>
    </w:p>
    <w:p w:rsidR="00000000" w:rsidDel="00000000" w:rsidP="00000000" w:rsidRDefault="00000000" w:rsidRPr="00000000" w14:paraId="00000030">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Were you checking status on any applications?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rtl w:val="0"/>
        </w:rPr>
        <w:t xml:space="preserve">What went wrong?</w:t>
      </w:r>
    </w:p>
    <w:p w:rsidR="00000000" w:rsidDel="00000000" w:rsidP="00000000" w:rsidRDefault="00000000" w:rsidRPr="00000000" w14:paraId="0000003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 you have a preferred airline?</w:t>
      </w:r>
    </w:p>
    <w:p w:rsidR="00000000" w:rsidDel="00000000" w:rsidP="00000000" w:rsidRDefault="00000000" w:rsidRPr="00000000" w14:paraId="0000003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When was the last time you took this carrier?</w:t>
      </w:r>
    </w:p>
    <w:p w:rsidR="00000000" w:rsidDel="00000000" w:rsidP="00000000" w:rsidRDefault="00000000" w:rsidRPr="00000000" w14:paraId="00000034">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was the last time you took a different carrier?</w:t>
      </w:r>
    </w:p>
    <w:p w:rsidR="00000000" w:rsidDel="00000000" w:rsidP="00000000" w:rsidRDefault="00000000" w:rsidRPr="00000000" w14:paraId="00000035">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 you purchase Trip Interruption Insurance?</w:t>
      </w:r>
    </w:p>
    <w:p w:rsidR="00000000" w:rsidDel="00000000" w:rsidP="00000000" w:rsidRDefault="00000000" w:rsidRPr="00000000" w14:paraId="0000003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What do you think it covers?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02b3e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0" w:lineRule="auto"/>
        <w:rPr>
          <w:rFonts w:ascii="Open Sans" w:cs="Open Sans" w:eastAsia="Open Sans" w:hAnsi="Open Sans"/>
          <w:color w:val="02b3e4"/>
        </w:rPr>
      </w:pPr>
      <w:bookmarkStart w:colFirst="0" w:colLast="0" w:name="_sude56qi42d1" w:id="10"/>
      <w:bookmarkEnd w:id="10"/>
      <w:r w:rsidDel="00000000" w:rsidR="00000000" w:rsidRPr="00000000">
        <w:rPr>
          <w:rFonts w:ascii="Open Sans" w:cs="Open Sans" w:eastAsia="Open Sans" w:hAnsi="Open Sans"/>
          <w:color w:val="02b3e4"/>
          <w:rtl w:val="0"/>
        </w:rPr>
        <w:t xml:space="preserve">Usability Tasks </w:t>
      </w:r>
    </w:p>
    <w:p w:rsidR="00000000" w:rsidDel="00000000" w:rsidP="00000000" w:rsidRDefault="00000000" w:rsidRPr="00000000" w14:paraId="00000039">
      <w:pPr>
        <w:pStyle w:val="Heading2"/>
        <w:spacing w:after="0" w:lineRule="auto"/>
        <w:rPr/>
      </w:pPr>
      <w:bookmarkStart w:colFirst="0" w:colLast="0" w:name="_ef42701405ko" w:id="11"/>
      <w:bookmarkEnd w:id="11"/>
      <w:r w:rsidDel="00000000" w:rsidR="00000000" w:rsidRPr="00000000">
        <w:rPr>
          <w:color w:val="f95c3c"/>
          <w:rtl w:val="0"/>
        </w:rPr>
        <w:t xml:space="preserve">Login Flow</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090"/>
        <w:gridCol w:w="3750"/>
        <w:gridCol w:w="1335"/>
        <w:tblGridChange w:id="0">
          <w:tblGrid>
            <w:gridCol w:w="1185"/>
            <w:gridCol w:w="3090"/>
            <w:gridCol w:w="3750"/>
            <w:gridCol w:w="1335"/>
          </w:tblGrid>
        </w:tblGridChange>
      </w:tblGrid>
      <w:tr>
        <w:trPr>
          <w:trHeight w:val="460" w:hRule="atLeast"/>
        </w:trPr>
        <w:tc>
          <w:tcPr>
            <w:vMerge w:val="restart"/>
            <w:shd w:fill="02b3e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Login Flow</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 Point</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Notes</w:t>
            </w:r>
          </w:p>
        </w:tc>
        <w:tc>
          <w:tcPr>
            <w:shd w:fill="02b3e4"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ffffff"/>
              </w:rPr>
            </w:pPr>
            <w:r w:rsidDel="00000000" w:rsidR="00000000" w:rsidRPr="00000000">
              <w:rPr>
                <w:b w:val="1"/>
                <w:color w:val="ffffff"/>
                <w:rtl w:val="0"/>
              </w:rPr>
              <w:t xml:space="preserve">Pass/Fail</w:t>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understand view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02b3e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pStyle w:val="Heading1"/>
        <w:spacing w:after="0" w:lineRule="auto"/>
        <w:rPr>
          <w:rFonts w:ascii="Open Sans" w:cs="Open Sans" w:eastAsia="Open Sans" w:hAnsi="Open Sans"/>
          <w:color w:val="02b3e4"/>
        </w:rPr>
      </w:pPr>
      <w:bookmarkStart w:colFirst="0" w:colLast="0" w:name="_s5oe3mlcp4lo" w:id="12"/>
      <w:bookmarkEnd w:id="12"/>
      <w:r w:rsidDel="00000000" w:rsidR="00000000" w:rsidRPr="00000000">
        <w:rPr>
          <w:rFonts w:ascii="Open Sans" w:cs="Open Sans" w:eastAsia="Open Sans" w:hAnsi="Open Sans"/>
          <w:color w:val="02b3e4"/>
          <w:rtl w:val="0"/>
        </w:rPr>
        <w:t xml:space="preserve">Wrap Up</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Is there anything you think I didn’t ask?</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Do you have any questions for 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Great, that’s it. Thank you so much for participating in this phase of research. Our job now is to take this data and observe patterns with other respondents like you. All of this will help us to build a better cafe experience for everyone - and your responses make this possible. [</w:t>
      </w:r>
      <w:r w:rsidDel="00000000" w:rsidR="00000000" w:rsidRPr="00000000">
        <w:rPr>
          <w:i w:val="1"/>
          <w:rtl w:val="0"/>
        </w:rPr>
        <w:t xml:space="preserve">If continuing research: </w:t>
      </w:r>
      <w:r w:rsidDel="00000000" w:rsidR="00000000" w:rsidRPr="00000000">
        <w:rPr>
          <w:rtl w:val="0"/>
        </w:rPr>
        <w:t xml:space="preserve">W</w:t>
      </w:r>
      <w:r w:rsidDel="00000000" w:rsidR="00000000" w:rsidRPr="00000000">
        <w:rPr>
          <w:rtl w:val="0"/>
        </w:rPr>
        <w:t xml:space="preserve">ould it be ok if we reach out with future research questions as we iterate the prototype]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ind w:left="720" w:firstLine="0"/>
      <w:jc w:val="both"/>
    </w:pPr>
    <w:rPr>
      <w:rFonts w:ascii="Roboto Mono" w:cs="Roboto Mono" w:eastAsia="Roboto Mono" w:hAnsi="Roboto Mono"/>
      <w:color w:val="ffffff"/>
      <w:shd w:fill="02b3e4"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