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45530" w14:textId="77777777" w:rsidR="00124A08" w:rsidRDefault="00124A08" w:rsidP="00124A08">
      <w:pPr>
        <w:ind w:left="2160"/>
      </w:pPr>
    </w:p>
    <w:p w14:paraId="4F64C77C" w14:textId="77777777" w:rsidR="00124A08" w:rsidRPr="004D0BE2" w:rsidRDefault="00124A08" w:rsidP="00124A08">
      <w:pPr>
        <w:numPr>
          <w:ilvl w:val="0"/>
          <w:numId w:val="1"/>
        </w:numPr>
        <w:rPr>
          <w:b/>
        </w:rPr>
      </w:pPr>
      <w:r>
        <w:rPr>
          <w:b/>
        </w:rPr>
        <w:t>Menu Análise de Crédito</w:t>
      </w:r>
    </w:p>
    <w:p w14:paraId="6845D0F6" w14:textId="77777777" w:rsidR="00124A08" w:rsidRDefault="00124A08" w:rsidP="00124A08">
      <w:pPr>
        <w:ind w:left="708"/>
      </w:pPr>
      <w:r>
        <w:t xml:space="preserve">Criar uma tela no sistema CRM chamada “Análise de Crédito” para que seja possível efetuar consultas de clientes no SPC, verificar pendências financeiras com o </w:t>
      </w:r>
      <w:proofErr w:type="spellStart"/>
      <w:r>
        <w:t>Ecoporto</w:t>
      </w:r>
      <w:proofErr w:type="spellEnd"/>
      <w:r>
        <w:t xml:space="preserve"> e solicitar aprovações da condição de faturamento e limite de crédito. Para pendências no </w:t>
      </w:r>
      <w:proofErr w:type="spellStart"/>
      <w:r>
        <w:t>Ecoporto</w:t>
      </w:r>
      <w:proofErr w:type="spellEnd"/>
      <w:r>
        <w:t xml:space="preserve"> verificar se existe nota fiscal vencida sem pagamento para o cliente consultado.</w:t>
      </w:r>
    </w:p>
    <w:p w14:paraId="596E634E" w14:textId="77777777" w:rsidR="00124A08" w:rsidRDefault="00124A08" w:rsidP="00124A08">
      <w:pPr>
        <w:numPr>
          <w:ilvl w:val="0"/>
          <w:numId w:val="2"/>
        </w:numPr>
        <w:rPr>
          <w:b/>
        </w:rPr>
      </w:pPr>
      <w:r w:rsidRPr="00831E3F">
        <w:rPr>
          <w:b/>
        </w:rPr>
        <w:t xml:space="preserve">Protótipo de Tela – </w:t>
      </w:r>
      <w:r>
        <w:rPr>
          <w:b/>
        </w:rPr>
        <w:t>Análise</w:t>
      </w:r>
      <w:r w:rsidRPr="00831E3F">
        <w:rPr>
          <w:b/>
        </w:rPr>
        <w:t xml:space="preserve"> de Crédito</w:t>
      </w:r>
    </w:p>
    <w:p w14:paraId="7AE47D6D" w14:textId="77777777" w:rsidR="00124A08" w:rsidRPr="0017651B" w:rsidRDefault="00124A08" w:rsidP="00124A08">
      <w:pPr>
        <w:ind w:left="1440"/>
        <w:rPr>
          <w:b/>
        </w:rPr>
      </w:pPr>
      <w:r w:rsidRPr="0017651B">
        <w:rPr>
          <w:b/>
        </w:rPr>
        <w:t>Aba Pendência Financeira</w:t>
      </w:r>
    </w:p>
    <w:p w14:paraId="2AACB37D" w14:textId="084E7CD6" w:rsidR="00124A08" w:rsidRPr="00B50A5B" w:rsidRDefault="00124A08" w:rsidP="00124A08">
      <w:pPr>
        <w:ind w:firstLine="708"/>
        <w:rPr>
          <w:b/>
        </w:rPr>
      </w:pPr>
      <w:r w:rsidRPr="00286726">
        <w:rPr>
          <w:noProof/>
          <w:lang w:eastAsia="pt-BR"/>
        </w:rPr>
        <w:drawing>
          <wp:inline distT="0" distB="0" distL="0" distR="0" wp14:anchorId="5255C2A0" wp14:editId="6B467048">
            <wp:extent cx="5400040" cy="49231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E83AC" w14:textId="77777777" w:rsidR="00124A08" w:rsidRPr="0017651B" w:rsidRDefault="00124A08" w:rsidP="00124A08">
      <w:pPr>
        <w:rPr>
          <w:b/>
        </w:rPr>
      </w:pPr>
      <w:r>
        <w:tab/>
      </w:r>
      <w:r>
        <w:tab/>
      </w:r>
      <w:r w:rsidRPr="0017651B">
        <w:rPr>
          <w:b/>
        </w:rPr>
        <w:t>Aba Dados Faturamento</w:t>
      </w:r>
    </w:p>
    <w:p w14:paraId="30BE3F58" w14:textId="55294D47" w:rsidR="00124A08" w:rsidRDefault="00124A08" w:rsidP="00124A08">
      <w:pPr>
        <w:ind w:firstLine="708"/>
      </w:pPr>
      <w:r w:rsidRPr="00B40C88">
        <w:rPr>
          <w:noProof/>
          <w:lang w:eastAsia="pt-BR"/>
        </w:rPr>
        <w:lastRenderedPageBreak/>
        <w:drawing>
          <wp:inline distT="0" distB="0" distL="0" distR="0" wp14:anchorId="3F185C93" wp14:editId="28BC26CD">
            <wp:extent cx="5400040" cy="30727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CEFD" w14:textId="77777777" w:rsidR="00124A08" w:rsidRDefault="00124A08" w:rsidP="00124A08">
      <w:r>
        <w:tab/>
      </w:r>
    </w:p>
    <w:p w14:paraId="07618659" w14:textId="77777777" w:rsidR="00124A08" w:rsidRDefault="00124A08" w:rsidP="00124A08">
      <w:pPr>
        <w:ind w:firstLine="708"/>
      </w:pPr>
      <w:r>
        <w:t>O usuário deverá selecionar um cliente (conta) cadastrado no CRM para efetuar a consulta.</w:t>
      </w:r>
    </w:p>
    <w:p w14:paraId="436BADEB" w14:textId="77777777" w:rsidR="00124A08" w:rsidRDefault="00124A08" w:rsidP="00124A08">
      <w:pPr>
        <w:ind w:left="708"/>
      </w:pPr>
      <w:r>
        <w:t xml:space="preserve">O sistema irá retornar à informação Inadimplente (Sim / Não) automaticamente, retornando “Sim” se o total da dívida do SPC é maior que 10000 e/ou existe pendência financeira no </w:t>
      </w:r>
      <w:proofErr w:type="spellStart"/>
      <w:r>
        <w:t>Ecoporto</w:t>
      </w:r>
      <w:proofErr w:type="spellEnd"/>
      <w:r>
        <w:t xml:space="preserve">. </w:t>
      </w:r>
    </w:p>
    <w:p w14:paraId="14FBE2F2" w14:textId="77777777" w:rsidR="00124A08" w:rsidRDefault="00124A08" w:rsidP="00124A08">
      <w:pPr>
        <w:ind w:left="708"/>
      </w:pPr>
      <w:r>
        <w:t>O campo Status Aprovação deverá ser preenchido mediante fluxo de aprovação acionado pelo botão “Enviar para Aprovação”.</w:t>
      </w:r>
    </w:p>
    <w:p w14:paraId="1E3E17D6" w14:textId="77777777" w:rsidR="00124A08" w:rsidRDefault="00124A08" w:rsidP="00124A08">
      <w:r>
        <w:tab/>
        <w:t xml:space="preserve">Aba Pendência Financeira: irá apresentar os dados de inadimplência consultados no SPC e </w:t>
      </w:r>
      <w:proofErr w:type="spellStart"/>
      <w:r>
        <w:t>Ecoporto</w:t>
      </w:r>
      <w:proofErr w:type="spellEnd"/>
      <w:r>
        <w:t>;</w:t>
      </w:r>
    </w:p>
    <w:p w14:paraId="4F252FE1" w14:textId="77777777" w:rsidR="00124A08" w:rsidRDefault="00124A08" w:rsidP="00124A08">
      <w:pPr>
        <w:ind w:left="708"/>
      </w:pPr>
      <w:r>
        <w:t>Aba Dados Faturamento: opção para solicitar aprovação de condição de pagamento acima de 30 dias e/ou limite de crédito, campos obrigatórios. Não permitir o cadastro da mesma condição de pagamento para o mesmo cliente.</w:t>
      </w:r>
    </w:p>
    <w:p w14:paraId="60AA9AFC" w14:textId="77777777" w:rsidR="00124A08" w:rsidRDefault="00124A08" w:rsidP="00124A08">
      <w:pPr>
        <w:ind w:left="708"/>
      </w:pPr>
      <w:r>
        <w:t xml:space="preserve">No final da tela (aba </w:t>
      </w:r>
      <w:proofErr w:type="gramStart"/>
      <w:r>
        <w:t>pendencia</w:t>
      </w:r>
      <w:proofErr w:type="gramEnd"/>
      <w:r>
        <w:t xml:space="preserve"> financeira e dados faturamento) deverá exibir o histórico de aprovação.</w:t>
      </w:r>
    </w:p>
    <w:p w14:paraId="0C08A3FF" w14:textId="77777777" w:rsidR="00124A08" w:rsidRPr="0017651B" w:rsidRDefault="00124A08" w:rsidP="00124A08">
      <w:pPr>
        <w:numPr>
          <w:ilvl w:val="0"/>
          <w:numId w:val="2"/>
        </w:numPr>
        <w:rPr>
          <w:b/>
        </w:rPr>
      </w:pPr>
      <w:r>
        <w:tab/>
      </w:r>
      <w:r w:rsidRPr="0017651B">
        <w:rPr>
          <w:b/>
        </w:rPr>
        <w:t>Fluxo de Aprovação</w:t>
      </w:r>
    </w:p>
    <w:p w14:paraId="42881712" w14:textId="77777777" w:rsidR="00124A08" w:rsidRDefault="00124A08" w:rsidP="00124A08">
      <w:pPr>
        <w:ind w:left="1416"/>
      </w:pPr>
      <w:r>
        <w:t xml:space="preserve">Deverá ser </w:t>
      </w:r>
      <w:proofErr w:type="gramStart"/>
      <w:r>
        <w:t>criado dois novos</w:t>
      </w:r>
      <w:proofErr w:type="gramEnd"/>
      <w:r>
        <w:t xml:space="preserve"> fluxos de aprovação para o processo análise de crédito, onde deverá ser contemplado aprovações para processos que possui pendência no SPC (total da dívida maior que 10000) e/ou pendência no </w:t>
      </w:r>
      <w:proofErr w:type="spellStart"/>
      <w:r>
        <w:t>Ecoporto</w:t>
      </w:r>
      <w:proofErr w:type="spellEnd"/>
      <w:r>
        <w:t>, e aprovações para condição de pagamento / limite de crédito.</w:t>
      </w:r>
    </w:p>
    <w:p w14:paraId="15FD794E" w14:textId="77777777" w:rsidR="001745A7" w:rsidRDefault="001745A7"/>
    <w:sectPr w:rsidR="00174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F2870"/>
    <w:multiLevelType w:val="hybridMultilevel"/>
    <w:tmpl w:val="110079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7B78D5"/>
    <w:multiLevelType w:val="multilevel"/>
    <w:tmpl w:val="7B888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08"/>
    <w:rsid w:val="00124A08"/>
    <w:rsid w:val="001745A7"/>
    <w:rsid w:val="0063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280B"/>
  <w15:chartTrackingRefBased/>
  <w15:docId w15:val="{A5323C4D-DC81-46D1-B4AC-D513920F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A0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1</cp:revision>
  <dcterms:created xsi:type="dcterms:W3CDTF">2020-11-09T13:27:00Z</dcterms:created>
  <dcterms:modified xsi:type="dcterms:W3CDTF">2020-11-09T13:27:00Z</dcterms:modified>
</cp:coreProperties>
</file>