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BE1A86" w14:textId="01C99CAA" w:rsidR="00E7410E" w:rsidRPr="00FE003B" w:rsidRDefault="00413DAB" w:rsidP="00413DAB">
      <w:pPr>
        <w:pStyle w:val="SemEspaamento"/>
        <w:rPr>
          <w:b/>
          <w:bCs/>
          <w:sz w:val="28"/>
          <w:szCs w:val="28"/>
        </w:rPr>
      </w:pPr>
      <w:r w:rsidRPr="00FE003B">
        <w:rPr>
          <w:b/>
          <w:bCs/>
          <w:sz w:val="28"/>
          <w:szCs w:val="28"/>
        </w:rPr>
        <w:t>ENTREGA 5</w:t>
      </w:r>
    </w:p>
    <w:p w14:paraId="2E8BC5E7" w14:textId="6FA2B4FE" w:rsidR="00413DAB" w:rsidRPr="00FE003B" w:rsidRDefault="00413DAB" w:rsidP="00413DAB">
      <w:pPr>
        <w:pStyle w:val="SemEspaamento"/>
        <w:rPr>
          <w:b/>
          <w:bCs/>
          <w:sz w:val="28"/>
          <w:szCs w:val="28"/>
        </w:rPr>
      </w:pPr>
      <w:r w:rsidRPr="00FE003B">
        <w:rPr>
          <w:b/>
          <w:bCs/>
          <w:sz w:val="28"/>
          <w:szCs w:val="28"/>
        </w:rPr>
        <w:t>TRACKING - FOLLOW UP - CAPA DO PROCESSO - EMAILS AUTOMÁTICOS</w:t>
      </w:r>
    </w:p>
    <w:p w14:paraId="50067885" w14:textId="785A55A3" w:rsidR="00413DAB" w:rsidRDefault="00413DAB" w:rsidP="00413DAB">
      <w:pPr>
        <w:pStyle w:val="SemEspaamento"/>
        <w:rPr>
          <w:b/>
          <w:bCs/>
          <w:sz w:val="24"/>
          <w:szCs w:val="24"/>
        </w:rPr>
      </w:pPr>
    </w:p>
    <w:p w14:paraId="3C945730" w14:textId="77777777" w:rsidR="00FE003B" w:rsidRDefault="00FE003B" w:rsidP="00413DAB">
      <w:pPr>
        <w:pStyle w:val="SemEspaamento"/>
        <w:rPr>
          <w:b/>
          <w:bCs/>
          <w:sz w:val="24"/>
          <w:szCs w:val="24"/>
        </w:rPr>
      </w:pPr>
    </w:p>
    <w:p w14:paraId="7AC748A0" w14:textId="36A64296" w:rsidR="00413DAB" w:rsidRPr="00364C93" w:rsidRDefault="00413DAB" w:rsidP="00413DAB">
      <w:pPr>
        <w:pStyle w:val="SemEspaamento"/>
        <w:rPr>
          <w:b/>
          <w:bCs/>
          <w:sz w:val="28"/>
          <w:szCs w:val="28"/>
          <w:u w:val="single"/>
        </w:rPr>
      </w:pPr>
      <w:r w:rsidRPr="00364C93">
        <w:rPr>
          <w:b/>
          <w:bCs/>
          <w:sz w:val="28"/>
          <w:szCs w:val="28"/>
          <w:u w:val="single"/>
        </w:rPr>
        <w:t>TRACKING</w:t>
      </w:r>
    </w:p>
    <w:p w14:paraId="23554B30" w14:textId="116D9E67" w:rsidR="00413DAB" w:rsidRDefault="00413DAB" w:rsidP="00413DAB">
      <w:pPr>
        <w:pStyle w:val="SemEspaamento"/>
        <w:rPr>
          <w:b/>
          <w:bCs/>
          <w:sz w:val="24"/>
          <w:szCs w:val="24"/>
        </w:rPr>
      </w:pPr>
    </w:p>
    <w:p w14:paraId="356291D0" w14:textId="092927C5" w:rsidR="00435877" w:rsidRDefault="00435877" w:rsidP="00413DA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O módulo Tracking será disponibilizado (internamente e ao cliente) em uma página web que conterá as informações das movimentações pertinentes ao cont</w:t>
      </w:r>
      <w:r w:rsidR="002A35DF">
        <w:rPr>
          <w:sz w:val="24"/>
          <w:szCs w:val="24"/>
        </w:rPr>
        <w:t>a</w:t>
      </w:r>
      <w:r>
        <w:rPr>
          <w:sz w:val="24"/>
          <w:szCs w:val="24"/>
        </w:rPr>
        <w:t>iner.</w:t>
      </w:r>
    </w:p>
    <w:p w14:paraId="31790D16" w14:textId="3F65CF54" w:rsidR="00435877" w:rsidRPr="00435877" w:rsidRDefault="00352A7B" w:rsidP="00413DA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Tais informações virão acompanhadas por uma representação gráfica, e serão desenvolvidas pela Microled.</w:t>
      </w:r>
    </w:p>
    <w:p w14:paraId="70097A29" w14:textId="3FCF8E00" w:rsidR="00352A7B" w:rsidRDefault="00352A7B" w:rsidP="00413DAB">
      <w:pPr>
        <w:pStyle w:val="SemEspaamento"/>
        <w:rPr>
          <w:b/>
          <w:bCs/>
          <w:sz w:val="24"/>
          <w:szCs w:val="24"/>
        </w:rPr>
      </w:pPr>
    </w:p>
    <w:p w14:paraId="18877097" w14:textId="1EF71B7D" w:rsidR="00352A7B" w:rsidRDefault="00352A7B" w:rsidP="00413DAB">
      <w:pPr>
        <w:pStyle w:val="SemEspaamento"/>
        <w:rPr>
          <w:b/>
          <w:bCs/>
          <w:sz w:val="24"/>
          <w:szCs w:val="24"/>
        </w:rPr>
      </w:pPr>
    </w:p>
    <w:p w14:paraId="08E63A98" w14:textId="1769A73A" w:rsidR="00352A7B" w:rsidRDefault="0000596D" w:rsidP="00413DAB">
      <w:pPr>
        <w:pStyle w:val="SemEspaamen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FORMAS DE APRESENTAÇÃO</w:t>
      </w:r>
    </w:p>
    <w:p w14:paraId="4B412281" w14:textId="1CD57ED0" w:rsidR="0000596D" w:rsidRDefault="0000596D" w:rsidP="00413DAB">
      <w:pPr>
        <w:pStyle w:val="SemEspaamento"/>
        <w:rPr>
          <w:b/>
          <w:bCs/>
          <w:sz w:val="24"/>
          <w:szCs w:val="24"/>
        </w:rPr>
      </w:pPr>
    </w:p>
    <w:p w14:paraId="456EC422" w14:textId="3FA9C125" w:rsidR="0000596D" w:rsidRDefault="0000596D" w:rsidP="00413DAB">
      <w:pPr>
        <w:pStyle w:val="SemEspaamento"/>
        <w:rPr>
          <w:sz w:val="24"/>
          <w:szCs w:val="24"/>
        </w:rPr>
      </w:pPr>
      <w:r w:rsidRPr="0000596D">
        <w:rPr>
          <w:sz w:val="24"/>
          <w:szCs w:val="24"/>
        </w:rPr>
        <w:t>As informações</w:t>
      </w:r>
      <w:r>
        <w:rPr>
          <w:sz w:val="24"/>
          <w:szCs w:val="24"/>
        </w:rPr>
        <w:t xml:space="preserve"> serão apresentadas de duas formas:</w:t>
      </w:r>
    </w:p>
    <w:p w14:paraId="6E6381C1" w14:textId="77777777" w:rsidR="004B424A" w:rsidRDefault="004B424A" w:rsidP="00413DAB">
      <w:pPr>
        <w:pStyle w:val="SemEspaamento"/>
        <w:rPr>
          <w:sz w:val="24"/>
          <w:szCs w:val="24"/>
        </w:rPr>
      </w:pPr>
    </w:p>
    <w:p w14:paraId="0437AE42" w14:textId="7978D8D8" w:rsidR="0000596D" w:rsidRDefault="0000596D" w:rsidP="0000596D">
      <w:pPr>
        <w:pStyle w:val="SemEspaament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Armadores que fazem parte do sistema LOGCOMEX</w:t>
      </w:r>
    </w:p>
    <w:p w14:paraId="2C23D70C" w14:textId="2C154359" w:rsidR="0000596D" w:rsidRDefault="007E5A15" w:rsidP="0000596D">
      <w:pPr>
        <w:pStyle w:val="SemEspaamento"/>
        <w:ind w:left="720"/>
        <w:rPr>
          <w:sz w:val="24"/>
          <w:szCs w:val="24"/>
        </w:rPr>
      </w:pPr>
      <w:r>
        <w:rPr>
          <w:sz w:val="24"/>
          <w:szCs w:val="24"/>
        </w:rPr>
        <w:t>Mostra</w:t>
      </w:r>
      <w:r w:rsidR="0000596D">
        <w:rPr>
          <w:sz w:val="24"/>
          <w:szCs w:val="24"/>
        </w:rPr>
        <w:t>rão as informações</w:t>
      </w:r>
      <w:r w:rsidR="002A35DF">
        <w:rPr>
          <w:sz w:val="24"/>
          <w:szCs w:val="24"/>
        </w:rPr>
        <w:t xml:space="preserve"> dos eventos</w:t>
      </w:r>
      <w:r w:rsidR="0000596D">
        <w:rPr>
          <w:sz w:val="24"/>
          <w:szCs w:val="24"/>
        </w:rPr>
        <w:t xml:space="preserve"> oferecid</w:t>
      </w:r>
      <w:r w:rsidR="002A35DF">
        <w:rPr>
          <w:sz w:val="24"/>
          <w:szCs w:val="24"/>
        </w:rPr>
        <w:t>o</w:t>
      </w:r>
      <w:r w:rsidR="0000596D">
        <w:rPr>
          <w:sz w:val="24"/>
          <w:szCs w:val="24"/>
        </w:rPr>
        <w:t xml:space="preserve">s pela API da </w:t>
      </w:r>
      <w:r w:rsidR="002A35DF">
        <w:rPr>
          <w:sz w:val="24"/>
          <w:szCs w:val="24"/>
        </w:rPr>
        <w:t xml:space="preserve">referida </w:t>
      </w:r>
      <w:r w:rsidR="0000596D">
        <w:rPr>
          <w:sz w:val="24"/>
          <w:szCs w:val="24"/>
        </w:rPr>
        <w:t>empresa.</w:t>
      </w:r>
    </w:p>
    <w:p w14:paraId="161BB2DF" w14:textId="77777777" w:rsidR="004B424A" w:rsidRDefault="004B424A" w:rsidP="0000596D">
      <w:pPr>
        <w:pStyle w:val="SemEspaamento"/>
        <w:ind w:left="720"/>
        <w:rPr>
          <w:sz w:val="24"/>
          <w:szCs w:val="24"/>
        </w:rPr>
      </w:pPr>
    </w:p>
    <w:p w14:paraId="099A0FFB" w14:textId="16AAEA39" w:rsidR="0000596D" w:rsidRDefault="0000596D" w:rsidP="0000596D">
      <w:pPr>
        <w:pStyle w:val="SemEspaament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Armadores fora do sistema LOGCOMEX</w:t>
      </w:r>
    </w:p>
    <w:p w14:paraId="35E85AB5" w14:textId="2A86490B" w:rsidR="0000596D" w:rsidRDefault="007E5A15" w:rsidP="007E5A15">
      <w:pPr>
        <w:pStyle w:val="SemEspaamento"/>
        <w:ind w:left="708"/>
        <w:rPr>
          <w:sz w:val="24"/>
          <w:szCs w:val="24"/>
        </w:rPr>
      </w:pPr>
      <w:r>
        <w:rPr>
          <w:sz w:val="24"/>
          <w:szCs w:val="24"/>
        </w:rPr>
        <w:t>Mostrarão as informações disponíveis no sistema FCA.</w:t>
      </w:r>
    </w:p>
    <w:p w14:paraId="614B652F" w14:textId="3C38C886" w:rsidR="004B424A" w:rsidRDefault="004B424A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Número do Container</w:t>
      </w:r>
    </w:p>
    <w:p w14:paraId="7D6D2015" w14:textId="099B5AB0" w:rsidR="004B424A" w:rsidRDefault="004B424A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Tipo Container</w:t>
      </w:r>
    </w:p>
    <w:p w14:paraId="27F2CBEF" w14:textId="078D3873" w:rsidR="002A35DF" w:rsidRDefault="002A35DF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Tipo de Estufagem (FCL/LCL)</w:t>
      </w:r>
    </w:p>
    <w:p w14:paraId="7CACF326" w14:textId="340FE831" w:rsidR="007E5A15" w:rsidRDefault="007E5A15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Previsão de Embarque</w:t>
      </w:r>
    </w:p>
    <w:p w14:paraId="441E5C68" w14:textId="5EAF00A9" w:rsidR="007E5A15" w:rsidRDefault="007E5A15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do Embarque</w:t>
      </w:r>
    </w:p>
    <w:p w14:paraId="7AB92B0F" w14:textId="1472B149" w:rsidR="004B424A" w:rsidRDefault="004B424A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1° Transbordo/Escala</w:t>
      </w:r>
    </w:p>
    <w:p w14:paraId="05ABD42A" w14:textId="305BD564" w:rsidR="007E5A15" w:rsidRDefault="004B424A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Porto/Aeroporto 1° Transbordo/Escala</w:t>
      </w:r>
    </w:p>
    <w:p w14:paraId="25D97D87" w14:textId="299315BA" w:rsidR="004B424A" w:rsidRDefault="004B424A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Navio 1° Transbordo/Escala (Somente Marítimo)</w:t>
      </w:r>
    </w:p>
    <w:p w14:paraId="3FB22CEE" w14:textId="7438FA0A" w:rsidR="004B424A" w:rsidRDefault="004B424A" w:rsidP="007E5A15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Viagem/Voo 1° Transbordo/Escala</w:t>
      </w:r>
    </w:p>
    <w:p w14:paraId="6C8B1CA5" w14:textId="2AC9F2E1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2° Transbordo/Escala</w:t>
      </w:r>
    </w:p>
    <w:p w14:paraId="2FD6CA0C" w14:textId="20122DDE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Porto/Aeroporto 2° Transbordo/Escala</w:t>
      </w:r>
    </w:p>
    <w:p w14:paraId="5E11FB9C" w14:textId="7A9A2437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Navio 2° Transbordo/Escala (Somente Marítimo)</w:t>
      </w:r>
    </w:p>
    <w:p w14:paraId="72EE73EC" w14:textId="04436AB4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Viagem/Voo 2° Transbordo/Escala</w:t>
      </w:r>
    </w:p>
    <w:p w14:paraId="40E22649" w14:textId="12919254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3° Transbordo/Escala</w:t>
      </w:r>
    </w:p>
    <w:p w14:paraId="3EE39A9B" w14:textId="31958EB1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Porto/Aeroporto 3° Transbordo/Escala</w:t>
      </w:r>
    </w:p>
    <w:p w14:paraId="3CAF0F37" w14:textId="1BF0C899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Navio 3° Transbordo/Escala (Somente Marítimo)</w:t>
      </w:r>
    </w:p>
    <w:p w14:paraId="22E781D5" w14:textId="4873D2EC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Viagem/Voo 3° Transbordo/Escala</w:t>
      </w:r>
    </w:p>
    <w:p w14:paraId="1E6F9548" w14:textId="17AF5BC6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Previsão de Chegada</w:t>
      </w:r>
    </w:p>
    <w:p w14:paraId="3D606DF5" w14:textId="69717F70" w:rsidR="004B424A" w:rsidRDefault="004B424A" w:rsidP="004B424A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de Chegada</w:t>
      </w:r>
    </w:p>
    <w:p w14:paraId="48DD4ACB" w14:textId="4BEF1E62" w:rsidR="004B424A" w:rsidRDefault="004B424A" w:rsidP="002A35DF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Data de Entrega do Container</w:t>
      </w:r>
    </w:p>
    <w:p w14:paraId="2F6D645A" w14:textId="360C1981" w:rsidR="000A785F" w:rsidRDefault="000A785F" w:rsidP="002A35DF">
      <w:pPr>
        <w:pStyle w:val="SemEspaamento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Outras informações pertinentes ao módulo.</w:t>
      </w:r>
    </w:p>
    <w:p w14:paraId="093B28F5" w14:textId="3D9EF03B" w:rsidR="000A785F" w:rsidRDefault="000A785F" w:rsidP="000A785F">
      <w:pPr>
        <w:pStyle w:val="SemEspaamento"/>
        <w:rPr>
          <w:sz w:val="24"/>
          <w:szCs w:val="24"/>
        </w:rPr>
      </w:pPr>
    </w:p>
    <w:p w14:paraId="1572EE3D" w14:textId="02516BD9" w:rsidR="00742ECB" w:rsidRDefault="00742ECB" w:rsidP="000A785F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08A31C55" w14:textId="77777777" w:rsidR="000A785F" w:rsidRDefault="000A785F" w:rsidP="000A785F">
      <w:pPr>
        <w:pStyle w:val="SemEspaamento"/>
        <w:rPr>
          <w:sz w:val="24"/>
          <w:szCs w:val="24"/>
        </w:rPr>
      </w:pPr>
    </w:p>
    <w:p w14:paraId="0F0E629D" w14:textId="77777777" w:rsidR="000A785F" w:rsidRPr="000A785F" w:rsidRDefault="000A785F" w:rsidP="000A785F">
      <w:pPr>
        <w:pStyle w:val="SemEspaamento"/>
        <w:rPr>
          <w:b/>
          <w:bCs/>
          <w:sz w:val="24"/>
          <w:szCs w:val="24"/>
        </w:rPr>
      </w:pPr>
      <w:r w:rsidRPr="000A785F">
        <w:rPr>
          <w:b/>
          <w:bCs/>
          <w:sz w:val="24"/>
          <w:szCs w:val="24"/>
        </w:rPr>
        <w:t xml:space="preserve">Documentação da API Logcomex: </w:t>
      </w:r>
    </w:p>
    <w:p w14:paraId="7427A9EB" w14:textId="64D6B440" w:rsidR="000A785F" w:rsidRDefault="00EF7333" w:rsidP="000A785F">
      <w:pPr>
        <w:pStyle w:val="SemEspaamento"/>
        <w:rPr>
          <w:sz w:val="24"/>
          <w:szCs w:val="24"/>
        </w:rPr>
      </w:pPr>
      <w:hyperlink r:id="rId6" w:anchor="reference" w:history="1">
        <w:r w:rsidR="00742ECB" w:rsidRPr="002502D5">
          <w:rPr>
            <w:rStyle w:val="Hyperlink"/>
            <w:sz w:val="24"/>
            <w:szCs w:val="24"/>
          </w:rPr>
          <w:t>https://trackinglogcomex.docs.apiary.io/#reference</w:t>
        </w:r>
      </w:hyperlink>
    </w:p>
    <w:p w14:paraId="1BCDFADB" w14:textId="77777777" w:rsidR="00742ECB" w:rsidRDefault="00742ECB" w:rsidP="000A785F">
      <w:pPr>
        <w:pStyle w:val="SemEspaamento"/>
        <w:rPr>
          <w:sz w:val="24"/>
          <w:szCs w:val="24"/>
        </w:rPr>
      </w:pPr>
    </w:p>
    <w:p w14:paraId="58B3318F" w14:textId="77777777" w:rsidR="00742ECB" w:rsidRPr="002A35DF" w:rsidRDefault="00742ECB" w:rsidP="000A785F">
      <w:pPr>
        <w:pStyle w:val="SemEspaamento"/>
        <w:rPr>
          <w:sz w:val="24"/>
          <w:szCs w:val="24"/>
        </w:rPr>
      </w:pPr>
    </w:p>
    <w:p w14:paraId="05DADB2B" w14:textId="3816AFC0" w:rsidR="00742ECB" w:rsidRDefault="00742ECB" w:rsidP="0000596D">
      <w:pPr>
        <w:pStyle w:val="SemEspaamento"/>
        <w:rPr>
          <w:b/>
          <w:bCs/>
          <w:sz w:val="24"/>
          <w:szCs w:val="24"/>
        </w:rPr>
      </w:pPr>
      <w:r w:rsidRPr="00742ECB">
        <w:rPr>
          <w:b/>
          <w:bCs/>
          <w:sz w:val="24"/>
          <w:szCs w:val="24"/>
        </w:rPr>
        <w:t xml:space="preserve">Chave API: </w:t>
      </w:r>
    </w:p>
    <w:p w14:paraId="2DE92D16" w14:textId="361A8217" w:rsidR="0000596D" w:rsidRDefault="00742ECB" w:rsidP="0000596D">
      <w:pPr>
        <w:pStyle w:val="SemEspaamento"/>
        <w:rPr>
          <w:b/>
          <w:bCs/>
          <w:sz w:val="24"/>
          <w:szCs w:val="24"/>
        </w:rPr>
      </w:pPr>
      <w:r w:rsidRPr="00742ECB">
        <w:rPr>
          <w:b/>
          <w:bCs/>
          <w:sz w:val="24"/>
          <w:szCs w:val="24"/>
        </w:rPr>
        <w:t>7b86d436a5d89ac4c8be11553b432bad</w:t>
      </w:r>
    </w:p>
    <w:p w14:paraId="31FD7809" w14:textId="63F2B647" w:rsidR="00742ECB" w:rsidRDefault="00742ECB" w:rsidP="0000596D">
      <w:pPr>
        <w:pStyle w:val="SemEspaamento"/>
        <w:rPr>
          <w:b/>
          <w:bCs/>
          <w:sz w:val="24"/>
          <w:szCs w:val="24"/>
        </w:rPr>
      </w:pPr>
    </w:p>
    <w:p w14:paraId="7147A6CB" w14:textId="77777777" w:rsidR="00742ECB" w:rsidRDefault="00742ECB" w:rsidP="0000596D">
      <w:pPr>
        <w:pStyle w:val="SemEspaamento"/>
        <w:rPr>
          <w:b/>
          <w:bCs/>
          <w:sz w:val="24"/>
          <w:szCs w:val="24"/>
        </w:rPr>
      </w:pPr>
    </w:p>
    <w:p w14:paraId="6864C1EC" w14:textId="0F5FE3F5" w:rsidR="000A785F" w:rsidRDefault="000A785F" w:rsidP="0000596D">
      <w:pPr>
        <w:pStyle w:val="SemEspaamen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LogComex:</w:t>
      </w:r>
    </w:p>
    <w:p w14:paraId="6CB8EDFE" w14:textId="230C5D2E" w:rsidR="000A785F" w:rsidRDefault="00EF7333" w:rsidP="0000596D">
      <w:pPr>
        <w:pStyle w:val="SemEspaamento"/>
        <w:rPr>
          <w:rStyle w:val="Hyperlink"/>
          <w:sz w:val="24"/>
          <w:szCs w:val="24"/>
        </w:rPr>
      </w:pPr>
      <w:hyperlink r:id="rId7" w:anchor="/register" w:history="1">
        <w:r w:rsidR="000A785F" w:rsidRPr="002502D5">
          <w:rPr>
            <w:rStyle w:val="Hyperlink"/>
            <w:sz w:val="24"/>
            <w:szCs w:val="24"/>
          </w:rPr>
          <w:t>https://sistema.logcomex.io/#/register</w:t>
        </w:r>
      </w:hyperlink>
    </w:p>
    <w:p w14:paraId="2C5F7EC9" w14:textId="668FAD06" w:rsidR="00EF7333" w:rsidRDefault="00EF7333" w:rsidP="0000596D">
      <w:pPr>
        <w:pStyle w:val="SemEspaamento"/>
        <w:rPr>
          <w:rStyle w:val="Hyperlink"/>
          <w:sz w:val="24"/>
          <w:szCs w:val="24"/>
        </w:rPr>
      </w:pPr>
    </w:p>
    <w:p w14:paraId="30EDAE60" w14:textId="700A0B47" w:rsidR="00EF7333" w:rsidRDefault="00EF7333" w:rsidP="0000596D">
      <w:pPr>
        <w:pStyle w:val="SemEspaamento"/>
        <w:rPr>
          <w:rStyle w:val="Hyperlink"/>
          <w:sz w:val="24"/>
          <w:szCs w:val="24"/>
        </w:rPr>
      </w:pPr>
      <w:r>
        <w:rPr>
          <w:rStyle w:val="Hyperlink"/>
          <w:sz w:val="24"/>
          <w:szCs w:val="24"/>
        </w:rPr>
        <w:t xml:space="preserve">usuário: </w:t>
      </w:r>
      <w:hyperlink r:id="rId8" w:history="1">
        <w:r w:rsidRPr="00B74F76">
          <w:rPr>
            <w:rStyle w:val="Hyperlink"/>
            <w:sz w:val="24"/>
            <w:szCs w:val="24"/>
          </w:rPr>
          <w:t>andre.rodrigues@abainfra.com.br</w:t>
        </w:r>
      </w:hyperlink>
    </w:p>
    <w:p w14:paraId="271206A8" w14:textId="326CEC7B" w:rsidR="00EF7333" w:rsidRDefault="00EF7333" w:rsidP="0000596D">
      <w:pPr>
        <w:pStyle w:val="SemEspaamento"/>
        <w:rPr>
          <w:sz w:val="24"/>
          <w:szCs w:val="24"/>
        </w:rPr>
      </w:pPr>
      <w:r>
        <w:rPr>
          <w:rStyle w:val="Hyperlink"/>
          <w:sz w:val="24"/>
          <w:szCs w:val="24"/>
        </w:rPr>
        <w:t>senha: logcomex</w:t>
      </w:r>
    </w:p>
    <w:p w14:paraId="171B2DFD" w14:textId="77777777" w:rsidR="000A785F" w:rsidRDefault="000A785F" w:rsidP="0000596D">
      <w:pPr>
        <w:pStyle w:val="SemEspaamento"/>
        <w:rPr>
          <w:sz w:val="24"/>
          <w:szCs w:val="24"/>
        </w:rPr>
      </w:pPr>
    </w:p>
    <w:p w14:paraId="04B6FD75" w14:textId="186C3FC2" w:rsidR="000A785F" w:rsidRDefault="000A785F" w:rsidP="0000596D">
      <w:pPr>
        <w:pStyle w:val="SemEspaamento"/>
        <w:rPr>
          <w:sz w:val="24"/>
          <w:szCs w:val="24"/>
        </w:rPr>
      </w:pPr>
      <w:r w:rsidRPr="000A785F">
        <w:rPr>
          <w:noProof/>
          <w:sz w:val="24"/>
          <w:szCs w:val="24"/>
        </w:rPr>
        <w:drawing>
          <wp:inline distT="0" distB="0" distL="0" distR="0" wp14:anchorId="1C7BE77C" wp14:editId="6EBCAD4F">
            <wp:extent cx="6031230" cy="2452370"/>
            <wp:effectExtent l="0" t="0" r="762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B193" w14:textId="7CBADC30" w:rsidR="000A785F" w:rsidRDefault="000A785F" w:rsidP="0000596D">
      <w:pPr>
        <w:pStyle w:val="SemEspaamento"/>
        <w:rPr>
          <w:sz w:val="24"/>
          <w:szCs w:val="24"/>
        </w:rPr>
      </w:pPr>
    </w:p>
    <w:p w14:paraId="279E1925" w14:textId="25B9F513" w:rsidR="0086766A" w:rsidRDefault="0086766A" w:rsidP="0000596D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9FB8DAD" w14:textId="0C5F017D" w:rsidR="0086766A" w:rsidRPr="0086766A" w:rsidRDefault="0086766A" w:rsidP="0000596D">
      <w:pPr>
        <w:pStyle w:val="SemEspaamento"/>
        <w:rPr>
          <w:b/>
          <w:bCs/>
          <w:sz w:val="24"/>
          <w:szCs w:val="24"/>
        </w:rPr>
      </w:pPr>
      <w:r w:rsidRPr="0086766A">
        <w:rPr>
          <w:b/>
          <w:bCs/>
          <w:sz w:val="24"/>
          <w:szCs w:val="24"/>
        </w:rPr>
        <w:lastRenderedPageBreak/>
        <w:t>Modelo de Tracking - LogComex</w:t>
      </w:r>
    </w:p>
    <w:p w14:paraId="46F47D15" w14:textId="77777777" w:rsidR="000A785F" w:rsidRPr="000A785F" w:rsidRDefault="000A785F" w:rsidP="0000596D">
      <w:pPr>
        <w:pStyle w:val="SemEspaamento"/>
        <w:rPr>
          <w:sz w:val="24"/>
          <w:szCs w:val="24"/>
        </w:rPr>
      </w:pPr>
    </w:p>
    <w:p w14:paraId="484CBDAC" w14:textId="77777777" w:rsidR="000A785F" w:rsidRDefault="000A785F" w:rsidP="00413DAB">
      <w:pPr>
        <w:pStyle w:val="SemEspaamento"/>
        <w:rPr>
          <w:sz w:val="24"/>
          <w:szCs w:val="24"/>
        </w:rPr>
      </w:pPr>
      <w:r w:rsidRPr="000A785F">
        <w:rPr>
          <w:noProof/>
          <w:sz w:val="24"/>
          <w:szCs w:val="24"/>
        </w:rPr>
        <w:drawing>
          <wp:inline distT="0" distB="0" distL="0" distR="0" wp14:anchorId="1244CCD4" wp14:editId="0CA45C0E">
            <wp:extent cx="6031230" cy="2851785"/>
            <wp:effectExtent l="0" t="0" r="7620" b="571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EA2C" w14:textId="77777777" w:rsidR="0086766A" w:rsidRDefault="000A785F" w:rsidP="00413DAB">
      <w:pPr>
        <w:pStyle w:val="SemEspaamento"/>
        <w:rPr>
          <w:sz w:val="24"/>
          <w:szCs w:val="24"/>
        </w:rPr>
      </w:pPr>
      <w:r w:rsidRPr="000A785F">
        <w:rPr>
          <w:noProof/>
          <w:sz w:val="24"/>
          <w:szCs w:val="24"/>
        </w:rPr>
        <w:drawing>
          <wp:inline distT="0" distB="0" distL="0" distR="0" wp14:anchorId="18FC6F13" wp14:editId="6C21FCE6">
            <wp:extent cx="6031230" cy="2157095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FD298" w14:textId="77777777" w:rsidR="0086766A" w:rsidRDefault="0086766A" w:rsidP="00413DAB">
      <w:pPr>
        <w:pStyle w:val="SemEspaamento"/>
        <w:rPr>
          <w:sz w:val="24"/>
          <w:szCs w:val="24"/>
        </w:rPr>
      </w:pPr>
      <w:r w:rsidRPr="0086766A">
        <w:rPr>
          <w:noProof/>
          <w:sz w:val="24"/>
          <w:szCs w:val="24"/>
        </w:rPr>
        <w:drawing>
          <wp:inline distT="0" distB="0" distL="0" distR="0" wp14:anchorId="4FB73CAB" wp14:editId="2DB10FE0">
            <wp:extent cx="6031230" cy="1510665"/>
            <wp:effectExtent l="0" t="0" r="762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40741" w14:textId="11CAAAB7" w:rsidR="000A785F" w:rsidRDefault="0086766A" w:rsidP="00413DAB">
      <w:pPr>
        <w:pStyle w:val="SemEspaamento"/>
        <w:rPr>
          <w:sz w:val="24"/>
          <w:szCs w:val="24"/>
        </w:rPr>
      </w:pPr>
      <w:r w:rsidRPr="0086766A">
        <w:rPr>
          <w:noProof/>
          <w:sz w:val="24"/>
          <w:szCs w:val="24"/>
        </w:rPr>
        <w:drawing>
          <wp:inline distT="0" distB="0" distL="0" distR="0" wp14:anchorId="2703F1C5" wp14:editId="321ADD94">
            <wp:extent cx="6031230" cy="1223010"/>
            <wp:effectExtent l="0" t="0" r="762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DAB" w:rsidRPr="0000596D">
        <w:rPr>
          <w:sz w:val="24"/>
          <w:szCs w:val="24"/>
        </w:rPr>
        <w:br w:type="page"/>
      </w:r>
    </w:p>
    <w:p w14:paraId="4B1C1A71" w14:textId="77777777" w:rsidR="000A785F" w:rsidRPr="0000596D" w:rsidRDefault="000A785F" w:rsidP="00413DAB">
      <w:pPr>
        <w:pStyle w:val="SemEspaamento"/>
        <w:rPr>
          <w:sz w:val="24"/>
          <w:szCs w:val="24"/>
        </w:rPr>
      </w:pPr>
    </w:p>
    <w:p w14:paraId="2ADAEBA1" w14:textId="1EA532B9" w:rsidR="00413DAB" w:rsidRDefault="0086766A" w:rsidP="00413DAB">
      <w:pPr>
        <w:pStyle w:val="SemEspaamento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TRACKING FLUXO DE TRABALHO </w:t>
      </w:r>
      <w:r w:rsidR="00742ECB">
        <w:rPr>
          <w:b/>
          <w:bCs/>
          <w:sz w:val="28"/>
          <w:szCs w:val="28"/>
          <w:u w:val="single"/>
        </w:rPr>
        <w:t>–</w:t>
      </w:r>
      <w:r>
        <w:rPr>
          <w:b/>
          <w:bCs/>
          <w:sz w:val="28"/>
          <w:szCs w:val="28"/>
          <w:u w:val="single"/>
        </w:rPr>
        <w:t xml:space="preserve"> FOLLOWUP</w:t>
      </w:r>
    </w:p>
    <w:p w14:paraId="53FF3DC3" w14:textId="42979782" w:rsidR="00742ECB" w:rsidRDefault="00742ECB" w:rsidP="00413DAB">
      <w:pPr>
        <w:pStyle w:val="SemEspaamento"/>
        <w:rPr>
          <w:b/>
          <w:bCs/>
          <w:sz w:val="28"/>
          <w:szCs w:val="28"/>
          <w:u w:val="single"/>
        </w:rPr>
      </w:pPr>
    </w:p>
    <w:p w14:paraId="2123145F" w14:textId="5A256FA7" w:rsidR="00742ECB" w:rsidRDefault="00742ECB" w:rsidP="00742EC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Importante notar que para os armadores que fazem parte da LogComex, as informações serão obtidas diretamente da API.</w:t>
      </w:r>
    </w:p>
    <w:p w14:paraId="110327DD" w14:textId="77777777" w:rsidR="00EB48A9" w:rsidRDefault="00EB48A9" w:rsidP="00413DAB">
      <w:pPr>
        <w:pStyle w:val="SemEspaamento"/>
        <w:rPr>
          <w:b/>
          <w:bCs/>
          <w:noProof/>
          <w:sz w:val="24"/>
          <w:szCs w:val="24"/>
        </w:rPr>
      </w:pPr>
    </w:p>
    <w:p w14:paraId="4DDFF181" w14:textId="6E3D5078" w:rsidR="0046167D" w:rsidRDefault="00F377C7" w:rsidP="00413DAB">
      <w:pPr>
        <w:pStyle w:val="SemEspaamento"/>
        <w:rPr>
          <w:b/>
          <w:bCs/>
          <w:sz w:val="24"/>
          <w:szCs w:val="24"/>
        </w:rPr>
      </w:pPr>
      <w:r w:rsidRPr="00F377C7">
        <w:rPr>
          <w:b/>
          <w:bCs/>
          <w:noProof/>
          <w:sz w:val="24"/>
          <w:szCs w:val="24"/>
        </w:rPr>
        <w:drawing>
          <wp:inline distT="0" distB="0" distL="0" distR="0" wp14:anchorId="4145013B" wp14:editId="6D4C60EA">
            <wp:extent cx="6485530" cy="21031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91973" cy="21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E28F" w14:textId="77777777" w:rsidR="00D665BB" w:rsidRDefault="00D665BB" w:rsidP="00413DAB">
      <w:pPr>
        <w:pStyle w:val="SemEspaamento"/>
        <w:rPr>
          <w:sz w:val="24"/>
          <w:szCs w:val="24"/>
        </w:rPr>
      </w:pPr>
    </w:p>
    <w:p w14:paraId="05457BE0" w14:textId="0B0B1970" w:rsidR="0046167D" w:rsidRDefault="00742ECB" w:rsidP="00413DA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 xml:space="preserve">Para os demais armadores </w:t>
      </w:r>
      <w:r w:rsidR="00D665BB">
        <w:rPr>
          <w:sz w:val="24"/>
          <w:szCs w:val="24"/>
        </w:rPr>
        <w:t>ser</w:t>
      </w:r>
      <w:r>
        <w:rPr>
          <w:sz w:val="24"/>
          <w:szCs w:val="24"/>
        </w:rPr>
        <w:t>ão</w:t>
      </w:r>
      <w:r w:rsidR="00D665BB">
        <w:rPr>
          <w:sz w:val="24"/>
          <w:szCs w:val="24"/>
        </w:rPr>
        <w:t xml:space="preserve"> apresentado</w:t>
      </w:r>
      <w:r>
        <w:rPr>
          <w:sz w:val="24"/>
          <w:szCs w:val="24"/>
        </w:rPr>
        <w:t>s</w:t>
      </w:r>
      <w:r w:rsidR="00D665BB">
        <w:rPr>
          <w:sz w:val="24"/>
          <w:szCs w:val="24"/>
        </w:rPr>
        <w:t xml:space="preserve"> </w:t>
      </w:r>
      <w:r w:rsidR="0086766A">
        <w:rPr>
          <w:sz w:val="24"/>
          <w:szCs w:val="24"/>
        </w:rPr>
        <w:t>no formulário do Tracking, na área de Fluxo de Trabalho</w:t>
      </w:r>
      <w:r>
        <w:rPr>
          <w:sz w:val="24"/>
          <w:szCs w:val="24"/>
        </w:rPr>
        <w:t>,</w:t>
      </w:r>
      <w:r w:rsidR="00D665BB">
        <w:rPr>
          <w:sz w:val="24"/>
          <w:szCs w:val="24"/>
        </w:rPr>
        <w:t xml:space="preserve"> e conterão informações referentes ao progresso do processo.</w:t>
      </w:r>
    </w:p>
    <w:p w14:paraId="6774082F" w14:textId="005F0B08" w:rsidR="00D665BB" w:rsidRPr="00D665BB" w:rsidRDefault="00D665BB" w:rsidP="00413DA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As etapas do processo poderão ser modificadas de acordo com as configurações est</w:t>
      </w:r>
      <w:r w:rsidR="00F377C7">
        <w:rPr>
          <w:sz w:val="24"/>
          <w:szCs w:val="24"/>
        </w:rPr>
        <w:t>abelecidas</w:t>
      </w:r>
      <w:r>
        <w:rPr>
          <w:sz w:val="24"/>
          <w:szCs w:val="24"/>
        </w:rPr>
        <w:t xml:space="preserve"> na tabela TB_FOLLOWUP (figura acima).</w:t>
      </w:r>
    </w:p>
    <w:p w14:paraId="10452348" w14:textId="5936F125" w:rsidR="0046167D" w:rsidRDefault="0046167D" w:rsidP="00413DAB">
      <w:pPr>
        <w:pStyle w:val="SemEspaamento"/>
        <w:rPr>
          <w:b/>
          <w:bCs/>
          <w:sz w:val="24"/>
          <w:szCs w:val="24"/>
        </w:rPr>
      </w:pPr>
    </w:p>
    <w:p w14:paraId="2BCDFDF9" w14:textId="21DCEA51" w:rsidR="00F377C7" w:rsidRDefault="00F377C7" w:rsidP="00413DAB">
      <w:pPr>
        <w:pStyle w:val="SemEspaamen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Configurações:</w:t>
      </w:r>
    </w:p>
    <w:p w14:paraId="3315EB1C" w14:textId="77777777" w:rsidR="00F377C7" w:rsidRDefault="00F377C7" w:rsidP="00413DAB">
      <w:pPr>
        <w:pStyle w:val="SemEspaamento"/>
        <w:rPr>
          <w:b/>
          <w:bCs/>
          <w:sz w:val="24"/>
          <w:szCs w:val="24"/>
        </w:rPr>
      </w:pPr>
    </w:p>
    <w:p w14:paraId="01240582" w14:textId="2B2F605A" w:rsidR="00F377C7" w:rsidRDefault="00F377C7" w:rsidP="00F377C7">
      <w:pPr>
        <w:pStyle w:val="SemEspaament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 acordo com o código, recuperaremos as informações necessárias.</w:t>
      </w:r>
      <w:r>
        <w:rPr>
          <w:sz w:val="24"/>
          <w:szCs w:val="24"/>
        </w:rPr>
        <w:br/>
        <w:t>Exemplo: Código=AVEM recuperará a Data de Embarque (para todos os tipos de estufagem e todas vias de transporte), da tabela TB_BL, registro do Master do campo DT_Embarque (Formatado como date).</w:t>
      </w:r>
      <w:r>
        <w:rPr>
          <w:sz w:val="24"/>
          <w:szCs w:val="24"/>
        </w:rPr>
        <w:br/>
        <w:t xml:space="preserve">Da mesma forma será obtido o código=REDE, porém, </w:t>
      </w:r>
      <w:r w:rsidR="004821FA">
        <w:rPr>
          <w:sz w:val="24"/>
          <w:szCs w:val="24"/>
        </w:rPr>
        <w:t>somente para FCL e via de transporte Marítima.</w:t>
      </w:r>
    </w:p>
    <w:p w14:paraId="53901890" w14:textId="02D854EA" w:rsidR="004821FA" w:rsidRPr="00F377C7" w:rsidRDefault="004821FA" w:rsidP="00F377C7">
      <w:pPr>
        <w:pStyle w:val="SemEspaamento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Caso as colunas Nome da Tabela e Nome do Campo não estejam preenchidas, serão tratadas como exceção no projeto, cujas regras serão definidas pela equipe de TI-FCA.</w:t>
      </w:r>
    </w:p>
    <w:p w14:paraId="272F5D85" w14:textId="5F2381A5" w:rsidR="00F377C7" w:rsidRDefault="00F377C7" w:rsidP="00413DAB">
      <w:pPr>
        <w:pStyle w:val="SemEspaamento"/>
        <w:rPr>
          <w:b/>
          <w:bCs/>
          <w:sz w:val="24"/>
          <w:szCs w:val="24"/>
        </w:rPr>
      </w:pPr>
    </w:p>
    <w:p w14:paraId="703177F9" w14:textId="34D46DEA" w:rsidR="00F377C7" w:rsidRDefault="00F377C7" w:rsidP="00413DAB">
      <w:pPr>
        <w:pStyle w:val="SemEspaamento"/>
        <w:rPr>
          <w:b/>
          <w:bCs/>
          <w:sz w:val="24"/>
          <w:szCs w:val="24"/>
        </w:rPr>
      </w:pPr>
    </w:p>
    <w:p w14:paraId="5489778F" w14:textId="38BC82B7" w:rsidR="00F377C7" w:rsidRDefault="00F377C7" w:rsidP="00413DAB">
      <w:pPr>
        <w:pStyle w:val="SemEspaamento"/>
        <w:rPr>
          <w:b/>
          <w:bCs/>
          <w:sz w:val="24"/>
          <w:szCs w:val="24"/>
        </w:rPr>
      </w:pPr>
    </w:p>
    <w:p w14:paraId="32EF712F" w14:textId="77777777" w:rsidR="00F377C7" w:rsidRDefault="00F377C7" w:rsidP="00413DAB">
      <w:pPr>
        <w:pStyle w:val="SemEspaamento"/>
        <w:rPr>
          <w:b/>
          <w:bCs/>
          <w:sz w:val="24"/>
          <w:szCs w:val="24"/>
        </w:rPr>
      </w:pPr>
    </w:p>
    <w:p w14:paraId="6C831593" w14:textId="7BDFA8D3" w:rsidR="00E242C6" w:rsidRDefault="00E242C6" w:rsidP="00413DAB">
      <w:pPr>
        <w:pStyle w:val="SemEspaamento"/>
        <w:rPr>
          <w:b/>
          <w:bCs/>
          <w:sz w:val="24"/>
          <w:szCs w:val="24"/>
        </w:rPr>
      </w:pPr>
    </w:p>
    <w:p w14:paraId="4E5CB3BE" w14:textId="55685B0F" w:rsidR="00E242C6" w:rsidRDefault="00E242C6" w:rsidP="00413DAB">
      <w:pPr>
        <w:pStyle w:val="SemEspaamento"/>
        <w:rPr>
          <w:b/>
          <w:bCs/>
          <w:sz w:val="24"/>
          <w:szCs w:val="24"/>
        </w:rPr>
      </w:pPr>
    </w:p>
    <w:p w14:paraId="1F7A42E4" w14:textId="3064E2A5" w:rsidR="00E242C6" w:rsidRDefault="00E242C6" w:rsidP="00413DAB">
      <w:pPr>
        <w:pStyle w:val="SemEspaamento"/>
        <w:rPr>
          <w:b/>
          <w:bCs/>
          <w:sz w:val="24"/>
          <w:szCs w:val="24"/>
        </w:rPr>
      </w:pPr>
    </w:p>
    <w:p w14:paraId="2957A82A" w14:textId="22DB0D08" w:rsidR="00E242C6" w:rsidRDefault="00E242C6" w:rsidP="00413DAB">
      <w:pPr>
        <w:pStyle w:val="SemEspaamento"/>
        <w:rPr>
          <w:b/>
          <w:bCs/>
          <w:sz w:val="24"/>
          <w:szCs w:val="24"/>
        </w:rPr>
      </w:pPr>
    </w:p>
    <w:p w14:paraId="488FA11B" w14:textId="4924614C" w:rsidR="00E242C6" w:rsidRDefault="00E242C6" w:rsidP="00413DAB">
      <w:pPr>
        <w:pStyle w:val="SemEspaamento"/>
        <w:rPr>
          <w:b/>
          <w:bCs/>
          <w:sz w:val="24"/>
          <w:szCs w:val="24"/>
        </w:rPr>
      </w:pPr>
    </w:p>
    <w:p w14:paraId="13B58E4F" w14:textId="0C693532" w:rsidR="00E242C6" w:rsidRDefault="00E242C6" w:rsidP="00413DAB">
      <w:pPr>
        <w:pStyle w:val="SemEspaamen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B2A7D94" w14:textId="77777777" w:rsidR="00E242C6" w:rsidRDefault="00E242C6" w:rsidP="00413DAB">
      <w:pPr>
        <w:pStyle w:val="SemEspaamento"/>
        <w:rPr>
          <w:b/>
          <w:bCs/>
          <w:sz w:val="24"/>
          <w:szCs w:val="24"/>
        </w:rPr>
      </w:pPr>
    </w:p>
    <w:p w14:paraId="14EE5B47" w14:textId="53813232" w:rsidR="00413DAB" w:rsidRDefault="00413DAB" w:rsidP="00413DAB">
      <w:pPr>
        <w:pStyle w:val="SemEspaamento"/>
        <w:rPr>
          <w:b/>
          <w:bCs/>
          <w:sz w:val="28"/>
          <w:szCs w:val="28"/>
          <w:u w:val="single"/>
        </w:rPr>
      </w:pPr>
      <w:r w:rsidRPr="00364C93">
        <w:rPr>
          <w:b/>
          <w:bCs/>
          <w:sz w:val="28"/>
          <w:szCs w:val="28"/>
          <w:u w:val="single"/>
        </w:rPr>
        <w:t>CAPA DO PROCESSO</w:t>
      </w:r>
    </w:p>
    <w:p w14:paraId="1E6F7F02" w14:textId="36683736" w:rsidR="00E20E40" w:rsidRDefault="00E20E40" w:rsidP="00413DAB">
      <w:pPr>
        <w:pStyle w:val="SemEspaamento"/>
        <w:rPr>
          <w:b/>
          <w:bCs/>
          <w:sz w:val="28"/>
          <w:szCs w:val="28"/>
          <w:u w:val="single"/>
        </w:rPr>
      </w:pPr>
    </w:p>
    <w:p w14:paraId="571AD108" w14:textId="7DE7CA10" w:rsidR="00E20E40" w:rsidRPr="00E20E40" w:rsidRDefault="00E20E40" w:rsidP="00413DA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A capa do processo será impressa conforme o tipo de estufagem (FCL/LCL) e será acionad</w:t>
      </w:r>
      <w:r w:rsidR="00685235">
        <w:rPr>
          <w:sz w:val="24"/>
          <w:szCs w:val="24"/>
        </w:rPr>
        <w:t>a</w:t>
      </w:r>
      <w:r>
        <w:rPr>
          <w:sz w:val="24"/>
          <w:szCs w:val="24"/>
        </w:rPr>
        <w:t xml:space="preserve"> </w:t>
      </w:r>
      <w:r w:rsidR="00685235">
        <w:rPr>
          <w:sz w:val="24"/>
          <w:szCs w:val="24"/>
        </w:rPr>
        <w:t>no formulário do Grid do House (pelo botão a ser criado no topo do form).</w:t>
      </w:r>
    </w:p>
    <w:p w14:paraId="57C00EB8" w14:textId="77777777" w:rsidR="00364C93" w:rsidRPr="00364C93" w:rsidRDefault="00364C93" w:rsidP="00413DAB">
      <w:pPr>
        <w:pStyle w:val="SemEspaamento"/>
        <w:rPr>
          <w:sz w:val="24"/>
          <w:szCs w:val="24"/>
        </w:rPr>
      </w:pPr>
    </w:p>
    <w:p w14:paraId="3DF56B44" w14:textId="77777777" w:rsidR="004F54BC" w:rsidRDefault="004F54BC" w:rsidP="004F54BC">
      <w:pPr>
        <w:rPr>
          <w:b/>
          <w:bCs/>
        </w:rPr>
      </w:pPr>
      <w:r>
        <w:rPr>
          <w:b/>
          <w:bCs/>
          <w:highlight w:val="yellow"/>
        </w:rPr>
        <w:t>FCL:</w:t>
      </w:r>
    </w:p>
    <w:p w14:paraId="0B20E80C" w14:textId="77777777" w:rsidR="004F54BC" w:rsidRDefault="004F54BC" w:rsidP="004F54BC"/>
    <w:p w14:paraId="0872CDC2" w14:textId="02A2BFB1" w:rsidR="004F54BC" w:rsidRDefault="004F54BC" w:rsidP="004F54BC">
      <w:r>
        <w:rPr>
          <w:noProof/>
        </w:rPr>
        <w:drawing>
          <wp:inline distT="0" distB="0" distL="0" distR="0" wp14:anchorId="1AD15928" wp14:editId="6F78A6C5">
            <wp:extent cx="6031230" cy="2931160"/>
            <wp:effectExtent l="0" t="0" r="762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/>
                    <pic:cNvPicPr>
                      <a:picLocks noChangeAspect="1" noChangeArrowheads="1"/>
                    </pic:cNvPicPr>
                  </pic:nvPicPr>
                  <pic:blipFill>
                    <a:blip r:embed="rId15" r:link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293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4433" w14:textId="77777777" w:rsidR="004F54BC" w:rsidRDefault="004F54BC" w:rsidP="004F54BC"/>
    <w:p w14:paraId="03E11F43" w14:textId="77777777" w:rsidR="004F54BC" w:rsidRDefault="004F54BC" w:rsidP="004F54BC"/>
    <w:p w14:paraId="6E7912CC" w14:textId="77777777" w:rsidR="004F54BC" w:rsidRDefault="004F54BC" w:rsidP="004F54BC"/>
    <w:p w14:paraId="35D3048F" w14:textId="77777777" w:rsidR="004F54BC" w:rsidRDefault="004F54BC" w:rsidP="004F54BC">
      <w:pPr>
        <w:rPr>
          <w:b/>
          <w:bCs/>
        </w:rPr>
      </w:pPr>
      <w:r>
        <w:rPr>
          <w:b/>
          <w:bCs/>
          <w:highlight w:val="yellow"/>
        </w:rPr>
        <w:t>LCL:</w:t>
      </w:r>
    </w:p>
    <w:p w14:paraId="7B62C3E1" w14:textId="77777777" w:rsidR="004F54BC" w:rsidRDefault="004F54BC" w:rsidP="004F54BC">
      <w:pPr>
        <w:rPr>
          <w:b/>
          <w:bCs/>
        </w:rPr>
      </w:pPr>
    </w:p>
    <w:p w14:paraId="17017817" w14:textId="26E15351" w:rsidR="004F54BC" w:rsidRDefault="004F54BC" w:rsidP="004F54BC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561877" wp14:editId="5229C116">
            <wp:extent cx="6031230" cy="369824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>
                      <a:picLocks noChangeAspect="1" noChangeArrowheads="1"/>
                    </pic:cNvPicPr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1230" cy="369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8CCD1" w14:textId="77777777" w:rsidR="004F54BC" w:rsidRDefault="004F54BC" w:rsidP="004F54BC"/>
    <w:p w14:paraId="3720B31E" w14:textId="054C48BB" w:rsidR="00413DAB" w:rsidRDefault="00413DAB" w:rsidP="00413DAB">
      <w:pPr>
        <w:pStyle w:val="SemEspaamento"/>
        <w:rPr>
          <w:b/>
          <w:bCs/>
          <w:sz w:val="24"/>
          <w:szCs w:val="24"/>
        </w:rPr>
      </w:pPr>
    </w:p>
    <w:p w14:paraId="24B51E5D" w14:textId="1796A16A" w:rsidR="00413DAB" w:rsidRPr="00364C93" w:rsidRDefault="00413DAB" w:rsidP="00413DAB">
      <w:pPr>
        <w:pStyle w:val="SemEspaamento"/>
        <w:rPr>
          <w:b/>
          <w:bCs/>
          <w:sz w:val="28"/>
          <w:szCs w:val="28"/>
          <w:u w:val="single"/>
        </w:rPr>
      </w:pPr>
      <w:r w:rsidRPr="00364C93">
        <w:rPr>
          <w:b/>
          <w:bCs/>
          <w:sz w:val="28"/>
          <w:szCs w:val="28"/>
          <w:u w:val="single"/>
        </w:rPr>
        <w:t>DISPARO DE E-MAILS AUTOMÁTICOS</w:t>
      </w:r>
    </w:p>
    <w:p w14:paraId="08BB122A" w14:textId="0BB480A5" w:rsidR="00413DAB" w:rsidRDefault="00413DAB" w:rsidP="00413DAB">
      <w:pPr>
        <w:pStyle w:val="SemEspaamento"/>
        <w:rPr>
          <w:b/>
          <w:bCs/>
          <w:sz w:val="24"/>
          <w:szCs w:val="24"/>
        </w:rPr>
      </w:pPr>
    </w:p>
    <w:p w14:paraId="26B7F3F0" w14:textId="50055FB3" w:rsidR="00413DAB" w:rsidRDefault="00413DAB" w:rsidP="00413DAB">
      <w:pPr>
        <w:pStyle w:val="SemEspaamento"/>
        <w:rPr>
          <w:sz w:val="24"/>
          <w:szCs w:val="24"/>
        </w:rPr>
      </w:pPr>
      <w:r w:rsidRPr="00413DAB">
        <w:rPr>
          <w:sz w:val="24"/>
          <w:szCs w:val="24"/>
        </w:rPr>
        <w:t>Este módulo</w:t>
      </w:r>
      <w:r>
        <w:rPr>
          <w:sz w:val="24"/>
          <w:szCs w:val="24"/>
        </w:rPr>
        <w:t xml:space="preserve"> consiste em enviar e-mails automaticamente (e futuramente mensagens WhatsApp) aos destinatários, através do preenchimento de determinados campos no sistema.</w:t>
      </w:r>
    </w:p>
    <w:p w14:paraId="793539E7" w14:textId="09FB57FF" w:rsidR="003E1892" w:rsidRDefault="003E1892" w:rsidP="00413DAB">
      <w:pPr>
        <w:pStyle w:val="SemEspaamento"/>
        <w:rPr>
          <w:sz w:val="24"/>
          <w:szCs w:val="24"/>
        </w:rPr>
      </w:pPr>
    </w:p>
    <w:p w14:paraId="7E225DF9" w14:textId="1C4BBBE0" w:rsidR="003E1892" w:rsidRDefault="003E1892" w:rsidP="00413DAB">
      <w:pPr>
        <w:pStyle w:val="SemEspaamen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Tipos de Mensagens</w:t>
      </w:r>
    </w:p>
    <w:p w14:paraId="20735486" w14:textId="77777777" w:rsidR="003E1892" w:rsidRDefault="003E1892" w:rsidP="00413DAB">
      <w:pPr>
        <w:pStyle w:val="SemEspaamento"/>
        <w:rPr>
          <w:b/>
          <w:bCs/>
          <w:sz w:val="24"/>
          <w:szCs w:val="24"/>
        </w:rPr>
      </w:pPr>
    </w:p>
    <w:p w14:paraId="33F49799" w14:textId="77777777" w:rsidR="009E3148" w:rsidRDefault="009E3148" w:rsidP="009E3148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Previsão de Embarque Marítimo (Booking Confirmation)</w:t>
      </w:r>
    </w:p>
    <w:p w14:paraId="3E8964A7" w14:textId="659925DB" w:rsidR="009E3148" w:rsidRPr="009E3148" w:rsidRDefault="009E3148" w:rsidP="009E3148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Aviso de Embarque Aéreo</w:t>
      </w:r>
    </w:p>
    <w:p w14:paraId="75BB8B68" w14:textId="77777777" w:rsid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Aviso de Embarque Marítimo</w:t>
      </w:r>
    </w:p>
    <w:p w14:paraId="71ED575B" w14:textId="3B46C6CA" w:rsidR="003E1892" w:rsidRP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Previsão de Chegada Aéreo (Pré-Alerta)</w:t>
      </w:r>
    </w:p>
    <w:p w14:paraId="1237A131" w14:textId="0C492498" w:rsid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Previsão de Chegada Marítimo (Pré-Aviso)</w:t>
      </w:r>
    </w:p>
    <w:p w14:paraId="3CD48C94" w14:textId="77777777" w:rsid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Confirmação de Chegada Marítimo</w:t>
      </w:r>
    </w:p>
    <w:p w14:paraId="686D0108" w14:textId="77777777" w:rsid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Desconsolidação</w:t>
      </w:r>
    </w:p>
    <w:p w14:paraId="1F228D5F" w14:textId="7833050E" w:rsidR="003E1892" w:rsidRP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Redestinação Consolidada</w:t>
      </w:r>
    </w:p>
    <w:p w14:paraId="4EB7DFC9" w14:textId="23BF819D" w:rsid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Redestinação</w:t>
      </w:r>
    </w:p>
    <w:p w14:paraId="04DC1FAF" w14:textId="055FB072" w:rsid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Aviso de Cobrança – 5° Dia</w:t>
      </w:r>
    </w:p>
    <w:p w14:paraId="4300B6DE" w14:textId="1B008048" w:rsidR="003E1892" w:rsidRDefault="003E1892" w:rsidP="003E1892">
      <w:pPr>
        <w:pStyle w:val="SemEspaamento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Aviso de Cobrança – 10° Dia</w:t>
      </w:r>
    </w:p>
    <w:p w14:paraId="7D4603C6" w14:textId="020BB6EC" w:rsidR="00C81F97" w:rsidRDefault="00C81F97" w:rsidP="00C81F97">
      <w:pPr>
        <w:pStyle w:val="SemEspaamento"/>
        <w:rPr>
          <w:sz w:val="24"/>
          <w:szCs w:val="24"/>
        </w:rPr>
      </w:pPr>
    </w:p>
    <w:p w14:paraId="51BB7476" w14:textId="77777777" w:rsidR="00936D83" w:rsidRDefault="00936D83" w:rsidP="00936D83">
      <w:pPr>
        <w:pStyle w:val="SemEspaamento"/>
        <w:rPr>
          <w:sz w:val="24"/>
          <w:szCs w:val="24"/>
        </w:rPr>
      </w:pPr>
    </w:p>
    <w:p w14:paraId="4BC09297" w14:textId="35C49601" w:rsidR="00936D83" w:rsidRPr="00936D83" w:rsidRDefault="00936D83" w:rsidP="00936D83">
      <w:pPr>
        <w:pStyle w:val="SemEspaamento"/>
        <w:rPr>
          <w:b/>
          <w:bCs/>
          <w:sz w:val="24"/>
          <w:szCs w:val="24"/>
        </w:rPr>
      </w:pPr>
      <w:r w:rsidRPr="00936D83">
        <w:rPr>
          <w:b/>
          <w:bCs/>
          <w:sz w:val="24"/>
          <w:szCs w:val="24"/>
        </w:rPr>
        <w:t>Previsão de Embarque Marítimo (Booking Confirmation)</w:t>
      </w:r>
    </w:p>
    <w:p w14:paraId="4BA8C2CD" w14:textId="5EC708B0" w:rsidR="007621FB" w:rsidRDefault="007621FB" w:rsidP="00C81F9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Tabela: Processo</w:t>
      </w:r>
    </w:p>
    <w:p w14:paraId="1675361B" w14:textId="293404CC" w:rsidR="00C81F97" w:rsidRDefault="00936D83" w:rsidP="00C81F9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Campo: Data de Previsão de Embarque Marítimo</w:t>
      </w:r>
    </w:p>
    <w:p w14:paraId="1E162A28" w14:textId="5D667A1F" w:rsidR="00936D83" w:rsidRDefault="00936D83" w:rsidP="00C81F97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936D83" w:rsidRPr="00936D83" w14:paraId="7E0E9A93" w14:textId="77777777" w:rsidTr="00936D83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D78CAF2" w14:textId="77777777" w:rsidR="00936D83" w:rsidRPr="00936D83" w:rsidRDefault="00936D83" w:rsidP="00936D83">
            <w:pPr>
              <w:rPr>
                <w:rFonts w:ascii="Arial" w:hAnsi="Arial" w:cs="Arial"/>
              </w:rPr>
            </w:pPr>
            <w:r w:rsidRPr="00936D83">
              <w:rPr>
                <w:rFonts w:ascii="Arial" w:hAnsi="Arial" w:cs="Arial"/>
              </w:rPr>
              <w:t>M0502-02/21 - BOOKING CONFIRMATION - TIANJIN X SANTOS - HBL: À CONFIRMAR M0502</w:t>
            </w:r>
            <w:r w:rsidRPr="00936D83">
              <w:rPr>
                <w:rFonts w:ascii="Arial" w:hAnsi="Arial" w:cs="Arial"/>
              </w:rPr>
              <w:br/>
              <w:t>DAYHOME COMERCIAL LTDA - 04.784.779/0001-34</w:t>
            </w:r>
            <w:r w:rsidRPr="00936D83">
              <w:rPr>
                <w:rFonts w:ascii="Arial" w:hAnsi="Arial" w:cs="Arial"/>
              </w:rPr>
              <w:br/>
              <w:t xml:space="preserve">Frete SKW-16 // </w:t>
            </w:r>
          </w:p>
        </w:tc>
      </w:tr>
    </w:tbl>
    <w:p w14:paraId="114CF27D" w14:textId="77777777" w:rsidR="00936D83" w:rsidRPr="00936D83" w:rsidRDefault="00936D83" w:rsidP="00936D83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936D83" w:rsidRPr="00936D83" w14:paraId="150FAAF7" w14:textId="77777777" w:rsidTr="00936D83">
        <w:trPr>
          <w:tblCellSpacing w:w="0" w:type="dxa"/>
        </w:trPr>
        <w:tc>
          <w:tcPr>
            <w:tcW w:w="12600" w:type="dxa"/>
            <w:hideMark/>
          </w:tcPr>
          <w:p w14:paraId="4FFF6D44" w14:textId="77777777" w:rsidR="00936D83" w:rsidRPr="00936D83" w:rsidRDefault="00936D83" w:rsidP="00936D83">
            <w:pPr>
              <w:rPr>
                <w:rFonts w:ascii="Arial" w:hAnsi="Arial" w:cs="Arial"/>
              </w:rPr>
            </w:pPr>
            <w:r w:rsidRPr="00936D83">
              <w:rPr>
                <w:rFonts w:ascii="Arial" w:hAnsi="Arial" w:cs="Arial"/>
              </w:rPr>
              <w:t>Prezado Cliente,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Agradecemos por embarcar conosco!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Segue abaixo previsão de embarque (sujeito a alterações):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NAVIO: ALS MARS / 016E</w:t>
            </w:r>
            <w:r w:rsidRPr="00936D83">
              <w:rPr>
                <w:rFonts w:ascii="Arial" w:hAnsi="Arial" w:cs="Arial"/>
              </w:rPr>
              <w:br/>
              <w:t>ETD TIANJIN: 06-03-2021</w:t>
            </w:r>
            <w:r w:rsidRPr="00936D83">
              <w:rPr>
                <w:rFonts w:ascii="Arial" w:hAnsi="Arial" w:cs="Arial"/>
              </w:rPr>
              <w:br/>
              <w:t>ETA SANTOS: 18-04-2021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Em breve enviaremos Draft para conferência.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Qualquer dúvida, estamos à disposição.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FCA LOG - Operação</w:t>
            </w:r>
            <w:r w:rsidRPr="00936D83">
              <w:rPr>
                <w:rFonts w:ascii="Arial" w:hAnsi="Arial" w:cs="Arial"/>
              </w:rPr>
              <w:br/>
              <w:t>+55 (13) 3213-6678</w:t>
            </w:r>
            <w:r w:rsidRPr="00936D83">
              <w:rPr>
                <w:rFonts w:ascii="Arial" w:hAnsi="Arial" w:cs="Arial"/>
              </w:rPr>
              <w:br/>
              <w:t>operacao@fcalog.com</w:t>
            </w:r>
          </w:p>
        </w:tc>
      </w:tr>
    </w:tbl>
    <w:p w14:paraId="4BC98730" w14:textId="6BF909B5" w:rsidR="00936D83" w:rsidRDefault="00936D83" w:rsidP="00C81F97">
      <w:pPr>
        <w:pStyle w:val="SemEspaamento"/>
        <w:rPr>
          <w:sz w:val="24"/>
          <w:szCs w:val="24"/>
        </w:rPr>
      </w:pPr>
    </w:p>
    <w:p w14:paraId="4BF6506D" w14:textId="43DBCCB3" w:rsidR="00936D83" w:rsidRDefault="00936D83" w:rsidP="00C81F97">
      <w:pPr>
        <w:pStyle w:val="SemEspaamento"/>
        <w:rPr>
          <w:b/>
          <w:bCs/>
          <w:sz w:val="24"/>
          <w:szCs w:val="24"/>
        </w:rPr>
      </w:pPr>
      <w:r w:rsidRPr="00936D83">
        <w:rPr>
          <w:b/>
          <w:bCs/>
          <w:sz w:val="24"/>
          <w:szCs w:val="24"/>
        </w:rPr>
        <w:t>Aviso de Embarque</w:t>
      </w:r>
      <w:r w:rsidR="00992B77">
        <w:rPr>
          <w:b/>
          <w:bCs/>
          <w:sz w:val="24"/>
          <w:szCs w:val="24"/>
        </w:rPr>
        <w:t xml:space="preserve"> Aéreo</w:t>
      </w:r>
    </w:p>
    <w:p w14:paraId="4A4939B4" w14:textId="77777777" w:rsidR="007621FB" w:rsidRDefault="007621FB" w:rsidP="007621F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lastRenderedPageBreak/>
        <w:t>Tabela: Processo</w:t>
      </w:r>
    </w:p>
    <w:p w14:paraId="69642EB7" w14:textId="208EA421" w:rsidR="00936D83" w:rsidRDefault="00936D83" w:rsidP="00C81F9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Campo: Data de Embarque</w:t>
      </w:r>
    </w:p>
    <w:p w14:paraId="67DA05BE" w14:textId="1E4E66AB" w:rsidR="00936D83" w:rsidRDefault="00936D83" w:rsidP="00C81F97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936D83" w:rsidRPr="00936D83" w14:paraId="66E9BBEF" w14:textId="77777777" w:rsidTr="00936D83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5ABEDB23" w14:textId="77777777" w:rsidR="00936D83" w:rsidRPr="00936D83" w:rsidRDefault="00936D83" w:rsidP="00936D83">
            <w:pPr>
              <w:rPr>
                <w:rFonts w:ascii="Arial" w:hAnsi="Arial" w:cs="Arial"/>
              </w:rPr>
            </w:pPr>
            <w:r w:rsidRPr="00936D83">
              <w:rPr>
                <w:rFonts w:ascii="Arial" w:hAnsi="Arial" w:cs="Arial"/>
              </w:rPr>
              <w:t>A1152-10/20 - AVISO DE EMBARQUE - SHANGHAI X VIRACOPOS - HBL: MJAE20100069</w:t>
            </w:r>
            <w:r w:rsidRPr="00936D83">
              <w:rPr>
                <w:rFonts w:ascii="Arial" w:hAnsi="Arial" w:cs="Arial"/>
              </w:rPr>
              <w:br/>
              <w:t>PROGERAL INDUSTRIA DE ARTEFATOS PLASTICOS LTDA - 61.309.746/0003-38</w:t>
            </w:r>
            <w:r w:rsidRPr="00936D83">
              <w:rPr>
                <w:rFonts w:ascii="Arial" w:hAnsi="Arial" w:cs="Arial"/>
              </w:rPr>
              <w:br/>
              <w:t>IMP021/20</w:t>
            </w:r>
          </w:p>
        </w:tc>
      </w:tr>
    </w:tbl>
    <w:p w14:paraId="2FDBA115" w14:textId="77777777" w:rsidR="00936D83" w:rsidRPr="00936D83" w:rsidRDefault="00936D83" w:rsidP="00936D83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936D83" w:rsidRPr="00936D83" w14:paraId="26C3A887" w14:textId="77777777" w:rsidTr="00992B77">
        <w:trPr>
          <w:tblCellSpacing w:w="0" w:type="dxa"/>
        </w:trPr>
        <w:tc>
          <w:tcPr>
            <w:tcW w:w="9498" w:type="dxa"/>
            <w:hideMark/>
          </w:tcPr>
          <w:p w14:paraId="3ED4B653" w14:textId="3E099143" w:rsidR="00936D83" w:rsidRDefault="00936D83" w:rsidP="00936D83">
            <w:pPr>
              <w:rPr>
                <w:rFonts w:ascii="Arial" w:hAnsi="Arial" w:cs="Arial"/>
              </w:rPr>
            </w:pPr>
            <w:r w:rsidRPr="00936D83">
              <w:rPr>
                <w:rFonts w:ascii="Arial" w:hAnsi="Arial" w:cs="Arial"/>
              </w:rPr>
              <w:t>Prezado Cliente,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Confirmamos o embarque de vosso lote em referência, conforme informações abaixo: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 xml:space="preserve">VOO: </w:t>
            </w:r>
            <w:r w:rsidRPr="00936D83">
              <w:rPr>
                <w:rFonts w:ascii="Arial" w:hAnsi="Arial" w:cs="Arial"/>
              </w:rPr>
              <w:br/>
              <w:t>ETD SHANGHAI: 24-10-2020</w:t>
            </w:r>
            <w:r w:rsidRPr="00936D83">
              <w:rPr>
                <w:rFonts w:ascii="Arial" w:hAnsi="Arial" w:cs="Arial"/>
              </w:rPr>
              <w:br/>
              <w:t>ETA VIRACOPOS: 30-10-2020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Qualquer dúvida, estamos à disposição.</w:t>
            </w:r>
            <w:r w:rsidRPr="00936D83">
              <w:rPr>
                <w:rFonts w:ascii="Arial" w:hAnsi="Arial" w:cs="Arial"/>
              </w:rPr>
              <w:br/>
            </w:r>
            <w:r w:rsidRPr="00936D83">
              <w:rPr>
                <w:rFonts w:ascii="Arial" w:hAnsi="Arial" w:cs="Arial"/>
              </w:rPr>
              <w:br/>
              <w:t>FCA LOG - Operação</w:t>
            </w:r>
            <w:r w:rsidRPr="00936D83">
              <w:rPr>
                <w:rFonts w:ascii="Arial" w:hAnsi="Arial" w:cs="Arial"/>
              </w:rPr>
              <w:br/>
              <w:t>+55 (13) 3213-6678</w:t>
            </w:r>
            <w:r w:rsidRPr="00936D83">
              <w:rPr>
                <w:rFonts w:ascii="Arial" w:hAnsi="Arial" w:cs="Arial"/>
              </w:rPr>
              <w:br/>
            </w:r>
            <w:hyperlink r:id="rId19" w:history="1">
              <w:r w:rsidR="00992B77" w:rsidRPr="00936D83">
                <w:rPr>
                  <w:rStyle w:val="Hyperlink"/>
                  <w:rFonts w:ascii="Arial" w:hAnsi="Arial" w:cs="Arial"/>
                </w:rPr>
                <w:t>operacao@fcalog.com</w:t>
              </w:r>
            </w:hyperlink>
          </w:p>
          <w:p w14:paraId="013F275C" w14:textId="77777777" w:rsidR="00992B77" w:rsidRDefault="00992B77" w:rsidP="00936D83">
            <w:pPr>
              <w:rPr>
                <w:rFonts w:ascii="Arial" w:hAnsi="Arial" w:cs="Arial"/>
              </w:rPr>
            </w:pPr>
          </w:p>
          <w:p w14:paraId="17BF73A1" w14:textId="6ED5A499" w:rsidR="00992B77" w:rsidRPr="00936D83" w:rsidRDefault="00992B77" w:rsidP="00992B77">
            <w:pPr>
              <w:pStyle w:val="SemEspaamento"/>
              <w:rPr>
                <w:rFonts w:ascii="Arial" w:eastAsia="Times New Roman" w:hAnsi="Arial" w:cs="Arial"/>
                <w:sz w:val="24"/>
                <w:szCs w:val="24"/>
                <w:lang w:eastAsia="pt-BR"/>
              </w:rPr>
            </w:pPr>
          </w:p>
        </w:tc>
      </w:tr>
    </w:tbl>
    <w:p w14:paraId="50197453" w14:textId="77777777" w:rsidR="00992B77" w:rsidRDefault="00992B77" w:rsidP="00992B77">
      <w:pPr>
        <w:pStyle w:val="SemEspaamento"/>
        <w:rPr>
          <w:b/>
          <w:bCs/>
          <w:sz w:val="24"/>
          <w:szCs w:val="24"/>
        </w:rPr>
      </w:pPr>
    </w:p>
    <w:p w14:paraId="6F1E0C46" w14:textId="6EC9D5BC" w:rsidR="00992B77" w:rsidRPr="00992B77" w:rsidRDefault="00992B77" w:rsidP="00992B77">
      <w:pPr>
        <w:pStyle w:val="SemEspaamento"/>
        <w:rPr>
          <w:b/>
          <w:bCs/>
          <w:sz w:val="24"/>
          <w:szCs w:val="24"/>
        </w:rPr>
      </w:pPr>
      <w:r w:rsidRPr="00992B77">
        <w:rPr>
          <w:b/>
          <w:bCs/>
          <w:sz w:val="24"/>
          <w:szCs w:val="24"/>
        </w:rPr>
        <w:t>Aviso de Embarque Marítimo</w:t>
      </w:r>
    </w:p>
    <w:p w14:paraId="4C60A65F" w14:textId="2612DD74" w:rsidR="007621FB" w:rsidRDefault="007621FB" w:rsidP="00C81F9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Tabela: Processo</w:t>
      </w:r>
    </w:p>
    <w:p w14:paraId="40C57F6B" w14:textId="76378E72" w:rsidR="00936D83" w:rsidRDefault="00992B77" w:rsidP="00C81F9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Campo: Data de Embarque</w:t>
      </w:r>
    </w:p>
    <w:p w14:paraId="0118328D" w14:textId="1857E8E6" w:rsidR="00992B77" w:rsidRDefault="00992B77" w:rsidP="00C81F97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992B77" w14:paraId="227E50C9" w14:textId="77777777" w:rsidTr="00992B77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31046F2" w14:textId="77777777" w:rsidR="00992B77" w:rsidRDefault="00992B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M0495-02/21 - AVISO DE EMBARQUE - NINGBO X PARANAGUA - HBL: DN21020098</w:t>
            </w:r>
            <w:r>
              <w:rPr>
                <w:rFonts w:ascii="Arial" w:hAnsi="Arial" w:cs="Arial"/>
              </w:rPr>
              <w:br/>
              <w:t xml:space="preserve">SUNSET S.A.C.I.S. - </w:t>
            </w:r>
          </w:p>
        </w:tc>
      </w:tr>
    </w:tbl>
    <w:p w14:paraId="62EE0291" w14:textId="77777777" w:rsidR="00992B77" w:rsidRDefault="00992B77" w:rsidP="00992B77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992B77" w14:paraId="7BBFA716" w14:textId="77777777" w:rsidTr="00992B77">
        <w:trPr>
          <w:tblCellSpacing w:w="0" w:type="dxa"/>
        </w:trPr>
        <w:tc>
          <w:tcPr>
            <w:tcW w:w="12600" w:type="dxa"/>
            <w:hideMark/>
          </w:tcPr>
          <w:p w14:paraId="5FE55375" w14:textId="77777777" w:rsidR="00992B77" w:rsidRDefault="00992B7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Prezado Cliente,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Confirmamos o embarque de vosso lote em referência, conforme informações abaixo: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NAVIO: SEASPAN OSPREY / 106W</w:t>
            </w:r>
            <w:r>
              <w:rPr>
                <w:rFonts w:ascii="Arial" w:hAnsi="Arial" w:cs="Arial"/>
              </w:rPr>
              <w:br/>
              <w:t>ETD NINGBO: 22-02-2021</w:t>
            </w:r>
            <w:r>
              <w:rPr>
                <w:rFonts w:ascii="Arial" w:hAnsi="Arial" w:cs="Arial"/>
              </w:rPr>
              <w:br/>
              <w:t>ETA PARANAGUA: 31-03-2021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MSKU1459725 - MAERSK LINE</w:t>
            </w:r>
            <w:r>
              <w:rPr>
                <w:rFonts w:ascii="Arial" w:hAnsi="Arial" w:cs="Arial"/>
              </w:rPr>
              <w:br/>
              <w:t>MSKU1584202 - MAERSK LINE</w:t>
            </w:r>
            <w:r>
              <w:rPr>
                <w:rFonts w:ascii="Arial" w:hAnsi="Arial" w:cs="Arial"/>
              </w:rPr>
              <w:br/>
              <w:t>MSKU9123423 - MAERSK LINE</w:t>
            </w:r>
            <w:r>
              <w:rPr>
                <w:rFonts w:ascii="Arial" w:hAnsi="Arial" w:cs="Arial"/>
              </w:rPr>
              <w:br/>
              <w:t>TCNU3198641 - MAERSK LINE</w:t>
            </w:r>
            <w:r>
              <w:rPr>
                <w:rFonts w:ascii="Arial" w:hAnsi="Arial" w:cs="Arial"/>
              </w:rPr>
              <w:br/>
              <w:t>TEMU6495767 - MAERSK LINE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Em breve enviaremos cópia do HBL final.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Pedimos a entrega antecipada do termo de container para facilitar o desbloqueio do Siscarga.</w:t>
            </w:r>
            <w:r>
              <w:rPr>
                <w:rFonts w:ascii="Arial" w:hAnsi="Arial" w:cs="Arial"/>
              </w:rPr>
              <w:br/>
              <w:t>Utilize os links abaixo para download do termo: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hyperlink r:id="rId20" w:history="1">
              <w:r>
                <w:rPr>
                  <w:rStyle w:val="Hyperlink"/>
                  <w:rFonts w:ascii="Arial" w:hAnsi="Arial" w:cs="Arial"/>
                </w:rPr>
                <w:t>Download termo de contêiner - Assinado pelo Despachante</w:t>
              </w:r>
            </w:hyperlink>
            <w:r>
              <w:rPr>
                <w:rFonts w:ascii="Arial" w:hAnsi="Arial" w:cs="Arial"/>
              </w:rPr>
              <w:br/>
            </w:r>
            <w:hyperlink r:id="rId21" w:history="1">
              <w:r>
                <w:rPr>
                  <w:rStyle w:val="Hyperlink"/>
                  <w:rFonts w:ascii="Arial" w:hAnsi="Arial" w:cs="Arial"/>
                </w:rPr>
                <w:t>Download termo de contêiner - Assinado pelo Importador</w:t>
              </w:r>
            </w:hyperlink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 xml:space="preserve">Notar que o termo de contêiner pode ser assinado digitalmente, utilizando o Assinador Legal da Receita Federal </w:t>
            </w:r>
            <w:hyperlink r:id="rId22" w:history="1">
              <w:r>
                <w:rPr>
                  <w:rStyle w:val="Hyperlink"/>
                  <w:rFonts w:ascii="Arial" w:hAnsi="Arial" w:cs="Arial"/>
                </w:rPr>
                <w:t>(Faça seu download)</w:t>
              </w:r>
            </w:hyperlink>
            <w:r>
              <w:rPr>
                <w:rFonts w:ascii="Arial" w:hAnsi="Arial" w:cs="Arial"/>
              </w:rPr>
              <w:t>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O mesmo deve ser enviado via e-mail para liberacao@fcalog.com, ou pode ser autenticado em cartório e apresentado em nosso balcão.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Horário de funcionamento balcão: 9h30 às 12h e 14h às 16h.</w:t>
            </w:r>
            <w:r>
              <w:rPr>
                <w:rFonts w:ascii="Arial" w:hAnsi="Arial" w:cs="Arial"/>
              </w:rPr>
              <w:br/>
              <w:t>Endereço: RUA XV DE NOVEMBRO, 46 - CENTRO - SANTOS/SP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Além da apresentação do termo, será necessária a apresentação do BL original (balcão ou e-mail) para desbloqueio.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Qualquer dúvida, estamos à disposição.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FCA LOG - Operação</w:t>
            </w:r>
            <w:r>
              <w:rPr>
                <w:rFonts w:ascii="Arial" w:hAnsi="Arial" w:cs="Arial"/>
              </w:rPr>
              <w:br/>
              <w:t>+55 (13) 3213-6678</w:t>
            </w:r>
            <w:r>
              <w:rPr>
                <w:rFonts w:ascii="Arial" w:hAnsi="Arial" w:cs="Arial"/>
              </w:rPr>
              <w:br/>
              <w:t>operacao@fcalog.com</w:t>
            </w:r>
          </w:p>
        </w:tc>
      </w:tr>
    </w:tbl>
    <w:p w14:paraId="7F8E7055" w14:textId="6614AC33" w:rsidR="00992B77" w:rsidRDefault="00992B77" w:rsidP="00C81F97">
      <w:pPr>
        <w:pStyle w:val="SemEspaamento"/>
        <w:rPr>
          <w:sz w:val="24"/>
          <w:szCs w:val="24"/>
        </w:rPr>
      </w:pPr>
    </w:p>
    <w:p w14:paraId="421F04DB" w14:textId="77777777" w:rsidR="002924B6" w:rsidRDefault="002924B6" w:rsidP="00C81F97">
      <w:pPr>
        <w:pStyle w:val="SemEspaamento"/>
        <w:rPr>
          <w:sz w:val="24"/>
          <w:szCs w:val="24"/>
        </w:rPr>
      </w:pPr>
    </w:p>
    <w:p w14:paraId="5CDE263D" w14:textId="7B779229" w:rsidR="00992B77" w:rsidRPr="00992B77" w:rsidRDefault="00992B77" w:rsidP="00992B77">
      <w:pPr>
        <w:pStyle w:val="SemEspaamento"/>
        <w:rPr>
          <w:b/>
          <w:bCs/>
          <w:sz w:val="24"/>
          <w:szCs w:val="24"/>
        </w:rPr>
      </w:pPr>
      <w:r w:rsidRPr="00992B77">
        <w:rPr>
          <w:b/>
          <w:bCs/>
          <w:sz w:val="24"/>
          <w:szCs w:val="24"/>
        </w:rPr>
        <w:t>Previsão de Chegada Aéreo (Pré-Alerta)</w:t>
      </w:r>
    </w:p>
    <w:p w14:paraId="17C341B6" w14:textId="6231E6EA" w:rsidR="003007FF" w:rsidRPr="007621FB" w:rsidRDefault="003007FF" w:rsidP="003007FF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Disparo por Upload de documentos</w:t>
      </w:r>
      <w:r w:rsidR="002924B6">
        <w:rPr>
          <w:sz w:val="24"/>
          <w:szCs w:val="24"/>
        </w:rPr>
        <w:t xml:space="preserve"> (Documentos de Pré-Alerta Aéreo)</w:t>
      </w:r>
      <w:r>
        <w:rPr>
          <w:sz w:val="24"/>
          <w:szCs w:val="24"/>
        </w:rPr>
        <w:t xml:space="preserve">. </w:t>
      </w:r>
    </w:p>
    <w:p w14:paraId="4AECF6C4" w14:textId="77777777" w:rsidR="00E6531A" w:rsidRDefault="00E6531A" w:rsidP="00992B77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2924B6" w:rsidRPr="002924B6" w14:paraId="3DA010C0" w14:textId="77777777" w:rsidTr="002924B6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3BB58445" w14:textId="77777777" w:rsidR="002924B6" w:rsidRPr="002924B6" w:rsidRDefault="002924B6" w:rsidP="002924B6">
            <w:pPr>
              <w:rPr>
                <w:rFonts w:ascii="Arial" w:hAnsi="Arial" w:cs="Arial"/>
              </w:rPr>
            </w:pPr>
            <w:r w:rsidRPr="002924B6">
              <w:rPr>
                <w:rFonts w:ascii="Arial" w:hAnsi="Arial" w:cs="Arial"/>
              </w:rPr>
              <w:t>A1476-11/20 - PRÉ ALERTA - SHANGHAI X VIRACOPOS - HAWB: MJAE20110087</w:t>
            </w:r>
            <w:r w:rsidRPr="002924B6">
              <w:rPr>
                <w:rFonts w:ascii="Arial" w:hAnsi="Arial" w:cs="Arial"/>
              </w:rPr>
              <w:br/>
              <w:t>ACTION TECHNOLOGY INDUSTRIA E COMERCIO DE ELETROELETRONICOS LTDA</w:t>
            </w:r>
            <w:r w:rsidRPr="002924B6">
              <w:rPr>
                <w:rFonts w:ascii="Arial" w:hAnsi="Arial" w:cs="Arial"/>
              </w:rPr>
              <w:br/>
              <w:t xml:space="preserve">REF.CLIENTE: CS-0920-072 </w:t>
            </w:r>
          </w:p>
        </w:tc>
      </w:tr>
    </w:tbl>
    <w:p w14:paraId="40AF6CBE" w14:textId="77777777" w:rsidR="002924B6" w:rsidRPr="002924B6" w:rsidRDefault="002924B6" w:rsidP="002924B6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2924B6" w:rsidRPr="002924B6" w14:paraId="7B2AED95" w14:textId="77777777" w:rsidTr="002924B6">
        <w:trPr>
          <w:tblCellSpacing w:w="0" w:type="dxa"/>
        </w:trPr>
        <w:tc>
          <w:tcPr>
            <w:tcW w:w="12600" w:type="dxa"/>
            <w:hideMark/>
          </w:tcPr>
          <w:p w14:paraId="24EB8A72" w14:textId="77777777" w:rsidR="002924B6" w:rsidRPr="002924B6" w:rsidRDefault="002924B6" w:rsidP="002924B6">
            <w:pPr>
              <w:rPr>
                <w:rFonts w:ascii="Arial" w:hAnsi="Arial" w:cs="Arial"/>
              </w:rPr>
            </w:pPr>
            <w:r w:rsidRPr="002924B6">
              <w:rPr>
                <w:rFonts w:ascii="Arial" w:hAnsi="Arial" w:cs="Arial"/>
              </w:rPr>
              <w:t>Prezado Cliente,</w:t>
            </w:r>
            <w:r w:rsidRPr="002924B6">
              <w:rPr>
                <w:rFonts w:ascii="Arial" w:hAnsi="Arial" w:cs="Arial"/>
              </w:rPr>
              <w:br/>
            </w:r>
            <w:r w:rsidRPr="002924B6">
              <w:rPr>
                <w:rFonts w:ascii="Arial" w:hAnsi="Arial" w:cs="Arial"/>
              </w:rPr>
              <w:br/>
              <w:t>Segue anexo Pré Alerta referente ao embarque em questão:</w:t>
            </w:r>
            <w:r w:rsidRPr="002924B6">
              <w:rPr>
                <w:rFonts w:ascii="Arial" w:hAnsi="Arial" w:cs="Arial"/>
              </w:rPr>
              <w:br/>
            </w:r>
            <w:r w:rsidRPr="002924B6">
              <w:rPr>
                <w:rFonts w:ascii="Arial" w:hAnsi="Arial" w:cs="Arial"/>
              </w:rPr>
              <w:br/>
              <w:t>AEROPORTO ORIGEM: SHANGHAI</w:t>
            </w:r>
            <w:r w:rsidRPr="002924B6">
              <w:rPr>
                <w:rFonts w:ascii="Arial" w:hAnsi="Arial" w:cs="Arial"/>
              </w:rPr>
              <w:br/>
              <w:t>AEROPORTO DESTINO: VIRACOPOS</w:t>
            </w:r>
            <w:r w:rsidRPr="002924B6">
              <w:rPr>
                <w:rFonts w:ascii="Arial" w:hAnsi="Arial" w:cs="Arial"/>
              </w:rPr>
              <w:br/>
              <w:t>SHIPPER: CHANGZHOU SMART AUTOMATION MOTOR MANUFACTURING CO., LTD.</w:t>
            </w:r>
            <w:r w:rsidRPr="002924B6">
              <w:rPr>
                <w:rFonts w:ascii="Arial" w:hAnsi="Arial" w:cs="Arial"/>
              </w:rPr>
              <w:br/>
              <w:t>CNEE: ACTION TECHNOLOGY INDUSTRIA E COMERCIO DE ELETROELETRONICOS LTDA</w:t>
            </w:r>
            <w:r w:rsidRPr="002924B6">
              <w:rPr>
                <w:rFonts w:ascii="Arial" w:hAnsi="Arial" w:cs="Arial"/>
              </w:rPr>
              <w:br/>
              <w:t>MAWB: 047-0652-8410</w:t>
            </w:r>
            <w:r w:rsidRPr="002924B6">
              <w:rPr>
                <w:rFonts w:ascii="Arial" w:hAnsi="Arial" w:cs="Arial"/>
              </w:rPr>
              <w:br/>
              <w:t>HAWB: MJAE20110087</w:t>
            </w:r>
            <w:r w:rsidRPr="002924B6">
              <w:rPr>
                <w:rFonts w:ascii="Arial" w:hAnsi="Arial" w:cs="Arial"/>
              </w:rPr>
              <w:br/>
            </w:r>
            <w:r w:rsidRPr="002924B6">
              <w:rPr>
                <w:rFonts w:ascii="Arial" w:hAnsi="Arial" w:cs="Arial"/>
              </w:rPr>
              <w:br/>
              <w:t>PREVISÃO EMBARQUE: 25/11/2020</w:t>
            </w:r>
            <w:r w:rsidRPr="002924B6">
              <w:rPr>
                <w:rFonts w:ascii="Arial" w:hAnsi="Arial" w:cs="Arial"/>
              </w:rPr>
              <w:br/>
              <w:t>PREVISÃO CHEGADA: 10/12/2020</w:t>
            </w:r>
            <w:r w:rsidRPr="002924B6">
              <w:rPr>
                <w:rFonts w:ascii="Arial" w:hAnsi="Arial" w:cs="Arial"/>
              </w:rPr>
              <w:br/>
            </w:r>
            <w:r w:rsidRPr="002924B6">
              <w:rPr>
                <w:rFonts w:ascii="Arial" w:hAnsi="Arial" w:cs="Arial"/>
              </w:rPr>
              <w:br/>
              <w:t>As solicitações de prévia de valores deverão ser encaminhadas ao e-mail: operacao@fcalog.com</w:t>
            </w:r>
            <w:r w:rsidRPr="002924B6">
              <w:rPr>
                <w:rFonts w:ascii="Arial" w:hAnsi="Arial" w:cs="Arial"/>
              </w:rPr>
              <w:br/>
            </w:r>
            <w:r w:rsidRPr="002924B6">
              <w:rPr>
                <w:rFonts w:ascii="Arial" w:hAnsi="Arial" w:cs="Arial"/>
              </w:rPr>
              <w:br/>
            </w:r>
            <w:r w:rsidRPr="002924B6">
              <w:rPr>
                <w:rFonts w:ascii="Arial" w:hAnsi="Arial" w:cs="Arial"/>
              </w:rPr>
              <w:br/>
            </w:r>
            <w:r w:rsidRPr="002924B6">
              <w:rPr>
                <w:rFonts w:ascii="Arial" w:hAnsi="Arial" w:cs="Arial"/>
              </w:rPr>
              <w:lastRenderedPageBreak/>
              <w:t>Qualquer dúvida, estamos à disposição.</w:t>
            </w:r>
            <w:r w:rsidRPr="002924B6">
              <w:rPr>
                <w:rFonts w:ascii="Arial" w:hAnsi="Arial" w:cs="Arial"/>
              </w:rPr>
              <w:br/>
            </w:r>
            <w:r w:rsidRPr="002924B6">
              <w:rPr>
                <w:rFonts w:ascii="Arial" w:hAnsi="Arial" w:cs="Arial"/>
              </w:rPr>
              <w:br/>
              <w:t>FCA LOG - Operação</w:t>
            </w:r>
            <w:r w:rsidRPr="002924B6">
              <w:rPr>
                <w:rFonts w:ascii="Arial" w:hAnsi="Arial" w:cs="Arial"/>
              </w:rPr>
              <w:br/>
              <w:t>+55 (13) 3213-6678</w:t>
            </w:r>
            <w:r w:rsidRPr="002924B6">
              <w:rPr>
                <w:rFonts w:ascii="Arial" w:hAnsi="Arial" w:cs="Arial"/>
              </w:rPr>
              <w:br/>
              <w:t>operacao@fcalog.com</w:t>
            </w:r>
          </w:p>
        </w:tc>
      </w:tr>
    </w:tbl>
    <w:p w14:paraId="38E979D8" w14:textId="77777777" w:rsidR="002924B6" w:rsidRPr="002924B6" w:rsidRDefault="002924B6" w:rsidP="002924B6">
      <w:pPr>
        <w:spacing w:after="240"/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2924B6" w:rsidRPr="002924B6" w14:paraId="0632F919" w14:textId="77777777" w:rsidTr="002924B6">
        <w:trPr>
          <w:tblCellSpacing w:w="0" w:type="dxa"/>
        </w:trPr>
        <w:tc>
          <w:tcPr>
            <w:tcW w:w="12600" w:type="dxa"/>
            <w:hideMark/>
          </w:tcPr>
          <w:p w14:paraId="6FF4321A" w14:textId="77777777" w:rsidR="002924B6" w:rsidRPr="002924B6" w:rsidRDefault="002924B6" w:rsidP="002924B6">
            <w:pPr>
              <w:rPr>
                <w:rFonts w:ascii="Arial" w:hAnsi="Arial" w:cs="Arial"/>
                <w:sz w:val="18"/>
                <w:szCs w:val="18"/>
              </w:rPr>
            </w:pPr>
            <w:r w:rsidRPr="002924B6">
              <w:rPr>
                <w:rFonts w:ascii="Arial" w:hAnsi="Arial" w:cs="Arial"/>
                <w:b/>
                <w:bCs/>
                <w:sz w:val="18"/>
                <w:szCs w:val="18"/>
              </w:rPr>
              <w:t>ANEXO(S):</w:t>
            </w:r>
            <w:r w:rsidRPr="002924B6">
              <w:rPr>
                <w:rFonts w:ascii="Arial" w:hAnsi="Arial" w:cs="Arial"/>
                <w:sz w:val="18"/>
                <w:szCs w:val="18"/>
              </w:rPr>
              <w:br/>
              <w:t>VECONINTER_OBSERVACOES.CSV</w:t>
            </w:r>
          </w:p>
        </w:tc>
      </w:tr>
    </w:tbl>
    <w:p w14:paraId="7A5E6F03" w14:textId="13D5CAA4" w:rsidR="00910419" w:rsidRDefault="00910419" w:rsidP="00910419">
      <w:pPr>
        <w:pStyle w:val="SemEspaamento"/>
        <w:rPr>
          <w:sz w:val="24"/>
          <w:szCs w:val="24"/>
        </w:rPr>
      </w:pPr>
    </w:p>
    <w:p w14:paraId="0BCBB57F" w14:textId="77777777" w:rsidR="00910419" w:rsidRDefault="00910419" w:rsidP="00910419">
      <w:pPr>
        <w:pStyle w:val="SemEspaamento"/>
        <w:rPr>
          <w:sz w:val="24"/>
          <w:szCs w:val="24"/>
        </w:rPr>
      </w:pPr>
    </w:p>
    <w:p w14:paraId="2AAE96A6" w14:textId="06D62591" w:rsidR="00910419" w:rsidRPr="00910419" w:rsidRDefault="00910419" w:rsidP="00910419">
      <w:pPr>
        <w:pStyle w:val="SemEspaamento"/>
        <w:rPr>
          <w:b/>
          <w:bCs/>
          <w:sz w:val="24"/>
          <w:szCs w:val="24"/>
        </w:rPr>
      </w:pPr>
      <w:r w:rsidRPr="00910419">
        <w:rPr>
          <w:b/>
          <w:bCs/>
          <w:sz w:val="24"/>
          <w:szCs w:val="24"/>
        </w:rPr>
        <w:t>Previsão de Chegada Marítimo (Pré-Aviso)</w:t>
      </w:r>
    </w:p>
    <w:p w14:paraId="753AD9DD" w14:textId="36D21EC3" w:rsidR="007621FB" w:rsidRDefault="007621FB" w:rsidP="009818E1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Tabela: Processo</w:t>
      </w:r>
    </w:p>
    <w:p w14:paraId="5B9CFCC3" w14:textId="049F7AE8" w:rsidR="009818E1" w:rsidRDefault="009818E1" w:rsidP="009818E1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Campo: Data de Previsão de Chegada</w:t>
      </w:r>
    </w:p>
    <w:p w14:paraId="0173C718" w14:textId="30999B88" w:rsidR="00992B77" w:rsidRDefault="00992B77" w:rsidP="00992B77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9818E1" w14:paraId="6F9A92B9" w14:textId="77777777" w:rsidTr="009818E1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6F7E861" w14:textId="77777777" w:rsidR="009818E1" w:rsidRDefault="00981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M0504-02/21 - PREVISÃO DE CHEGADA - PORT EVERGLADES X SANTOS - HBL: À CONFIRMAR M0504</w:t>
            </w:r>
            <w:r>
              <w:rPr>
                <w:rFonts w:ascii="Arial" w:hAnsi="Arial" w:cs="Arial"/>
              </w:rPr>
              <w:br/>
              <w:t>FUNDACAO BUTANTAN - 61.189.445/0001-56</w:t>
            </w:r>
            <w:r>
              <w:rPr>
                <w:rFonts w:ascii="Arial" w:hAnsi="Arial" w:cs="Arial"/>
              </w:rPr>
              <w:br/>
              <w:t>IMP 391/2020 - SOLICITAÇÃO DE COTAÇÃO DE FRETE MARITIMO-FCL // FCL - FOB -</w:t>
            </w:r>
          </w:p>
        </w:tc>
      </w:tr>
    </w:tbl>
    <w:p w14:paraId="17FBB9F9" w14:textId="77777777" w:rsidR="009818E1" w:rsidRDefault="009818E1" w:rsidP="009818E1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9818E1" w14:paraId="1B7740F7" w14:textId="77777777" w:rsidTr="009818E1">
        <w:trPr>
          <w:tblCellSpacing w:w="0" w:type="dxa"/>
        </w:trPr>
        <w:tc>
          <w:tcPr>
            <w:tcW w:w="12600" w:type="dxa"/>
            <w:hideMark/>
          </w:tcPr>
          <w:p w14:paraId="2F1A3530" w14:textId="77777777" w:rsidR="009818E1" w:rsidRDefault="00981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Prezado Cliente,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 xml:space="preserve">Seguem informações da Previsão de Chegada referente ao embarque em questão. 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BL Nº: À CONFIRMAR M0504</w:t>
            </w:r>
            <w:r>
              <w:rPr>
                <w:rFonts w:ascii="Arial" w:hAnsi="Arial" w:cs="Arial"/>
              </w:rPr>
              <w:br/>
              <w:t>POL: PORT EVERGLADES - POD: SANTOS</w:t>
            </w:r>
            <w:r>
              <w:rPr>
                <w:rFonts w:ascii="Arial" w:hAnsi="Arial" w:cs="Arial"/>
              </w:rPr>
              <w:br/>
              <w:t>NAVIO: MAERSK KARACHI</w:t>
            </w:r>
            <w:r>
              <w:rPr>
                <w:rFonts w:ascii="Arial" w:hAnsi="Arial" w:cs="Arial"/>
              </w:rPr>
              <w:br/>
              <w:t>PREVISÃO DE CHEGADA: 17-03-2021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VALORES PREVISTOS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BL FEE DESTINATION - BRL - 380.00</w:t>
            </w:r>
            <w:r>
              <w:rPr>
                <w:rFonts w:ascii="Arial" w:hAnsi="Arial" w:cs="Arial"/>
              </w:rPr>
              <w:br/>
              <w:t>THC / CAPATAZIA DESTINATION - BRL - 869.00</w:t>
            </w:r>
            <w:r>
              <w:rPr>
                <w:rFonts w:ascii="Arial" w:hAnsi="Arial" w:cs="Arial"/>
              </w:rPr>
              <w:br/>
              <w:t>DROP OFF - BRL - 85.00</w:t>
            </w:r>
            <w:r>
              <w:rPr>
                <w:rFonts w:ascii="Arial" w:hAnsi="Arial" w:cs="Arial"/>
              </w:rPr>
              <w:br/>
              <w:t>REPAIR FEE - BRL - 110.00</w:t>
            </w:r>
            <w:r>
              <w:rPr>
                <w:rFonts w:ascii="Arial" w:hAnsi="Arial" w:cs="Arial"/>
              </w:rPr>
              <w:br/>
              <w:t>DESCONSOLIDACAO - USD - 80.00</w:t>
            </w:r>
            <w:r>
              <w:rPr>
                <w:rFonts w:ascii="Arial" w:hAnsi="Arial" w:cs="Arial"/>
              </w:rPr>
              <w:br/>
              <w:t>LIFT OFF - USD - 25.00</w:t>
            </w:r>
            <w:r>
              <w:rPr>
                <w:rFonts w:ascii="Arial" w:hAnsi="Arial" w:cs="Arial"/>
              </w:rPr>
              <w:br/>
              <w:t>ORIGIN CHARGES - USD - 200.00</w:t>
            </w:r>
            <w:r>
              <w:rPr>
                <w:rFonts w:ascii="Arial" w:hAnsi="Arial" w:cs="Arial"/>
              </w:rPr>
              <w:br/>
              <w:t>HAZ GOODS CARRIER AUTHORIZATION - USD - 100.00</w:t>
            </w:r>
            <w:r>
              <w:rPr>
                <w:rFonts w:ascii="Arial" w:hAnsi="Arial" w:cs="Arial"/>
              </w:rPr>
              <w:br/>
              <w:t>VALOR DO FRETE - USD - 484.00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As solicitações de valores atualizados para pagamento deverão ser encaminhadas ao e-mail: contasareceber@fcalog.com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IMPORTANTE: Horário de pagamento até às 13h, favor solicitar taxa do dia antes deste horário, caso contrário será enviada nota de débito atualizada no dia útil posterior.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 xml:space="preserve">Os armadores estão aplicando uma taxa denominada ''Late Payment'' para os pagamentos que são realizados 5 dias após a atracação de navio para os processos </w:t>
            </w:r>
            <w:r>
              <w:rPr>
                <w:rFonts w:ascii="Arial" w:hAnsi="Arial" w:cs="Arial"/>
              </w:rPr>
              <w:lastRenderedPageBreak/>
              <w:t>de importação.</w:t>
            </w:r>
            <w:r>
              <w:rPr>
                <w:rFonts w:ascii="Arial" w:hAnsi="Arial" w:cs="Arial"/>
              </w:rPr>
              <w:br/>
              <w:t>Desta forma, informamos que a FCA Log estará repassando esses valores na íntegra para os importadores que sofreram atraso no pagamento.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Qualquer dúvida, estamos à disposição.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FCA LOG - Operação</w:t>
            </w:r>
            <w:r>
              <w:rPr>
                <w:rFonts w:ascii="Arial" w:hAnsi="Arial" w:cs="Arial"/>
              </w:rPr>
              <w:br/>
              <w:t>+55 (13) 3213-6678</w:t>
            </w:r>
            <w:r>
              <w:rPr>
                <w:rFonts w:ascii="Arial" w:hAnsi="Arial" w:cs="Arial"/>
              </w:rPr>
              <w:br/>
              <w:t>operacao@fcalog.com</w:t>
            </w:r>
          </w:p>
        </w:tc>
      </w:tr>
    </w:tbl>
    <w:p w14:paraId="0FF09051" w14:textId="404FA5A9" w:rsidR="009818E1" w:rsidRDefault="009818E1" w:rsidP="00992B77">
      <w:pPr>
        <w:pStyle w:val="SemEspaamento"/>
        <w:rPr>
          <w:sz w:val="24"/>
          <w:szCs w:val="24"/>
        </w:rPr>
      </w:pPr>
    </w:p>
    <w:p w14:paraId="03FC9846" w14:textId="77777777" w:rsidR="009818E1" w:rsidRPr="009818E1" w:rsidRDefault="009818E1" w:rsidP="009818E1">
      <w:pPr>
        <w:pStyle w:val="SemEspaamento"/>
        <w:rPr>
          <w:b/>
          <w:bCs/>
          <w:sz w:val="24"/>
          <w:szCs w:val="24"/>
        </w:rPr>
      </w:pPr>
      <w:r w:rsidRPr="009818E1">
        <w:rPr>
          <w:b/>
          <w:bCs/>
          <w:sz w:val="24"/>
          <w:szCs w:val="24"/>
        </w:rPr>
        <w:t>Confirmação de Chegada Marítimo</w:t>
      </w:r>
    </w:p>
    <w:p w14:paraId="451E3E2D" w14:textId="34A2E4F9" w:rsidR="007621FB" w:rsidRDefault="007621FB" w:rsidP="00992B7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Tabela: Processo</w:t>
      </w:r>
    </w:p>
    <w:p w14:paraId="4A932A5F" w14:textId="35F2F7EE" w:rsidR="009818E1" w:rsidRDefault="009818E1" w:rsidP="00992B77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Campo: Data de Chegada</w:t>
      </w:r>
    </w:p>
    <w:p w14:paraId="041C1400" w14:textId="4437E724" w:rsidR="009818E1" w:rsidRDefault="009818E1" w:rsidP="00992B77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9818E1" w14:paraId="48CDCACF" w14:textId="77777777" w:rsidTr="009818E1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61565A29" w14:textId="77777777" w:rsidR="009818E1" w:rsidRDefault="00981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M2074-12/20 - AVISO DE CHEGADA - SHANGHAI X PARANAGUA - HBL: JYGJ2012048</w:t>
            </w:r>
            <w:r>
              <w:rPr>
                <w:rFonts w:ascii="Arial" w:hAnsi="Arial" w:cs="Arial"/>
              </w:rPr>
              <w:br/>
              <w:t>ADAMA BRASIL S/A - 02.290.510/0001-76</w:t>
            </w:r>
          </w:p>
        </w:tc>
      </w:tr>
    </w:tbl>
    <w:p w14:paraId="19EA40F7" w14:textId="77777777" w:rsidR="009818E1" w:rsidRDefault="009818E1" w:rsidP="009818E1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9818E1" w14:paraId="6AF595D5" w14:textId="77777777" w:rsidTr="009818E1">
        <w:trPr>
          <w:tblCellSpacing w:w="0" w:type="dxa"/>
        </w:trPr>
        <w:tc>
          <w:tcPr>
            <w:tcW w:w="12600" w:type="dxa"/>
            <w:hideMark/>
          </w:tcPr>
          <w:p w14:paraId="4ACB0E6F" w14:textId="77777777" w:rsidR="009818E1" w:rsidRDefault="009818E1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Prezado Cliente,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Gentileza notar confirmação de chegada: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NAVIO: CAPE ARTEMISIO</w:t>
            </w:r>
            <w:r>
              <w:rPr>
                <w:rFonts w:ascii="Arial" w:hAnsi="Arial" w:cs="Arial"/>
              </w:rPr>
              <w:br/>
              <w:t>POL: SHANGHAI</w:t>
            </w:r>
            <w:r>
              <w:rPr>
                <w:rFonts w:ascii="Arial" w:hAnsi="Arial" w:cs="Arial"/>
              </w:rPr>
              <w:br/>
              <w:t>POD: PARANAGUA</w:t>
            </w:r>
            <w:r>
              <w:rPr>
                <w:rFonts w:ascii="Arial" w:hAnsi="Arial" w:cs="Arial"/>
              </w:rPr>
              <w:br/>
              <w:t>DATA DE ATRACAÇÃO: 24-02-2021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VALORES PREVISTOS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BL FEE DESTINATION - BRL - 460.00</w:t>
            </w:r>
            <w:r>
              <w:rPr>
                <w:rFonts w:ascii="Arial" w:hAnsi="Arial" w:cs="Arial"/>
              </w:rPr>
              <w:br/>
              <w:t>THC / CAPATAZIA DESTINATION - BRL - 6930.00</w:t>
            </w:r>
            <w:r>
              <w:rPr>
                <w:rFonts w:ascii="Arial" w:hAnsi="Arial" w:cs="Arial"/>
              </w:rPr>
              <w:br/>
              <w:t>ISPS DESTINATION - BRL - 315.00</w:t>
            </w:r>
            <w:r>
              <w:rPr>
                <w:rFonts w:ascii="Arial" w:hAnsi="Arial" w:cs="Arial"/>
              </w:rPr>
              <w:br/>
              <w:t>EQUIPMENT LOGISTIC FEE - BRL - 847.00</w:t>
            </w:r>
            <w:r>
              <w:rPr>
                <w:rFonts w:ascii="Arial" w:hAnsi="Arial" w:cs="Arial"/>
              </w:rPr>
              <w:br/>
              <w:t>DESCONSOLIDACAO - USD - 80.00</w:t>
            </w:r>
            <w:r>
              <w:rPr>
                <w:rFonts w:ascii="Arial" w:hAnsi="Arial" w:cs="Arial"/>
              </w:rPr>
              <w:br/>
              <w:t>LIFT OFF - USD - 315.00</w:t>
            </w:r>
            <w:r>
              <w:rPr>
                <w:rFonts w:ascii="Arial" w:hAnsi="Arial" w:cs="Arial"/>
              </w:rPr>
              <w:br/>
              <w:t>REPAIR FEE - USD - 175.00</w:t>
            </w:r>
            <w:r>
              <w:rPr>
                <w:rFonts w:ascii="Arial" w:hAnsi="Arial" w:cs="Arial"/>
              </w:rPr>
              <w:br/>
              <w:t>VALOR DO FRETE - USD - 52906.00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As solicitações de valores atualizados para pagamento deverão ser encaminhadas ao e-mail: contasareceber@fcalog.com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IMPORTANTE: Horário de pagamento até às 13h, favor solicitar taxa do dia antes deste horário, caso contrário será enviada nota de débito atualizada no dia útil posterior.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Os armadores estão aplicando uma taxa denominada ''Late Payment'' para os pagamentos que são realizados 5 dias após a atracação de navio para os processos de importação.</w:t>
            </w:r>
            <w:r>
              <w:rPr>
                <w:rFonts w:ascii="Arial" w:hAnsi="Arial" w:cs="Arial"/>
              </w:rPr>
              <w:br/>
              <w:t>Desta forma, informamos que a FCA Log estará repassando esses valores na íntegra para os importadores que sofreram atraso no pagamento.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lastRenderedPageBreak/>
              <w:br/>
              <w:t>Qualquer dúvida, estamos à disposição.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FCA LOG - Operação</w:t>
            </w:r>
            <w:r>
              <w:rPr>
                <w:rFonts w:ascii="Arial" w:hAnsi="Arial" w:cs="Arial"/>
              </w:rPr>
              <w:br/>
              <w:t>+55 (13) 3213-6678</w:t>
            </w:r>
            <w:r>
              <w:rPr>
                <w:rFonts w:ascii="Arial" w:hAnsi="Arial" w:cs="Arial"/>
              </w:rPr>
              <w:br/>
              <w:t>operacao@fcalog.com</w:t>
            </w:r>
          </w:p>
        </w:tc>
      </w:tr>
    </w:tbl>
    <w:p w14:paraId="2FAB3130" w14:textId="6A820097" w:rsidR="009818E1" w:rsidRDefault="009818E1" w:rsidP="00992B77">
      <w:pPr>
        <w:pStyle w:val="SemEspaamento"/>
        <w:rPr>
          <w:sz w:val="24"/>
          <w:szCs w:val="24"/>
        </w:rPr>
      </w:pPr>
    </w:p>
    <w:p w14:paraId="7145DD15" w14:textId="45A58F82" w:rsidR="007621FB" w:rsidRDefault="007621FB" w:rsidP="007621FB">
      <w:pPr>
        <w:pStyle w:val="SemEspaamento"/>
        <w:rPr>
          <w:b/>
          <w:bCs/>
          <w:sz w:val="24"/>
          <w:szCs w:val="24"/>
        </w:rPr>
      </w:pPr>
      <w:r w:rsidRPr="007621FB">
        <w:rPr>
          <w:b/>
          <w:bCs/>
          <w:sz w:val="24"/>
          <w:szCs w:val="24"/>
        </w:rPr>
        <w:t>Desconsolidação</w:t>
      </w:r>
    </w:p>
    <w:p w14:paraId="7B7F43CB" w14:textId="3949E149" w:rsidR="007621FB" w:rsidRPr="007621FB" w:rsidRDefault="003007FF" w:rsidP="007621FB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Disparo por Upload de documentos.</w:t>
      </w:r>
      <w:r w:rsidR="007621FB">
        <w:rPr>
          <w:sz w:val="24"/>
          <w:szCs w:val="24"/>
        </w:rPr>
        <w:t xml:space="preserve"> </w:t>
      </w:r>
    </w:p>
    <w:p w14:paraId="185D9692" w14:textId="77777777" w:rsidR="009818E1" w:rsidRDefault="009818E1" w:rsidP="00992B77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7621FB" w14:paraId="3B488013" w14:textId="77777777" w:rsidTr="007621FB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5557A7B" w14:textId="77777777" w:rsidR="007621FB" w:rsidRDefault="007621F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DOCUMENTOS PARA DESCONSOLIDAÇÃO - MBL: SHWL00332700</w:t>
            </w:r>
            <w:r>
              <w:rPr>
                <w:rFonts w:ascii="Arial" w:hAnsi="Arial" w:cs="Arial"/>
              </w:rPr>
              <w:br/>
              <w:t>NAVIO: KURE / 016W</w:t>
            </w:r>
          </w:p>
        </w:tc>
      </w:tr>
    </w:tbl>
    <w:p w14:paraId="67662600" w14:textId="77777777" w:rsidR="007621FB" w:rsidRDefault="007621FB" w:rsidP="007621FB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7621FB" w14:paraId="59CA6C32" w14:textId="77777777" w:rsidTr="007621FB">
        <w:trPr>
          <w:tblCellSpacing w:w="0" w:type="dxa"/>
        </w:trPr>
        <w:tc>
          <w:tcPr>
            <w:tcW w:w="12600" w:type="dxa"/>
            <w:hideMark/>
          </w:tcPr>
          <w:p w14:paraId="54CCCAAE" w14:textId="77777777" w:rsidR="007621FB" w:rsidRDefault="007621FB">
            <w:pPr>
              <w:spacing w:after="240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Prezados,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Segue anexo documentos para desconsolidação do processo em assunto.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MBL: SHWL00332700</w:t>
            </w:r>
            <w:r>
              <w:rPr>
                <w:rFonts w:ascii="Arial" w:hAnsi="Arial" w:cs="Arial"/>
              </w:rPr>
              <w:br/>
              <w:t>ETD: 06/02/2021 - ETA: 09/03/2021</w:t>
            </w:r>
          </w:p>
          <w:tbl>
            <w:tblPr>
              <w:tblW w:w="0" w:type="auto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24" w:type="dxa"/>
                <w:left w:w="24" w:type="dxa"/>
                <w:bottom w:w="24" w:type="dxa"/>
                <w:right w:w="24" w:type="dxa"/>
              </w:tblCellMar>
              <w:tblLook w:val="04A0" w:firstRow="1" w:lastRow="0" w:firstColumn="1" w:lastColumn="0" w:noHBand="0" w:noVBand="1"/>
            </w:tblPr>
            <w:tblGrid>
              <w:gridCol w:w="2228"/>
              <w:gridCol w:w="1617"/>
              <w:gridCol w:w="4394"/>
              <w:gridCol w:w="1051"/>
            </w:tblGrid>
            <w:tr w:rsidR="007621FB" w14:paraId="56F6C28B" w14:textId="77777777">
              <w:trPr>
                <w:trHeight w:val="540"/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8858A4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HBL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BD66D7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PROCESSO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1F2916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IMPORTADOR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7808CF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THC</w:t>
                  </w:r>
                </w:p>
              </w:tc>
            </w:tr>
            <w:tr w:rsidR="007621FB" w14:paraId="74D1E2E0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922410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WSHA0107497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7E644A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M0056-01/21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DA22A2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WATTS CONTROL SYSTEM PEÇAS E ACOES PARA EQUIPAMENTOS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6F59B9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245,40</w:t>
                  </w:r>
                </w:p>
              </w:tc>
            </w:tr>
            <w:tr w:rsidR="007621FB" w14:paraId="6DFCDFC5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F98EF5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WSHA0110367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EE0FEB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M0147-01/21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E565B8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USABRASIL SERVICOS DE ASSESSORIA EM COMERCIO EXTERIOR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7BF1ED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150,00</w:t>
                  </w:r>
                </w:p>
              </w:tc>
            </w:tr>
            <w:tr w:rsidR="007621FB" w14:paraId="6BF11455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217E22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WSHA0110426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F091AE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M0179-01/21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1183F3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ACTION TECHNOLOGY INDUSTRIA E COMERCIO DE ELETROELETRONICOS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FFBC8C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39,00</w:t>
                  </w:r>
                </w:p>
              </w:tc>
            </w:tr>
            <w:tr w:rsidR="007621FB" w14:paraId="65A7DF5C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A5FA0A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WSHA0110373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762088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M0202-01/21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CAE584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COLORMIX INDUSTRIA E COMERCIO DE PIGMENTOS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D39FD8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509,10</w:t>
                  </w:r>
                </w:p>
              </w:tc>
            </w:tr>
            <w:tr w:rsidR="007621FB" w14:paraId="3820250A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30A79B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WSHA0111002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9AE7B0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M0212-01/21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B70084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ESCRITORIO HORMINO MAIA DE DESPACHOS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9B7690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309,00</w:t>
                  </w:r>
                </w:p>
              </w:tc>
            </w:tr>
            <w:tr w:rsidR="007621FB" w14:paraId="14326BB1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39C959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WSHA0110963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EE3791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M0222-01/21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D6A686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CIPEC INDUSTRIAL DE AUTOPECAS S/A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BF0513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401,82</w:t>
                  </w:r>
                </w:p>
              </w:tc>
            </w:tr>
            <w:tr w:rsidR="007621FB" w14:paraId="29C98EF0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5A2B35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WSHA0111121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387C27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M0241-01/21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FFAD3A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USABRASIL SERVICOS DE ASSESSORIA EM COMERCIO EXTERIOR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A5415E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137,40</w:t>
                  </w:r>
                </w:p>
              </w:tc>
            </w:tr>
            <w:tr w:rsidR="007621FB" w14:paraId="7BD612CB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7D5438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WSHA0111123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14C9AD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M0244-01/21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89C9D1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USABRASIL SERVICOS DE ASSESSORIA EM COMERCIO EXTERIOR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1013D7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135,90</w:t>
                  </w:r>
                </w:p>
              </w:tc>
            </w:tr>
            <w:tr w:rsidR="007621FB" w14:paraId="60DD9FF8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9BE0F8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WSHA0111429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12613D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M0262-01/21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291E26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CIPEC INDUSTRIAL DE AUTOPECAS S/A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769276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123,00</w:t>
                  </w:r>
                </w:p>
              </w:tc>
            </w:tr>
            <w:tr w:rsidR="007621FB" w14:paraId="7CF3F502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4EC489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WSHA0111604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D694A3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M0264-01/21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10F507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ESCRITORIO HORMINO MAIA DE DESPACHOS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94CFC8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60,60</w:t>
                  </w:r>
                </w:p>
              </w:tc>
            </w:tr>
            <w:tr w:rsidR="007621FB" w14:paraId="09577092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0B4743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WSHA0111412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B9A0CA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M0268-01/21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5A6237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GENERAL NOLI DO BRASIL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76A2FC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33,60</w:t>
                  </w:r>
                </w:p>
              </w:tc>
            </w:tr>
            <w:tr w:rsidR="007621FB" w14:paraId="277F3AF4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864E67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WSHA0111427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7ABC8F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M0276-01/21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A0663C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ESCRITORIO HORMINO MAIA DE DESPACHOS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7ECCAE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156,60</w:t>
                  </w:r>
                </w:p>
              </w:tc>
            </w:tr>
            <w:tr w:rsidR="007621FB" w14:paraId="0D1DC940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057356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WSHA0111430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269C23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M0277-01/21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40A1C9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ESCRITORIO HORMINO MAIA DE DESPACHOS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8B8944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182,60</w:t>
                  </w:r>
                </w:p>
              </w:tc>
            </w:tr>
            <w:tr w:rsidR="007621FB" w14:paraId="004B388D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BE6408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WSHA0111424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106133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M0364-01/21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6D9048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ESCRITORIO HORMINO MAIA DE DESPACHOS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45012E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273,90</w:t>
                  </w:r>
                </w:p>
              </w:tc>
            </w:tr>
            <w:tr w:rsidR="007621FB" w14:paraId="795C9256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C52FD8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WSHA0111428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C95B46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M0365-01/21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BF3A36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ESCRITORIO HORMINO MAIA DE DESPACHOS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2902C9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253,20</w:t>
                  </w:r>
                </w:p>
              </w:tc>
            </w:tr>
            <w:tr w:rsidR="007621FB" w14:paraId="69F8172B" w14:textId="77777777">
              <w:trPr>
                <w:trHeight w:val="420"/>
                <w:tblCellSpacing w:w="0" w:type="dxa"/>
              </w:trPr>
              <w:tc>
                <w:tcPr>
                  <w:tcW w:w="25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66EBB8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lastRenderedPageBreak/>
                    <w:t>WSHA0110513</w:t>
                  </w:r>
                </w:p>
              </w:tc>
              <w:tc>
                <w:tcPr>
                  <w:tcW w:w="18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6DE30F" w14:textId="77777777" w:rsidR="007621FB" w:rsidRDefault="007621FB">
                  <w:pPr>
                    <w:jc w:val="center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M1626-11/20</w:t>
                  </w:r>
                </w:p>
              </w:tc>
              <w:tc>
                <w:tcPr>
                  <w:tcW w:w="525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ACA1F9" w14:textId="77777777" w:rsidR="007621FB" w:rsidRDefault="007621FB">
                  <w:pPr>
                    <w:rPr>
                      <w:rFonts w:ascii="Arial" w:hAnsi="Arial" w:cs="Arial"/>
                      <w:sz w:val="17"/>
                      <w:szCs w:val="17"/>
                    </w:rPr>
                  </w:pPr>
                  <w:r>
                    <w:rPr>
                      <w:rFonts w:ascii="Arial" w:hAnsi="Arial" w:cs="Arial"/>
                      <w:sz w:val="17"/>
                      <w:szCs w:val="17"/>
                    </w:rPr>
                    <w:t>PANORAMA TRANSPORTES INTERNACIONAIS LTDA</w:t>
                  </w:r>
                </w:p>
              </w:tc>
              <w:tc>
                <w:tcPr>
                  <w:tcW w:w="1200" w:type="dxa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CE9A09" w14:textId="77777777" w:rsidR="007621FB" w:rsidRDefault="007621FB">
                  <w:pPr>
                    <w:jc w:val="right"/>
                    <w:rPr>
                      <w:rFonts w:ascii="Arial" w:hAnsi="Arial" w:cs="Arial"/>
                      <w:sz w:val="18"/>
                      <w:szCs w:val="18"/>
                    </w:rPr>
                  </w:pPr>
                  <w:r>
                    <w:rPr>
                      <w:rFonts w:ascii="Arial" w:hAnsi="Arial" w:cs="Arial"/>
                      <w:sz w:val="18"/>
                      <w:szCs w:val="18"/>
                    </w:rPr>
                    <w:t>294,00</w:t>
                  </w:r>
                </w:p>
              </w:tc>
            </w:tr>
          </w:tbl>
          <w:p w14:paraId="6D9DCCE5" w14:textId="77777777" w:rsidR="007621FB" w:rsidRDefault="007621FB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TERMINAL DE REDESTINAÇÃO:</w:t>
            </w:r>
            <w:r>
              <w:rPr>
                <w:rFonts w:ascii="Arial" w:hAnsi="Arial" w:cs="Arial"/>
              </w:rPr>
              <w:br/>
              <w:t>EUDMARCO S/A SERVIÇOS E COMÉRCIO INTERNACIONAL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Qualquer dúvida, estamos à disposição.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FCA LOG - Operação</w:t>
            </w:r>
            <w:r>
              <w:rPr>
                <w:rFonts w:ascii="Arial" w:hAnsi="Arial" w:cs="Arial"/>
              </w:rPr>
              <w:br/>
              <w:t>+55 (13) 3213-6678</w:t>
            </w:r>
            <w:r>
              <w:rPr>
                <w:rFonts w:ascii="Arial" w:hAnsi="Arial" w:cs="Arial"/>
              </w:rPr>
              <w:br/>
              <w:t>operacao@fcalog.com</w:t>
            </w:r>
          </w:p>
        </w:tc>
      </w:tr>
    </w:tbl>
    <w:p w14:paraId="24CA8A0A" w14:textId="430DDE3F" w:rsidR="00910419" w:rsidRDefault="00910419" w:rsidP="00992B77">
      <w:pPr>
        <w:pStyle w:val="SemEspaamento"/>
        <w:rPr>
          <w:sz w:val="24"/>
          <w:szCs w:val="24"/>
        </w:rPr>
      </w:pPr>
    </w:p>
    <w:p w14:paraId="0613E5BC" w14:textId="205A5336" w:rsidR="007278C6" w:rsidRDefault="007278C6" w:rsidP="00992B77">
      <w:pPr>
        <w:pStyle w:val="SemEspaamento"/>
        <w:rPr>
          <w:sz w:val="24"/>
          <w:szCs w:val="24"/>
        </w:rPr>
      </w:pPr>
      <w:r>
        <w:rPr>
          <w:rStyle w:val="Forte"/>
          <w:rFonts w:ascii="Arial" w:hAnsi="Arial" w:cs="Arial"/>
        </w:rPr>
        <w:t>ANEXO(S):</w:t>
      </w:r>
      <w:r>
        <w:rPr>
          <w:rFonts w:ascii="Arial" w:hAnsi="Arial" w:cs="Arial"/>
        </w:rPr>
        <w:br/>
        <w:t>DESKTOP.ZIP</w:t>
      </w:r>
    </w:p>
    <w:p w14:paraId="6DFE4A75" w14:textId="28A51C94" w:rsidR="00910419" w:rsidRDefault="003007FF" w:rsidP="00992B77">
      <w:pPr>
        <w:pStyle w:val="SemEspaamento"/>
        <w:rPr>
          <w:b/>
          <w:bCs/>
          <w:sz w:val="24"/>
          <w:szCs w:val="24"/>
        </w:rPr>
      </w:pPr>
      <w:r w:rsidRPr="003007FF">
        <w:rPr>
          <w:b/>
          <w:bCs/>
          <w:sz w:val="24"/>
          <w:szCs w:val="24"/>
        </w:rPr>
        <w:t>Redestinação Consolidada</w:t>
      </w:r>
    </w:p>
    <w:p w14:paraId="6313362F" w14:textId="77777777" w:rsidR="007278C6" w:rsidRPr="007621FB" w:rsidRDefault="007278C6" w:rsidP="007278C6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 xml:space="preserve">Disparo por Upload de documentos. </w:t>
      </w:r>
    </w:p>
    <w:p w14:paraId="614619D4" w14:textId="73128FDF" w:rsidR="007278C6" w:rsidRDefault="007278C6" w:rsidP="00992B77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7278C6" w14:paraId="35ECF4FA" w14:textId="77777777" w:rsidTr="007278C6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2363DC8" w14:textId="77777777" w:rsidR="007278C6" w:rsidRDefault="007278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REDESTINAÇÃO CONSOLIDADA - MBL: COSU6287180910</w:t>
            </w:r>
            <w:r>
              <w:rPr>
                <w:rFonts w:ascii="Arial" w:hAnsi="Arial" w:cs="Arial"/>
              </w:rPr>
              <w:br/>
              <w:t>NAVIO: NATAL</w:t>
            </w:r>
          </w:p>
        </w:tc>
      </w:tr>
    </w:tbl>
    <w:p w14:paraId="5E7EF40F" w14:textId="77777777" w:rsidR="007278C6" w:rsidRDefault="007278C6" w:rsidP="007278C6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7278C6" w14:paraId="27071B71" w14:textId="77777777" w:rsidTr="007278C6">
        <w:trPr>
          <w:tblCellSpacing w:w="0" w:type="dxa"/>
        </w:trPr>
        <w:tc>
          <w:tcPr>
            <w:tcW w:w="12600" w:type="dxa"/>
            <w:hideMark/>
          </w:tcPr>
          <w:p w14:paraId="4765CA1A" w14:textId="77777777" w:rsidR="007278C6" w:rsidRDefault="007278C6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Prezados,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Gentileza remover a(s) unidade(s) conforme anexo para o vosso terminal.</w:t>
            </w:r>
            <w:r>
              <w:rPr>
                <w:rFonts w:ascii="Arial" w:hAnsi="Arial" w:cs="Arial"/>
              </w:rPr>
              <w:br/>
              <w:t>Segue em anexo HBL e MBL para conhecimento.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Qualquer dúvida, estamos à disposição.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FCA LOG - Operação</w:t>
            </w:r>
            <w:r>
              <w:rPr>
                <w:rFonts w:ascii="Arial" w:hAnsi="Arial" w:cs="Arial"/>
              </w:rPr>
              <w:br/>
              <w:t>+55 (13) 3213-6678</w:t>
            </w:r>
            <w:r>
              <w:rPr>
                <w:rFonts w:ascii="Arial" w:hAnsi="Arial" w:cs="Arial"/>
              </w:rPr>
              <w:br/>
              <w:t>operacao@fcalog.com</w:t>
            </w:r>
          </w:p>
        </w:tc>
      </w:tr>
    </w:tbl>
    <w:p w14:paraId="56B48947" w14:textId="77777777" w:rsidR="007278C6" w:rsidRDefault="007278C6" w:rsidP="007278C6">
      <w:pPr>
        <w:spacing w:after="240"/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7278C6" w14:paraId="053C7A37" w14:textId="77777777" w:rsidTr="007278C6">
        <w:trPr>
          <w:tblCellSpacing w:w="0" w:type="dxa"/>
        </w:trPr>
        <w:tc>
          <w:tcPr>
            <w:tcW w:w="9498" w:type="dxa"/>
            <w:hideMark/>
          </w:tcPr>
          <w:p w14:paraId="670350B7" w14:textId="77777777" w:rsidR="007278C6" w:rsidRDefault="007278C6">
            <w:pPr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Forte"/>
                <w:rFonts w:ascii="Arial" w:hAnsi="Arial" w:cs="Arial"/>
                <w:sz w:val="18"/>
                <w:szCs w:val="18"/>
              </w:rPr>
              <w:t>ANEXO(S):</w:t>
            </w:r>
            <w:r>
              <w:rPr>
                <w:rFonts w:ascii="Arial" w:hAnsi="Arial" w:cs="Arial"/>
                <w:sz w:val="18"/>
                <w:szCs w:val="18"/>
              </w:rPr>
              <w:br/>
            </w:r>
          </w:p>
        </w:tc>
      </w:tr>
    </w:tbl>
    <w:p w14:paraId="2A26664F" w14:textId="0923F22A" w:rsidR="007278C6" w:rsidRPr="007278C6" w:rsidRDefault="007278C6" w:rsidP="00992B77">
      <w:pPr>
        <w:pStyle w:val="SemEspaamento"/>
        <w:rPr>
          <w:sz w:val="24"/>
          <w:szCs w:val="24"/>
        </w:rPr>
      </w:pPr>
      <w:r>
        <w:rPr>
          <w:rFonts w:ascii="Arial" w:hAnsi="Arial" w:cs="Arial"/>
        </w:rPr>
        <w:t>NINGBO - WEEK 02 - COSU6287180910.RAR</w:t>
      </w:r>
    </w:p>
    <w:p w14:paraId="322BC7EF" w14:textId="77777777" w:rsidR="007278C6" w:rsidRDefault="007278C6" w:rsidP="007278C6">
      <w:pPr>
        <w:pStyle w:val="SemEspaamento"/>
        <w:rPr>
          <w:sz w:val="24"/>
          <w:szCs w:val="24"/>
        </w:rPr>
      </w:pPr>
    </w:p>
    <w:p w14:paraId="62018775" w14:textId="77777777" w:rsidR="007278C6" w:rsidRDefault="007278C6" w:rsidP="007278C6">
      <w:pPr>
        <w:pStyle w:val="SemEspaamento"/>
        <w:rPr>
          <w:sz w:val="24"/>
          <w:szCs w:val="24"/>
        </w:rPr>
      </w:pPr>
    </w:p>
    <w:p w14:paraId="195C009B" w14:textId="54A1E601" w:rsidR="00992B77" w:rsidRPr="007278C6" w:rsidRDefault="00992B77" w:rsidP="007278C6">
      <w:pPr>
        <w:pStyle w:val="SemEspaamento"/>
        <w:rPr>
          <w:b/>
          <w:bCs/>
          <w:sz w:val="24"/>
          <w:szCs w:val="24"/>
        </w:rPr>
      </w:pPr>
      <w:r w:rsidRPr="007278C6">
        <w:rPr>
          <w:b/>
          <w:bCs/>
          <w:sz w:val="24"/>
          <w:szCs w:val="24"/>
        </w:rPr>
        <w:t>Redestinação</w:t>
      </w:r>
    </w:p>
    <w:p w14:paraId="14A6B887" w14:textId="1F122C92" w:rsidR="007278C6" w:rsidRDefault="00542FC7" w:rsidP="007278C6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Tabela: Master</w:t>
      </w:r>
    </w:p>
    <w:p w14:paraId="108EAD5F" w14:textId="3AF0E924" w:rsidR="00542FC7" w:rsidRDefault="00542FC7" w:rsidP="007278C6">
      <w:pPr>
        <w:pStyle w:val="SemEspaamento"/>
        <w:rPr>
          <w:rFonts w:ascii="Courier New" w:hAnsi="Courier New" w:cs="Courier New"/>
          <w:color w:val="000000"/>
          <w:sz w:val="20"/>
          <w:szCs w:val="20"/>
        </w:rPr>
      </w:pPr>
      <w:r>
        <w:rPr>
          <w:sz w:val="24"/>
          <w:szCs w:val="24"/>
        </w:rPr>
        <w:t xml:space="preserve">Campo: Armazém de Descarga </w:t>
      </w:r>
      <w:r w:rsidRPr="00542FC7">
        <w:rPr>
          <w:rFonts w:cstheme="minorHAnsi"/>
        </w:rPr>
        <w:t>(</w:t>
      </w:r>
      <w:r w:rsidRPr="00542FC7">
        <w:rPr>
          <w:rFonts w:cstheme="minorHAnsi"/>
          <w:color w:val="000000"/>
        </w:rPr>
        <w:t>IDARMAZEMDESCARGA)</w:t>
      </w:r>
    </w:p>
    <w:p w14:paraId="472CE305" w14:textId="77777777" w:rsidR="00542FC7" w:rsidRDefault="00542FC7" w:rsidP="007278C6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542FC7" w14:paraId="45BB174E" w14:textId="77777777" w:rsidTr="00542FC7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08B5E912" w14:textId="77777777" w:rsidR="00542FC7" w:rsidRDefault="00542F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REDESTINAÇÃO - MBL: MEDUI2241483 - NAVIO: MSC TAVVISHI</w:t>
            </w:r>
          </w:p>
        </w:tc>
      </w:tr>
    </w:tbl>
    <w:p w14:paraId="3579D4EB" w14:textId="77777777" w:rsidR="00542FC7" w:rsidRDefault="00542FC7" w:rsidP="00542FC7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542FC7" w14:paraId="349EF3EF" w14:textId="77777777" w:rsidTr="00542FC7">
        <w:trPr>
          <w:tblCellSpacing w:w="0" w:type="dxa"/>
        </w:trPr>
        <w:tc>
          <w:tcPr>
            <w:tcW w:w="12600" w:type="dxa"/>
            <w:hideMark/>
          </w:tcPr>
          <w:p w14:paraId="1DE9FD16" w14:textId="77777777" w:rsidR="00542FC7" w:rsidRDefault="00542FC7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Prezados,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lastRenderedPageBreak/>
              <w:t>Informamos que as unidades referente ao MBL-MEDUI2241483 serão redestinadas para o terminal BRASIL TERMINAL PORTUÁRIO S.A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FSCU7492160</w:t>
            </w:r>
            <w:r>
              <w:rPr>
                <w:rFonts w:ascii="Arial" w:hAnsi="Arial" w:cs="Arial"/>
              </w:rPr>
              <w:br/>
              <w:t>FTAU1508188</w:t>
            </w:r>
            <w:r>
              <w:rPr>
                <w:rFonts w:ascii="Arial" w:hAnsi="Arial" w:cs="Arial"/>
              </w:rPr>
              <w:br/>
              <w:t>MEDU3250454</w:t>
            </w:r>
            <w:r>
              <w:rPr>
                <w:rFonts w:ascii="Arial" w:hAnsi="Arial" w:cs="Arial"/>
              </w:rPr>
              <w:br/>
              <w:t>SEGU2954835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Qualquer dúvida, estamos à disposição.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FCA LOG - Operação</w:t>
            </w:r>
            <w:r>
              <w:rPr>
                <w:rFonts w:ascii="Arial" w:hAnsi="Arial" w:cs="Arial"/>
              </w:rPr>
              <w:br/>
              <w:t>+55 (13) 3213-6678</w:t>
            </w:r>
            <w:r>
              <w:rPr>
                <w:rFonts w:ascii="Arial" w:hAnsi="Arial" w:cs="Arial"/>
              </w:rPr>
              <w:br/>
              <w:t>operacao@fcalog.com</w:t>
            </w:r>
          </w:p>
        </w:tc>
      </w:tr>
    </w:tbl>
    <w:p w14:paraId="5B6B2CA2" w14:textId="77777777" w:rsidR="00542FC7" w:rsidRDefault="00542FC7" w:rsidP="007278C6">
      <w:pPr>
        <w:pStyle w:val="SemEspaamento"/>
        <w:rPr>
          <w:sz w:val="24"/>
          <w:szCs w:val="24"/>
        </w:rPr>
      </w:pPr>
    </w:p>
    <w:p w14:paraId="701817BE" w14:textId="6753C17E" w:rsidR="007278C6" w:rsidRDefault="007278C6" w:rsidP="007278C6">
      <w:pPr>
        <w:pStyle w:val="SemEspaamento"/>
        <w:rPr>
          <w:sz w:val="24"/>
          <w:szCs w:val="24"/>
        </w:rPr>
      </w:pPr>
    </w:p>
    <w:p w14:paraId="79900010" w14:textId="19B3569D" w:rsidR="00992B77" w:rsidRPr="00871E53" w:rsidRDefault="00992B77" w:rsidP="00871E53">
      <w:pPr>
        <w:pStyle w:val="SemEspaamento"/>
        <w:rPr>
          <w:b/>
          <w:bCs/>
          <w:sz w:val="24"/>
          <w:szCs w:val="24"/>
        </w:rPr>
      </w:pPr>
      <w:r w:rsidRPr="00871E53">
        <w:rPr>
          <w:b/>
          <w:bCs/>
          <w:sz w:val="24"/>
          <w:szCs w:val="24"/>
        </w:rPr>
        <w:t>Aviso de Cobrança – 5° Dia</w:t>
      </w:r>
    </w:p>
    <w:p w14:paraId="100E82B4" w14:textId="47EB6FAC" w:rsidR="00871E53" w:rsidRDefault="00871E53" w:rsidP="00871E53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Tabela: Processo</w:t>
      </w:r>
    </w:p>
    <w:p w14:paraId="2E27E324" w14:textId="6C6ECB27" w:rsidR="00871E53" w:rsidRDefault="00871E53" w:rsidP="00871E53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Campo: Data de Chegada</w:t>
      </w:r>
    </w:p>
    <w:p w14:paraId="71747ABF" w14:textId="77777777" w:rsidR="00A53C45" w:rsidRDefault="00A53C45" w:rsidP="00871E53">
      <w:pPr>
        <w:pStyle w:val="SemEspaamento"/>
        <w:rPr>
          <w:sz w:val="24"/>
          <w:szCs w:val="24"/>
        </w:rPr>
      </w:pPr>
    </w:p>
    <w:p w14:paraId="4B85F0AC" w14:textId="34A2A57A" w:rsidR="00A53C45" w:rsidRDefault="00A53C45" w:rsidP="00A53C45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O e-mail é confeccionado e disparado cinco dias (adicionado dias a faturar, quando for o caso) após a chegada do navio nos casos em que não haja a quitação dos valores.</w:t>
      </w:r>
    </w:p>
    <w:p w14:paraId="2FB1E191" w14:textId="77777777" w:rsidR="00871E53" w:rsidRDefault="00871E53" w:rsidP="00871E53">
      <w:pPr>
        <w:pStyle w:val="SemEspaamento"/>
        <w:rPr>
          <w:sz w:val="24"/>
          <w:szCs w:val="24"/>
        </w:rPr>
      </w:pPr>
    </w:p>
    <w:p w14:paraId="3852AAAE" w14:textId="566AB1AC" w:rsidR="00871E53" w:rsidRDefault="00871E53" w:rsidP="00871E53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871E53" w14:paraId="6102AEC4" w14:textId="77777777" w:rsidTr="00871E53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15F13172" w14:textId="77777777" w:rsidR="00871E53" w:rsidRDefault="00871E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AVISO DE COBRANÇA M0055-01/21 HBL SUDUN0SHA104741A - SHANGHAI x PECEM</w:t>
            </w:r>
            <w:r>
              <w:rPr>
                <w:rFonts w:ascii="Arial" w:hAnsi="Arial" w:cs="Arial"/>
              </w:rPr>
              <w:br/>
              <w:t>NAVIO: MAERSK LA PAZ - DATA DE CHEGADA: 15/02/2021</w:t>
            </w:r>
          </w:p>
        </w:tc>
      </w:tr>
    </w:tbl>
    <w:p w14:paraId="3EF77290" w14:textId="77777777" w:rsidR="00871E53" w:rsidRDefault="00871E53" w:rsidP="00871E53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871E53" w14:paraId="42384C5F" w14:textId="77777777" w:rsidTr="00871E53">
        <w:trPr>
          <w:tblCellSpacing w:w="0" w:type="dxa"/>
        </w:trPr>
        <w:tc>
          <w:tcPr>
            <w:tcW w:w="12600" w:type="dxa"/>
            <w:hideMark/>
          </w:tcPr>
          <w:p w14:paraId="35F2E497" w14:textId="77777777" w:rsidR="00871E53" w:rsidRDefault="00871E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br/>
              <w:t>À</w:t>
            </w:r>
            <w:r>
              <w:rPr>
                <w:rFonts w:ascii="Arial" w:hAnsi="Arial" w:cs="Arial"/>
              </w:rPr>
              <w:br/>
              <w:t>OK ENERGY IMPORTACAO E EXPORTACAO LTDA - 27.568.657/0001-06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Vimos por meio desta apenas lembra-lo que a vossa carga chegou ao destino em 15/02/2021.</w:t>
            </w:r>
            <w:r>
              <w:rPr>
                <w:rFonts w:ascii="Arial" w:hAnsi="Arial" w:cs="Arial"/>
              </w:rPr>
              <w:br/>
              <w:t>Se o pagamento das TAXAS LOCAIS já foi efetuado, pedimos a gentileza de nos encaminhar o comprovante para o e-mail: contasareceber@fcalog.com</w:t>
            </w:r>
            <w:r>
              <w:rPr>
                <w:rFonts w:ascii="Arial" w:hAnsi="Arial" w:cs="Arial"/>
              </w:rPr>
              <w:br/>
              <w:t>Caso o mesmo ainda não tenha sido feito, gostaríamos de contar com vossa atenção em nos informar a previsão de liquidação.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  <w:b/>
                <w:bCs/>
              </w:rPr>
              <w:t>VALORES PREVISTOS</w:t>
            </w:r>
            <w:r>
              <w:rPr>
                <w:rFonts w:ascii="Arial" w:hAnsi="Arial" w:cs="Arial"/>
              </w:rPr>
              <w:br/>
              <w:t>LIBERAÇÃO (BRL) = 380,00</w:t>
            </w:r>
            <w:r>
              <w:rPr>
                <w:rFonts w:ascii="Arial" w:hAnsi="Arial" w:cs="Arial"/>
              </w:rPr>
              <w:br/>
              <w:t>THC / CAPATAZIA DESTINATION (BRL) = 3240,00</w:t>
            </w:r>
            <w:r>
              <w:rPr>
                <w:rFonts w:ascii="Arial" w:hAnsi="Arial" w:cs="Arial"/>
              </w:rPr>
              <w:br/>
              <w:t>DROP OFF (BRL) = 425,00</w:t>
            </w:r>
            <w:r>
              <w:rPr>
                <w:rFonts w:ascii="Arial" w:hAnsi="Arial" w:cs="Arial"/>
              </w:rPr>
              <w:br/>
              <w:t>REPAIR FEE (BRL) = 550,00</w:t>
            </w:r>
            <w:r>
              <w:rPr>
                <w:rFonts w:ascii="Arial" w:hAnsi="Arial" w:cs="Arial"/>
              </w:rPr>
              <w:br/>
              <w:t>DESCONSOLIDACAO (USD) = 80,00</w:t>
            </w:r>
            <w:r>
              <w:rPr>
                <w:rFonts w:ascii="Arial" w:hAnsi="Arial" w:cs="Arial"/>
              </w:rPr>
              <w:br/>
              <w:t>IMPORT FEE (USD) = 300,00</w:t>
            </w:r>
            <w:r>
              <w:rPr>
                <w:rFonts w:ascii="Arial" w:hAnsi="Arial" w:cs="Arial"/>
              </w:rPr>
              <w:br/>
              <w:t>LIFT OFF (USD) = 175,00</w:t>
            </w:r>
            <w:r>
              <w:rPr>
                <w:rFonts w:ascii="Arial" w:hAnsi="Arial" w:cs="Arial"/>
              </w:rPr>
              <w:br/>
              <w:t>ISPS DESTINATION (USD) = 125,00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  <w:b/>
                <w:bCs/>
              </w:rPr>
              <w:t>Pagamento: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lastRenderedPageBreak/>
              <w:t>Forma de Pagamento: Credito em conta informada na Nota de Debito.</w:t>
            </w:r>
            <w:r>
              <w:rPr>
                <w:rFonts w:ascii="Arial" w:hAnsi="Arial" w:cs="Arial"/>
              </w:rPr>
              <w:br/>
              <w:t>Nota de Debito deverá ser solicitada através do e-mail: contasareceber@fcalog.com</w:t>
            </w:r>
            <w:r>
              <w:rPr>
                <w:rFonts w:ascii="Arial" w:hAnsi="Arial" w:cs="Arial"/>
              </w:rPr>
              <w:br/>
              <w:t>Horário do envio do comprovante para processos FCL: 08hs as 13hs.</w:t>
            </w:r>
            <w:r>
              <w:rPr>
                <w:rFonts w:ascii="Arial" w:hAnsi="Arial" w:cs="Arial"/>
              </w:rPr>
              <w:br/>
              <w:t>Todo o comprovante de processos FCL enviado após o horário, ficara passível de diferença cambial que será cobrada através de uma Nota de Debito complementar caso ocorra.</w:t>
            </w:r>
            <w:r>
              <w:rPr>
                <w:rFonts w:ascii="Arial" w:hAnsi="Arial" w:cs="Arial"/>
              </w:rPr>
              <w:br/>
              <w:t>Horário do envio do comprovante para processos LCL: 08hs as 16hs.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Os armadores estão aplicando uma taxa denominada ''Late Payment'' para os pagamentos que são realizados 5 dias após a atracação de navio para os processos de importação.</w:t>
            </w:r>
            <w:r>
              <w:rPr>
                <w:rFonts w:ascii="Arial" w:hAnsi="Arial" w:cs="Arial"/>
              </w:rPr>
              <w:br/>
              <w:t>Desta forma, informamos que a FCA Log estará repassando esses valores na íntegra para os importadores que sofreram atraso no pagamento.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Ficamos à disposição para qualquer dúvida.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FCA LOG - Financeiro</w:t>
            </w:r>
            <w:r>
              <w:rPr>
                <w:rFonts w:ascii="Arial" w:hAnsi="Arial" w:cs="Arial"/>
              </w:rPr>
              <w:br/>
              <w:t>+55 (13) 3797-7850</w:t>
            </w:r>
            <w:r>
              <w:rPr>
                <w:rFonts w:ascii="Arial" w:hAnsi="Arial" w:cs="Arial"/>
              </w:rPr>
              <w:br/>
              <w:t>financeiro@fcalog.com</w:t>
            </w:r>
          </w:p>
        </w:tc>
      </w:tr>
    </w:tbl>
    <w:p w14:paraId="562EF2DE" w14:textId="77777777" w:rsidR="00871E53" w:rsidRDefault="00871E53" w:rsidP="00871E53">
      <w:pPr>
        <w:pStyle w:val="SemEspaamento"/>
        <w:rPr>
          <w:sz w:val="24"/>
          <w:szCs w:val="24"/>
        </w:rPr>
      </w:pPr>
    </w:p>
    <w:p w14:paraId="2E4F23DC" w14:textId="2D1F89BD" w:rsidR="00871E53" w:rsidRDefault="00871E53" w:rsidP="00871E53">
      <w:pPr>
        <w:pStyle w:val="SemEspaamento"/>
        <w:rPr>
          <w:sz w:val="24"/>
          <w:szCs w:val="24"/>
        </w:rPr>
      </w:pPr>
    </w:p>
    <w:p w14:paraId="0E98B8ED" w14:textId="445C5A06" w:rsidR="00A53C45" w:rsidRPr="00871E53" w:rsidRDefault="00A53C45" w:rsidP="00A53C45">
      <w:pPr>
        <w:pStyle w:val="SemEspaamento"/>
        <w:rPr>
          <w:b/>
          <w:bCs/>
          <w:sz w:val="24"/>
          <w:szCs w:val="24"/>
        </w:rPr>
      </w:pPr>
      <w:r w:rsidRPr="00871E53">
        <w:rPr>
          <w:b/>
          <w:bCs/>
          <w:sz w:val="24"/>
          <w:szCs w:val="24"/>
        </w:rPr>
        <w:t xml:space="preserve">Aviso de Cobrança – </w:t>
      </w:r>
      <w:r>
        <w:rPr>
          <w:b/>
          <w:bCs/>
          <w:sz w:val="24"/>
          <w:szCs w:val="24"/>
        </w:rPr>
        <w:t>10</w:t>
      </w:r>
      <w:r w:rsidRPr="00871E53">
        <w:rPr>
          <w:b/>
          <w:bCs/>
          <w:sz w:val="24"/>
          <w:szCs w:val="24"/>
        </w:rPr>
        <w:t>° Dia</w:t>
      </w:r>
    </w:p>
    <w:p w14:paraId="13FB0C6E" w14:textId="77777777" w:rsidR="00A53C45" w:rsidRDefault="00A53C45" w:rsidP="00A53C45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Tabela: Processo</w:t>
      </w:r>
    </w:p>
    <w:p w14:paraId="21189182" w14:textId="141676A8" w:rsidR="00A53C45" w:rsidRDefault="00A53C45" w:rsidP="00A53C45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Campo: Data de Chegada</w:t>
      </w:r>
    </w:p>
    <w:p w14:paraId="3CD2C4F4" w14:textId="77777777" w:rsidR="00982E54" w:rsidRDefault="00982E54" w:rsidP="00A53C45">
      <w:pPr>
        <w:pStyle w:val="SemEspaamento"/>
        <w:rPr>
          <w:sz w:val="24"/>
          <w:szCs w:val="24"/>
        </w:rPr>
      </w:pPr>
    </w:p>
    <w:p w14:paraId="4692EEE2" w14:textId="6DD7D035" w:rsidR="00A53C45" w:rsidRDefault="00A53C45" w:rsidP="00A53C45">
      <w:pPr>
        <w:pStyle w:val="SemEspaamento"/>
        <w:rPr>
          <w:sz w:val="24"/>
          <w:szCs w:val="24"/>
        </w:rPr>
      </w:pPr>
      <w:r>
        <w:rPr>
          <w:sz w:val="24"/>
          <w:szCs w:val="24"/>
        </w:rPr>
        <w:t>O e-mail é confeccionado e disparado dez dias (adicionado dias a faturar, quando for o caso) após a chegada do navio nos casos em que não haja a quitação dos valores.</w:t>
      </w:r>
    </w:p>
    <w:p w14:paraId="2DF3D0D5" w14:textId="2F5AAF34" w:rsidR="00871E53" w:rsidRDefault="00871E53" w:rsidP="00871E53">
      <w:pPr>
        <w:pStyle w:val="SemEspaamento"/>
        <w:rPr>
          <w:sz w:val="24"/>
          <w:szCs w:val="24"/>
        </w:rPr>
      </w:pP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82"/>
      </w:tblGrid>
      <w:tr w:rsidR="00E80E53" w14:paraId="319D1FAA" w14:textId="77777777" w:rsidTr="00E80E53">
        <w:trPr>
          <w:trHeight w:val="840"/>
          <w:tblCellSpacing w:w="0" w:type="dxa"/>
        </w:trPr>
        <w:tc>
          <w:tcPr>
            <w:tcW w:w="1275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14:paraId="4D28CF14" w14:textId="77777777" w:rsidR="00E80E53" w:rsidRDefault="00E80E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AVISO DE COBRANÇA M1938-12/20 HBL HLCUSHA2101JKDT3 - NINGBO x SANTOS</w:t>
            </w:r>
            <w:r>
              <w:rPr>
                <w:rFonts w:ascii="Arial" w:hAnsi="Arial" w:cs="Arial"/>
              </w:rPr>
              <w:br/>
              <w:t>NAVIO: BUXFAVOURITE - DATA DE CHEGADA: 23/02/2020</w:t>
            </w:r>
            <w:r>
              <w:rPr>
                <w:rFonts w:ascii="Arial" w:hAnsi="Arial" w:cs="Arial"/>
              </w:rPr>
              <w:br/>
              <w:t>REFERÊNCIA: PEDIDO NB-086/20</w:t>
            </w:r>
          </w:p>
        </w:tc>
      </w:tr>
    </w:tbl>
    <w:p w14:paraId="73D477B9" w14:textId="77777777" w:rsidR="00E80E53" w:rsidRDefault="00E80E53" w:rsidP="00E80E53">
      <w:pPr>
        <w:rPr>
          <w:vanish/>
        </w:rPr>
      </w:pPr>
    </w:p>
    <w:tbl>
      <w:tblPr>
        <w:tblW w:w="0" w:type="auto"/>
        <w:tblCellSpacing w:w="0" w:type="dxa"/>
        <w:tblCellMar>
          <w:top w:w="96" w:type="dxa"/>
          <w:left w:w="96" w:type="dxa"/>
          <w:bottom w:w="96" w:type="dxa"/>
          <w:right w:w="96" w:type="dxa"/>
        </w:tblCellMar>
        <w:tblLook w:val="04A0" w:firstRow="1" w:lastRow="0" w:firstColumn="1" w:lastColumn="0" w:noHBand="0" w:noVBand="1"/>
      </w:tblPr>
      <w:tblGrid>
        <w:gridCol w:w="9498"/>
      </w:tblGrid>
      <w:tr w:rsidR="00E80E53" w14:paraId="1AC25534" w14:textId="77777777" w:rsidTr="00E80E53">
        <w:trPr>
          <w:tblCellSpacing w:w="0" w:type="dxa"/>
        </w:trPr>
        <w:tc>
          <w:tcPr>
            <w:tcW w:w="12600" w:type="dxa"/>
            <w:hideMark/>
          </w:tcPr>
          <w:p w14:paraId="3901F289" w14:textId="62CD085C" w:rsidR="00E80E53" w:rsidRDefault="00E80E53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br/>
              <w:t>À</w:t>
            </w:r>
            <w:r>
              <w:rPr>
                <w:rFonts w:ascii="Arial" w:hAnsi="Arial" w:cs="Arial"/>
              </w:rPr>
              <w:br/>
              <w:t>NOBEL DO BRASIL LTDA - 01.202.633/0001-45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 xml:space="preserve">Até a presente data não recebemos retorno com a programação de pagamento do título que encontra-se a </w:t>
            </w:r>
            <w:r>
              <w:rPr>
                <w:rFonts w:ascii="Arial" w:hAnsi="Arial" w:cs="Arial"/>
                <w:color w:val="FF0000"/>
              </w:rPr>
              <w:t>17 dias</w:t>
            </w:r>
            <w:r>
              <w:rPr>
                <w:rFonts w:ascii="Arial" w:hAnsi="Arial" w:cs="Arial"/>
              </w:rPr>
              <w:t xml:space="preserve"> em aberto.</w:t>
            </w:r>
            <w:r>
              <w:rPr>
                <w:rFonts w:ascii="Arial" w:hAnsi="Arial" w:cs="Arial"/>
              </w:rPr>
              <w:br/>
              <w:t>Contamos com vossa colaboração, a fim de possibilitar que as pendencias sejam sanadas com brevidade.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Se o pagamento das TAXAS LOCAIS já foi efetuado, pedimos a gentileza de nos encaminhar o comprovante para o e-mail: contasareceber@fcalog.com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  <w:b/>
                <w:bCs/>
              </w:rPr>
              <w:t>VALORES PREVISTOS</w:t>
            </w:r>
            <w:r>
              <w:rPr>
                <w:rFonts w:ascii="Arial" w:hAnsi="Arial" w:cs="Arial"/>
              </w:rPr>
              <w:br/>
              <w:t>VALOR DO FRETE (USD) = 9565,00</w:t>
            </w:r>
            <w:r>
              <w:rPr>
                <w:rFonts w:ascii="Arial" w:hAnsi="Arial" w:cs="Arial"/>
              </w:rPr>
              <w:br/>
              <w:t>BL FEE DESTINATION (BRL) = 460,00</w:t>
            </w:r>
            <w:r>
              <w:rPr>
                <w:rFonts w:ascii="Arial" w:hAnsi="Arial" w:cs="Arial"/>
              </w:rPr>
              <w:br/>
              <w:t>THC / CAPATAZIA DESTINATION (BRL) = 880,00</w:t>
            </w:r>
            <w:r>
              <w:rPr>
                <w:rFonts w:ascii="Arial" w:hAnsi="Arial" w:cs="Arial"/>
              </w:rPr>
              <w:br/>
              <w:t>ISPS DESTINATION (BRL) = 45,00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lastRenderedPageBreak/>
              <w:t>LOGISTIC FEE (BRL) = 121,00</w:t>
            </w:r>
            <w:r>
              <w:rPr>
                <w:rFonts w:ascii="Arial" w:hAnsi="Arial" w:cs="Arial"/>
              </w:rPr>
              <w:br/>
              <w:t>DESCONSOLIDACAO (USD) = 80,00</w:t>
            </w:r>
            <w:r>
              <w:rPr>
                <w:rFonts w:ascii="Arial" w:hAnsi="Arial" w:cs="Arial"/>
              </w:rPr>
              <w:br/>
              <w:t>EQUIPMENT LOGISTIC FEE (USD) = 25,00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  <w:b/>
                <w:bCs/>
              </w:rPr>
              <w:t>Pagamento: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Forma de Pagamento: Credito em conta informada na Nota de Debito.</w:t>
            </w:r>
            <w:r>
              <w:rPr>
                <w:rFonts w:ascii="Arial" w:hAnsi="Arial" w:cs="Arial"/>
              </w:rPr>
              <w:br/>
              <w:t>Nota de Debito deverá ser solicitada através do e-mail: contasareceber@fcalog.com</w:t>
            </w:r>
            <w:r>
              <w:rPr>
                <w:rFonts w:ascii="Arial" w:hAnsi="Arial" w:cs="Arial"/>
              </w:rPr>
              <w:br/>
              <w:t>Horário do envio do comprovante para processos FCL: 08hs as 13hs.</w:t>
            </w:r>
            <w:r>
              <w:rPr>
                <w:rFonts w:ascii="Arial" w:hAnsi="Arial" w:cs="Arial"/>
              </w:rPr>
              <w:br/>
              <w:t>Todo o comprovante de processos FCL enviado após o horário, ficara passível de diferença cambial que será cobrada através de uma Nota de Debito complementar caso ocorra.</w:t>
            </w:r>
            <w:r>
              <w:rPr>
                <w:rFonts w:ascii="Arial" w:hAnsi="Arial" w:cs="Arial"/>
              </w:rPr>
              <w:br/>
              <w:t>Horário do envio do comprovante para processos LCL: 08hs as 16hs.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Os armadores estão aplicando uma taxa denominada ''Late Payment'' para os pagamentos que são realizados 5 dias após a atracação de navio para os processos de importação.</w:t>
            </w:r>
            <w:r>
              <w:rPr>
                <w:rFonts w:ascii="Arial" w:hAnsi="Arial" w:cs="Arial"/>
              </w:rPr>
              <w:br/>
              <w:t>Desta forma, informamos que a FCA Log estará repassando esses valores na íntegra para os importadores que sofreram atraso no pagamento.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Ficamos à disposição para qualquer dúvida.</w:t>
            </w:r>
            <w:r>
              <w:rPr>
                <w:rFonts w:ascii="Arial" w:hAnsi="Arial" w:cs="Arial"/>
              </w:rPr>
              <w:br/>
            </w:r>
            <w:r>
              <w:rPr>
                <w:rFonts w:ascii="Arial" w:hAnsi="Arial" w:cs="Arial"/>
              </w:rPr>
              <w:br/>
              <w:t>FCA LOG - Financeiro</w:t>
            </w:r>
            <w:r>
              <w:rPr>
                <w:rFonts w:ascii="Arial" w:hAnsi="Arial" w:cs="Arial"/>
              </w:rPr>
              <w:br/>
              <w:t>+55 (13) 3797-7850</w:t>
            </w:r>
            <w:r>
              <w:rPr>
                <w:rFonts w:ascii="Arial" w:hAnsi="Arial" w:cs="Arial"/>
              </w:rPr>
              <w:br/>
              <w:t>financeiro@fcalog.com</w:t>
            </w:r>
          </w:p>
        </w:tc>
      </w:tr>
    </w:tbl>
    <w:p w14:paraId="4500206D" w14:textId="77777777" w:rsidR="00E80E53" w:rsidRDefault="00E80E53" w:rsidP="00871E53">
      <w:pPr>
        <w:pStyle w:val="SemEspaamento"/>
        <w:rPr>
          <w:sz w:val="24"/>
          <w:szCs w:val="24"/>
        </w:rPr>
      </w:pPr>
    </w:p>
    <w:p w14:paraId="623C520B" w14:textId="3F245AC5" w:rsidR="00871E53" w:rsidRDefault="00871E53" w:rsidP="00871E53">
      <w:pPr>
        <w:pStyle w:val="SemEspaamento"/>
        <w:rPr>
          <w:sz w:val="24"/>
          <w:szCs w:val="24"/>
        </w:rPr>
      </w:pPr>
    </w:p>
    <w:p w14:paraId="60BD6525" w14:textId="77777777" w:rsidR="00992B77" w:rsidRPr="00936D83" w:rsidRDefault="00992B77" w:rsidP="00C81F97">
      <w:pPr>
        <w:pStyle w:val="SemEspaamento"/>
        <w:rPr>
          <w:sz w:val="24"/>
          <w:szCs w:val="24"/>
        </w:rPr>
      </w:pPr>
    </w:p>
    <w:sectPr w:rsidR="00992B77" w:rsidRPr="00936D83" w:rsidSect="00E20E40">
      <w:pgSz w:w="11906" w:h="16838"/>
      <w:pgMar w:top="851" w:right="1274" w:bottom="1417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F816FF"/>
    <w:multiLevelType w:val="hybridMultilevel"/>
    <w:tmpl w:val="D6C4B918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" w15:restartNumberingAfterBreak="0">
    <w:nsid w:val="4EF318FF"/>
    <w:multiLevelType w:val="hybridMultilevel"/>
    <w:tmpl w:val="546E51C8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672306EE"/>
    <w:multiLevelType w:val="hybridMultilevel"/>
    <w:tmpl w:val="BBE6E6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5958C4"/>
    <w:multiLevelType w:val="hybridMultilevel"/>
    <w:tmpl w:val="53F2C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B5D1B00"/>
    <w:multiLevelType w:val="hybridMultilevel"/>
    <w:tmpl w:val="06B6BB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DAB"/>
    <w:rsid w:val="0000596D"/>
    <w:rsid w:val="000816C5"/>
    <w:rsid w:val="000A785F"/>
    <w:rsid w:val="001C73D5"/>
    <w:rsid w:val="00252D38"/>
    <w:rsid w:val="002924B6"/>
    <w:rsid w:val="002A35DF"/>
    <w:rsid w:val="003007FF"/>
    <w:rsid w:val="00352A7B"/>
    <w:rsid w:val="00364C93"/>
    <w:rsid w:val="003E1892"/>
    <w:rsid w:val="00413DAB"/>
    <w:rsid w:val="00435877"/>
    <w:rsid w:val="0046167D"/>
    <w:rsid w:val="004821FA"/>
    <w:rsid w:val="004B424A"/>
    <w:rsid w:val="004F54BC"/>
    <w:rsid w:val="00542FC7"/>
    <w:rsid w:val="00685235"/>
    <w:rsid w:val="007278C6"/>
    <w:rsid w:val="00742ECB"/>
    <w:rsid w:val="007621FB"/>
    <w:rsid w:val="007E5A15"/>
    <w:rsid w:val="0086766A"/>
    <w:rsid w:val="00871E53"/>
    <w:rsid w:val="008D1F67"/>
    <w:rsid w:val="00910419"/>
    <w:rsid w:val="00936D83"/>
    <w:rsid w:val="009818E1"/>
    <w:rsid w:val="00982E54"/>
    <w:rsid w:val="00992B77"/>
    <w:rsid w:val="009E3148"/>
    <w:rsid w:val="00A53C45"/>
    <w:rsid w:val="00B94DFC"/>
    <w:rsid w:val="00BD28EB"/>
    <w:rsid w:val="00C14250"/>
    <w:rsid w:val="00C73B5A"/>
    <w:rsid w:val="00C81F97"/>
    <w:rsid w:val="00D30F80"/>
    <w:rsid w:val="00D665BB"/>
    <w:rsid w:val="00E20E40"/>
    <w:rsid w:val="00E242C6"/>
    <w:rsid w:val="00E6531A"/>
    <w:rsid w:val="00E7410E"/>
    <w:rsid w:val="00E80E53"/>
    <w:rsid w:val="00EB48A9"/>
    <w:rsid w:val="00EF7333"/>
    <w:rsid w:val="00F377C7"/>
    <w:rsid w:val="00FE0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4D891E"/>
  <w15:chartTrackingRefBased/>
  <w15:docId w15:val="{32095553-AF5C-42EA-9ED2-CD2B486F0C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78C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413DAB"/>
    <w:pPr>
      <w:spacing w:after="0" w:line="240" w:lineRule="auto"/>
    </w:pPr>
  </w:style>
  <w:style w:type="character" w:styleId="Hyperlink">
    <w:name w:val="Hyperlink"/>
    <w:basedOn w:val="Fontepargpadro"/>
    <w:uiPriority w:val="99"/>
    <w:unhideWhenUsed/>
    <w:rsid w:val="00992B77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92B77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7278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34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8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3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8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52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93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54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ndre.rodrigues@abainfra.com.br" TargetMode="External"/><Relationship Id="rId13" Type="http://schemas.openxmlformats.org/officeDocument/2006/relationships/image" Target="media/image5.png"/><Relationship Id="rId18" Type="http://schemas.openxmlformats.org/officeDocument/2006/relationships/image" Target="cid:image002.png@01D70B96.17645410" TargetMode="External"/><Relationship Id="rId3" Type="http://schemas.openxmlformats.org/officeDocument/2006/relationships/styles" Target="styles.xml"/><Relationship Id="rId21" Type="http://schemas.openxmlformats.org/officeDocument/2006/relationships/hyperlink" Target="https://drive.google.com/file/d/13Nya4QtxblWT_mawD5PgbT8eLJpbv47p/view" TargetMode="External"/><Relationship Id="rId7" Type="http://schemas.openxmlformats.org/officeDocument/2006/relationships/hyperlink" Target="https://sistema.logcomex.io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cid:image001.png@01D70B96.17645410" TargetMode="External"/><Relationship Id="rId20" Type="http://schemas.openxmlformats.org/officeDocument/2006/relationships/hyperlink" Target="https://drive.google.com/file/d/1fiU8iLUjwhoAS14CYKevdyuicmV_pxl9/view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rackinglogcomex.docs.apiary.io/" TargetMode="Externa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mailto:operacao@fcalog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://www.receita.fazenda.gov.br/publico/EntregaDocumentosDigitais/AssinadorLivre.exe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3F29E2-025E-4151-9A3A-4A2AEF2C47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15</Pages>
  <Words>2550</Words>
  <Characters>13770</Characters>
  <Application>Microsoft Office Word</Application>
  <DocSecurity>0</DocSecurity>
  <Lines>114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Newton Iraha</dc:creator>
  <cp:keywords/>
  <dc:description/>
  <cp:lastModifiedBy>André Rodrigues</cp:lastModifiedBy>
  <cp:revision>35</cp:revision>
  <dcterms:created xsi:type="dcterms:W3CDTF">2021-02-25T11:35:00Z</dcterms:created>
  <dcterms:modified xsi:type="dcterms:W3CDTF">2021-03-03T16:44:00Z</dcterms:modified>
</cp:coreProperties>
</file>