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2B" w:rsidRPr="00497273" w:rsidRDefault="00661F2B" w:rsidP="00497273">
      <w:pPr>
        <w:spacing w:line="276" w:lineRule="auto"/>
        <w:ind w:left="-180" w:firstLine="180"/>
        <w:rPr>
          <w:rFonts w:ascii="Verdana" w:hAnsi="Verdana" w:cs="Arial"/>
          <w:b/>
          <w:bCs/>
          <w:sz w:val="18"/>
          <w:szCs w:val="18"/>
        </w:rPr>
      </w:pPr>
      <w:r w:rsidRPr="00497273">
        <w:rPr>
          <w:rFonts w:ascii="Verdana" w:hAnsi="Verdana" w:cs="Arial"/>
          <w:b/>
          <w:bCs/>
          <w:sz w:val="18"/>
          <w:szCs w:val="18"/>
        </w:rPr>
        <w:t xml:space="preserve">Name: </w:t>
      </w:r>
      <w:r w:rsidRPr="00497273">
        <w:rPr>
          <w:rFonts w:ascii="Verdana" w:hAnsi="Verdana" w:cs="Arial"/>
          <w:bCs/>
          <w:sz w:val="18"/>
          <w:szCs w:val="18"/>
        </w:rPr>
        <w:t>L S Venkata Manikanta Srikakulam</w:t>
      </w:r>
      <w:r w:rsidRPr="00497273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="00497273">
        <w:rPr>
          <w:rFonts w:ascii="Verdana" w:hAnsi="Verdana" w:cs="Arial"/>
          <w:b/>
          <w:bCs/>
          <w:sz w:val="18"/>
          <w:szCs w:val="18"/>
        </w:rPr>
        <w:t xml:space="preserve">          </w:t>
      </w:r>
      <w:r w:rsidRPr="00497273">
        <w:rPr>
          <w:rFonts w:ascii="Verdana" w:hAnsi="Verdana" w:cs="Arial"/>
          <w:b/>
          <w:bCs/>
          <w:sz w:val="18"/>
          <w:szCs w:val="18"/>
          <w:lang w:val="en-GB"/>
        </w:rPr>
        <w:t xml:space="preserve">Associate ID: </w:t>
      </w:r>
      <w:r w:rsidRPr="00497273">
        <w:rPr>
          <w:rFonts w:ascii="Verdana" w:hAnsi="Verdana" w:cs="Arial"/>
          <w:bCs/>
          <w:sz w:val="18"/>
          <w:szCs w:val="18"/>
          <w:lang w:val="en-GB"/>
        </w:rPr>
        <w:t>565471</w:t>
      </w:r>
    </w:p>
    <w:p w:rsidR="00661F2B" w:rsidRPr="00497273" w:rsidRDefault="00661F2B" w:rsidP="00497273">
      <w:pPr>
        <w:spacing w:line="276" w:lineRule="auto"/>
        <w:rPr>
          <w:rFonts w:ascii="Verdana" w:hAnsi="Verdana" w:cs="Arial"/>
          <w:bCs/>
          <w:sz w:val="18"/>
          <w:szCs w:val="18"/>
        </w:rPr>
      </w:pPr>
      <w:r w:rsidRPr="00497273">
        <w:rPr>
          <w:rFonts w:ascii="Verdana" w:hAnsi="Verdana" w:cs="Arial"/>
          <w:b/>
          <w:bCs/>
          <w:sz w:val="18"/>
          <w:szCs w:val="18"/>
        </w:rPr>
        <w:t>Designation</w:t>
      </w:r>
      <w:r w:rsidR="00497273">
        <w:rPr>
          <w:rFonts w:ascii="Verdana" w:hAnsi="Verdana" w:cs="Arial"/>
          <w:bCs/>
          <w:sz w:val="18"/>
          <w:szCs w:val="18"/>
        </w:rPr>
        <w:t xml:space="preserve">: Programmer Analyst </w:t>
      </w:r>
      <w:r w:rsidRPr="00497273">
        <w:rPr>
          <w:rFonts w:ascii="Verdana" w:hAnsi="Verdana" w:cs="Arial"/>
          <w:bCs/>
          <w:sz w:val="18"/>
          <w:szCs w:val="18"/>
        </w:rPr>
        <w:t>– Testing</w:t>
      </w:r>
      <w:r w:rsidRPr="00497273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Cs/>
          <w:sz w:val="18"/>
          <w:szCs w:val="18"/>
        </w:rPr>
        <w:tab/>
      </w:r>
      <w:r w:rsidR="00497273" w:rsidRPr="00497273">
        <w:rPr>
          <w:rFonts w:ascii="Verdana" w:hAnsi="Verdana" w:cs="Arial"/>
          <w:b/>
          <w:bCs/>
          <w:sz w:val="18"/>
          <w:szCs w:val="18"/>
        </w:rPr>
        <w:t xml:space="preserve">          </w:t>
      </w:r>
      <w:r w:rsidRPr="00497273">
        <w:rPr>
          <w:rFonts w:ascii="Verdana" w:hAnsi="Verdana" w:cs="Arial"/>
          <w:b/>
          <w:bCs/>
          <w:sz w:val="18"/>
          <w:szCs w:val="18"/>
        </w:rPr>
        <w:t>Phone:</w:t>
      </w:r>
      <w:r w:rsidRPr="00497273">
        <w:rPr>
          <w:rFonts w:ascii="Verdana" w:hAnsi="Verdana" w:cs="Arial"/>
          <w:bCs/>
          <w:sz w:val="18"/>
          <w:szCs w:val="18"/>
        </w:rPr>
        <w:t xml:space="preserve"> +91 9600845317</w:t>
      </w:r>
    </w:p>
    <w:p w:rsidR="00661F2B" w:rsidRPr="00497273" w:rsidRDefault="00661F2B" w:rsidP="00497273">
      <w:pPr>
        <w:pStyle w:val="Cog-H1a"/>
        <w:spacing w:before="0" w:line="276" w:lineRule="auto"/>
        <w:rPr>
          <w:rFonts w:ascii="Verdana" w:hAnsi="Verdana" w:cs="Arial"/>
          <w:b w:val="0"/>
          <w:bCs/>
          <w:sz w:val="18"/>
          <w:szCs w:val="18"/>
        </w:rPr>
      </w:pPr>
      <w:r w:rsidRPr="00497273">
        <w:rPr>
          <w:rFonts w:ascii="Verdana" w:hAnsi="Verdana" w:cs="Arial"/>
          <w:b w:val="0"/>
          <w:bCs/>
          <w:sz w:val="18"/>
          <w:szCs w:val="18"/>
        </w:rPr>
        <w:t xml:space="preserve">Mail ID: </w:t>
      </w:r>
      <w:hyperlink r:id="rId5" w:history="1">
        <w:r w:rsidRPr="00497273">
          <w:rPr>
            <w:rStyle w:val="Hyperlink"/>
            <w:rFonts w:ascii="Verdana" w:hAnsi="Verdana" w:cs="Arial"/>
            <w:b w:val="0"/>
            <w:bCs/>
            <w:sz w:val="18"/>
            <w:szCs w:val="18"/>
          </w:rPr>
          <w:t>LsvenkataManikanta.Srikakulam@cognizant.com</w:t>
        </w:r>
      </w:hyperlink>
    </w:p>
    <w:p w:rsidR="00661F2B" w:rsidRDefault="00661F2B" w:rsidP="00661F2B">
      <w:pPr>
        <w:pStyle w:val="Cog-H1a"/>
        <w:spacing w:before="0"/>
        <w:rPr>
          <w:rFonts w:ascii="Verdana" w:hAnsi="Verdana" w:cs="Tahoma"/>
          <w:color w:val="002060"/>
          <w:sz w:val="22"/>
          <w:lang w:val="nl-NL"/>
        </w:rPr>
      </w:pPr>
      <w:r>
        <w:rPr>
          <w:rFonts w:ascii="Verdana" w:hAnsi="Verdana" w:cs="Tahoma"/>
          <w:noProof/>
          <w:color w:val="00206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73B5C" wp14:editId="038D1B8E">
                <wp:simplePos x="0" y="0"/>
                <wp:positionH relativeFrom="margin">
                  <wp:align>left</wp:align>
                </wp:positionH>
                <wp:positionV relativeFrom="paragraph">
                  <wp:posOffset>132568</wp:posOffset>
                </wp:positionV>
                <wp:extent cx="594360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40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0.45pt;width:468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MMJQIAAEs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" strokeweight="1.5pt">
                <w10:wrap anchorx="margin"/>
              </v:shape>
            </w:pict>
          </mc:Fallback>
        </mc:AlternateContent>
      </w:r>
    </w:p>
    <w:tbl>
      <w:tblPr>
        <w:tblW w:w="20228" w:type="dxa"/>
        <w:tblLayout w:type="fixed"/>
        <w:tblLook w:val="0000" w:firstRow="0" w:lastRow="0" w:firstColumn="0" w:lastColumn="0" w:noHBand="0" w:noVBand="0"/>
      </w:tblPr>
      <w:tblGrid>
        <w:gridCol w:w="10114"/>
        <w:gridCol w:w="10114"/>
      </w:tblGrid>
      <w:tr w:rsidR="00661F2B" w:rsidTr="00C31D9F">
        <w:trPr>
          <w:cantSplit/>
          <w:trHeight w:val="465"/>
        </w:trPr>
        <w:tc>
          <w:tcPr>
            <w:tcW w:w="10114" w:type="dxa"/>
            <w:shd w:val="clear" w:color="auto" w:fill="C6D9F1"/>
          </w:tcPr>
          <w:p w:rsidR="00661F2B" w:rsidRDefault="00661F2B" w:rsidP="00C31D9F">
            <w:pPr>
              <w:pStyle w:val="Cog-H3a"/>
              <w:rPr>
                <w:rFonts w:ascii="Verdana" w:hAnsi="Verdana" w:cs="Tahoma"/>
                <w:color w:val="000000"/>
                <w:sz w:val="20"/>
              </w:rPr>
            </w:pPr>
            <w:r>
              <w:rPr>
                <w:rFonts w:ascii="Verdana" w:hAnsi="Verdana" w:cs="Tahoma"/>
                <w:color w:val="000000"/>
                <w:sz w:val="20"/>
              </w:rPr>
              <w:t>Experience Summary</w:t>
            </w:r>
          </w:p>
        </w:tc>
        <w:tc>
          <w:tcPr>
            <w:tcW w:w="10114" w:type="dxa"/>
            <w:shd w:val="clear" w:color="auto" w:fill="C6D9F1"/>
          </w:tcPr>
          <w:p w:rsidR="00661F2B" w:rsidRDefault="00661F2B" w:rsidP="00C31D9F">
            <w:pPr>
              <w:pStyle w:val="Cog-H3a"/>
              <w:rPr>
                <w:rFonts w:ascii="Verdana" w:hAnsi="Verdana" w:cs="Tahoma"/>
                <w:color w:val="000000"/>
                <w:sz w:val="20"/>
              </w:rPr>
            </w:pPr>
          </w:p>
        </w:tc>
      </w:tr>
    </w:tbl>
    <w:p w:rsidR="00661F2B" w:rsidRDefault="00661F2B" w:rsidP="00661F2B">
      <w:pPr>
        <w:keepNext w:val="0"/>
        <w:jc w:val="both"/>
        <w:rPr>
          <w:rFonts w:ascii="Verdana" w:hAnsi="Verdana" w:cs="Tahoma"/>
          <w:sz w:val="6"/>
        </w:rPr>
      </w:pP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Have </w:t>
      </w:r>
      <w:r w:rsidRPr="00925C7A">
        <w:rPr>
          <w:rFonts w:ascii="Verdana" w:hAnsi="Verdana"/>
          <w:b/>
          <w:color w:val="000000"/>
        </w:rPr>
        <w:t>15</w:t>
      </w:r>
      <w:r>
        <w:rPr>
          <w:rFonts w:ascii="Verdana" w:hAnsi="Verdana"/>
          <w:b/>
          <w:color w:val="000000"/>
        </w:rPr>
        <w:t xml:space="preserve"> months</w:t>
      </w:r>
      <w:r>
        <w:rPr>
          <w:rFonts w:ascii="Verdana" w:hAnsi="Verdana"/>
          <w:color w:val="000000"/>
        </w:rPr>
        <w:t xml:space="preserve"> of varied experience in Software Testing 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worked in different phases of Software Testing like Requirement Analysis, Test case Design, Test case review &amp; execution, Reporting defects using test management tool, Creating test logs and providing Production Support.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monitoring the defects raised and has been a contact point for defect remediation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Responsible for </w:t>
      </w:r>
      <w:r w:rsidRPr="00925C7A">
        <w:rPr>
          <w:rFonts w:ascii="Verdana" w:hAnsi="Verdana"/>
          <w:color w:val="000000"/>
        </w:rPr>
        <w:t>Knowledge Transfer program</w:t>
      </w:r>
      <w:r>
        <w:rPr>
          <w:rFonts w:ascii="Verdana" w:hAnsi="Verdana"/>
          <w:color w:val="000000"/>
        </w:rPr>
        <w:t xml:space="preserve"> within the team 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Preparation of High level Test scenarios.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Planning the Test Data requirements.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Execution of Test cases.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Experienced in Functional Testing, Regression, Web applications testing and Web Service Testing.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Exposure in HP-ALM, Test IDE, Jmeter.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Strong </w:t>
      </w:r>
      <w:r>
        <w:rPr>
          <w:rFonts w:ascii="Verdana" w:hAnsi="Verdana"/>
        </w:rPr>
        <w:t>analytical &amp; logical abilities</w:t>
      </w:r>
      <w:r>
        <w:rPr>
          <w:rFonts w:ascii="Verdana" w:hAnsi="Verdana"/>
          <w:color w:val="000000"/>
        </w:rPr>
        <w:t>, communication, interpersonal, collaboration, team building and client handling skills.</w:t>
      </w:r>
    </w:p>
    <w:p w:rsidR="00661F2B" w:rsidRDefault="00661F2B" w:rsidP="00EF1F0A">
      <w:pPr>
        <w:pStyle w:val="Heading2NN"/>
        <w:spacing w:before="360" w:after="240"/>
        <w:ind w:left="360"/>
        <w:rPr>
          <w:color w:val="000000" w:themeColor="text1"/>
          <w:sz w:val="18"/>
          <w:szCs w:val="18"/>
        </w:rPr>
      </w:pPr>
      <w:r w:rsidRPr="00925C7A">
        <w:rPr>
          <w:color w:val="000000" w:themeColor="text1"/>
          <w:sz w:val="18"/>
          <w:szCs w:val="18"/>
        </w:rPr>
        <w:t>Qualification Details (Highest Degree on Top)</w:t>
      </w:r>
    </w:p>
    <w:tbl>
      <w:tblPr>
        <w:tblW w:w="9933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1425"/>
        <w:gridCol w:w="1731"/>
        <w:gridCol w:w="1276"/>
        <w:gridCol w:w="2858"/>
        <w:gridCol w:w="1914"/>
      </w:tblGrid>
      <w:tr w:rsidR="00661F2B" w:rsidRPr="006B6E89" w:rsidTr="00C31D9F">
        <w:tc>
          <w:tcPr>
            <w:tcW w:w="72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Sl. No.</w:t>
            </w:r>
          </w:p>
        </w:tc>
        <w:tc>
          <w:tcPr>
            <w:tcW w:w="1407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Degree</w:t>
            </w:r>
          </w:p>
        </w:tc>
        <w:tc>
          <w:tcPr>
            <w:tcW w:w="171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Branch</w:t>
            </w:r>
          </w:p>
        </w:tc>
        <w:tc>
          <w:tcPr>
            <w:tcW w:w="126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Year of Passing</w:t>
            </w:r>
          </w:p>
        </w:tc>
        <w:tc>
          <w:tcPr>
            <w:tcW w:w="2823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Name of the College / Institute</w:t>
            </w:r>
          </w:p>
        </w:tc>
        <w:tc>
          <w:tcPr>
            <w:tcW w:w="189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 xml:space="preserve">Percentage </w:t>
            </w:r>
          </w:p>
        </w:tc>
      </w:tr>
      <w:tr w:rsidR="00661F2B" w:rsidRPr="006B6E89" w:rsidTr="00C31D9F">
        <w:trPr>
          <w:trHeight w:val="674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B.Tech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Computer Science</w:t>
            </w:r>
            <w:r>
              <w:rPr>
                <w:sz w:val="18"/>
                <w:szCs w:val="18"/>
              </w:rPr>
              <w:t xml:space="preserve"> and Engineering</w:t>
            </w:r>
          </w:p>
        </w:tc>
        <w:tc>
          <w:tcPr>
            <w:tcW w:w="126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823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Bapatla Engineering College,Bapatla</w:t>
            </w:r>
          </w:p>
        </w:tc>
        <w:tc>
          <w:tcPr>
            <w:tcW w:w="189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Pr="006B6E8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</w:p>
        </w:tc>
      </w:tr>
      <w:tr w:rsidR="00661F2B" w:rsidRPr="006B6E89" w:rsidTr="00C31D9F">
        <w:trPr>
          <w:trHeight w:val="827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2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  <w:r w:rsidRPr="006B6E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M.P.C</w:t>
            </w:r>
          </w:p>
        </w:tc>
        <w:tc>
          <w:tcPr>
            <w:tcW w:w="126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2823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Viswa Visakha Junior College,Repalle</w:t>
            </w:r>
          </w:p>
        </w:tc>
        <w:tc>
          <w:tcPr>
            <w:tcW w:w="189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</w:tr>
      <w:tr w:rsidR="00661F2B" w:rsidRPr="006B6E89" w:rsidTr="00661F2B">
        <w:trPr>
          <w:trHeight w:val="521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3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</w:t>
            </w:r>
            <w:r w:rsidRPr="006B6E89">
              <w:rPr>
                <w:sz w:val="18"/>
                <w:szCs w:val="18"/>
              </w:rPr>
              <w:t xml:space="preserve">C 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</w:t>
            </w:r>
            <w:r w:rsidRPr="006B6E89">
              <w:rPr>
                <w:sz w:val="18"/>
                <w:szCs w:val="18"/>
              </w:rPr>
              <w:t xml:space="preserve"> State Board</w:t>
            </w:r>
          </w:p>
        </w:tc>
        <w:tc>
          <w:tcPr>
            <w:tcW w:w="126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</w:p>
        </w:tc>
        <w:tc>
          <w:tcPr>
            <w:tcW w:w="2823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Vivekananda Vidya Vihar,Repalle</w:t>
            </w:r>
          </w:p>
        </w:tc>
        <w:tc>
          <w:tcPr>
            <w:tcW w:w="189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85.5</w:t>
            </w:r>
          </w:p>
        </w:tc>
      </w:tr>
    </w:tbl>
    <w:p w:rsidR="00661F2B" w:rsidRDefault="00661F2B"/>
    <w:p w:rsidR="00661F2B" w:rsidRPr="00EF1F0A" w:rsidRDefault="00661F2B" w:rsidP="00661F2B">
      <w:pPr>
        <w:pStyle w:val="Heading2NN"/>
        <w:spacing w:before="360" w:after="240"/>
        <w:rPr>
          <w:color w:val="000000" w:themeColor="text1"/>
          <w:sz w:val="18"/>
          <w:szCs w:val="18"/>
          <w:lang w:val="en-GB"/>
        </w:rPr>
      </w:pPr>
      <w:r w:rsidRPr="00EF1F0A">
        <w:rPr>
          <w:color w:val="000000" w:themeColor="text1"/>
          <w:sz w:val="18"/>
          <w:szCs w:val="18"/>
          <w:lang w:val="en-GB"/>
        </w:rPr>
        <w:t>Technical Expertise</w:t>
      </w:r>
    </w:p>
    <w:tbl>
      <w:tblPr>
        <w:tblW w:w="981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7830"/>
      </w:tblGrid>
      <w:tr w:rsidR="00661F2B" w:rsidRPr="006B6E89" w:rsidTr="00C31D9F">
        <w:trPr>
          <w:trHeight w:val="144"/>
        </w:trPr>
        <w:tc>
          <w:tcPr>
            <w:tcW w:w="198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Elements</w:t>
            </w:r>
          </w:p>
        </w:tc>
        <w:tc>
          <w:tcPr>
            <w:tcW w:w="783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Particulars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Primary Skills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B66153">
              <w:rPr>
                <w:sz w:val="18"/>
                <w:szCs w:val="18"/>
              </w:rPr>
              <w:t>Manual, Automated, W</w:t>
            </w:r>
            <w:r w:rsidR="007A1D09">
              <w:rPr>
                <w:sz w:val="18"/>
                <w:szCs w:val="18"/>
              </w:rPr>
              <w:t xml:space="preserve">eb based 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Operating Systems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Windows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 SQL , Oracle 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Tools</w:t>
            </w:r>
          </w:p>
        </w:tc>
        <w:tc>
          <w:tcPr>
            <w:tcW w:w="7830" w:type="dxa"/>
          </w:tcPr>
          <w:p w:rsidR="00661F2B" w:rsidRPr="00661F2B" w:rsidRDefault="00661F2B" w:rsidP="00C31D9F">
            <w:pPr>
              <w:spacing w:line="260" w:lineRule="atLeast"/>
              <w:rPr>
                <w:rFonts w:ascii="Verdana" w:hAnsi="Verdana"/>
                <w:sz w:val="18"/>
                <w:szCs w:val="18"/>
              </w:rPr>
            </w:pPr>
            <w:r w:rsidRPr="00661F2B">
              <w:rPr>
                <w:rFonts w:ascii="Verdana" w:hAnsi="Verdana"/>
                <w:sz w:val="18"/>
                <w:szCs w:val="18"/>
              </w:rPr>
              <w:t>HP - Quality Center, HP – Quick Test Professional</w:t>
            </w:r>
            <w:r w:rsidR="00EB6F7B">
              <w:rPr>
                <w:rFonts w:ascii="Verdana" w:hAnsi="Verdana"/>
                <w:sz w:val="18"/>
                <w:szCs w:val="18"/>
              </w:rPr>
              <w:t>,</w:t>
            </w:r>
          </w:p>
          <w:p w:rsidR="00661F2B" w:rsidRPr="00661F2B" w:rsidRDefault="00661F2B" w:rsidP="00C31D9F">
            <w:pPr>
              <w:spacing w:line="260" w:lineRule="atLeast"/>
              <w:rPr>
                <w:rFonts w:ascii="Verdana" w:hAnsi="Verdana"/>
                <w:sz w:val="18"/>
                <w:szCs w:val="18"/>
              </w:rPr>
            </w:pPr>
            <w:r w:rsidRPr="00661F2B">
              <w:rPr>
                <w:rFonts w:ascii="Verdana" w:hAnsi="Verdana"/>
                <w:sz w:val="18"/>
                <w:szCs w:val="18"/>
              </w:rPr>
              <w:t xml:space="preserve">soap UI - HP Service Test Tool,  </w:t>
            </w:r>
          </w:p>
          <w:p w:rsidR="00661F2B" w:rsidRPr="00661F2B" w:rsidRDefault="00661F2B" w:rsidP="00C31D9F">
            <w:pPr>
              <w:spacing w:line="260" w:lineRule="atLeast"/>
              <w:rPr>
                <w:rFonts w:ascii="Verdana" w:hAnsi="Verdana"/>
                <w:sz w:val="18"/>
                <w:szCs w:val="18"/>
              </w:rPr>
            </w:pPr>
            <w:r w:rsidRPr="00661F2B">
              <w:rPr>
                <w:rFonts w:ascii="Verdana" w:hAnsi="Verdana"/>
                <w:sz w:val="18"/>
                <w:szCs w:val="18"/>
              </w:rPr>
              <w:t>JIRA – Bug Tracking and Project Management Tool</w:t>
            </w:r>
          </w:p>
          <w:p w:rsidR="00661F2B" w:rsidRDefault="00661F2B" w:rsidP="00C31D9F">
            <w:pPr>
              <w:spacing w:line="260" w:lineRule="atLeast"/>
              <w:rPr>
                <w:rFonts w:ascii="Verdana" w:hAnsi="Verdana"/>
                <w:sz w:val="18"/>
                <w:szCs w:val="18"/>
              </w:rPr>
            </w:pPr>
            <w:r w:rsidRPr="00661F2B">
              <w:rPr>
                <w:rFonts w:ascii="Verdana" w:hAnsi="Verdana"/>
                <w:sz w:val="18"/>
                <w:szCs w:val="18"/>
              </w:rPr>
              <w:t>TIDE</w:t>
            </w:r>
          </w:p>
          <w:p w:rsidR="005F7A6D" w:rsidRPr="00661F2B" w:rsidRDefault="005F7A6D" w:rsidP="00C31D9F">
            <w:pPr>
              <w:spacing w:line="260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RTC</w:t>
            </w:r>
            <w:bookmarkStart w:id="0" w:name="_GoBack"/>
            <w:bookmarkEnd w:id="0"/>
          </w:p>
          <w:p w:rsidR="00661F2B" w:rsidRDefault="00661F2B" w:rsidP="00C31D9F">
            <w:pPr>
              <w:spacing w:line="260" w:lineRule="atLeast"/>
              <w:rPr>
                <w:rFonts w:ascii="Verdana" w:hAnsi="Verdana"/>
                <w:sz w:val="18"/>
                <w:szCs w:val="18"/>
              </w:rPr>
            </w:pPr>
            <w:r w:rsidRPr="00661F2B">
              <w:rPr>
                <w:rFonts w:ascii="Verdana" w:hAnsi="Verdana"/>
                <w:sz w:val="18"/>
                <w:szCs w:val="18"/>
              </w:rPr>
              <w:t>Jmeter</w:t>
            </w:r>
          </w:p>
          <w:p w:rsidR="00EB6F7B" w:rsidRPr="00A5527D" w:rsidRDefault="00EB6F7B" w:rsidP="00C31D9F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Jenkins 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Domain Knowledge</w:t>
            </w:r>
          </w:p>
        </w:tc>
        <w:tc>
          <w:tcPr>
            <w:tcW w:w="7830" w:type="dxa"/>
          </w:tcPr>
          <w:p w:rsidR="00661F2B" w:rsidRPr="006B6E89" w:rsidRDefault="00661F2B" w:rsidP="007A1D09">
            <w:pPr>
              <w:pStyle w:val="TableText"/>
              <w:rPr>
                <w:sz w:val="18"/>
                <w:szCs w:val="18"/>
              </w:rPr>
            </w:pPr>
            <w:r w:rsidRPr="00B66153">
              <w:rPr>
                <w:sz w:val="18"/>
                <w:szCs w:val="18"/>
              </w:rPr>
              <w:t>Insurance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bCs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bCs/>
                <w:sz w:val="18"/>
                <w:szCs w:val="18"/>
                <w:lang w:val="en-GB"/>
              </w:rPr>
              <w:t>Agile and Waterfall</w:t>
            </w:r>
          </w:p>
        </w:tc>
      </w:tr>
    </w:tbl>
    <w:p w:rsidR="0000241D" w:rsidRDefault="0000241D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</w:p>
    <w:p w:rsidR="00661F2B" w:rsidRPr="0000241D" w:rsidRDefault="00EB6F7B" w:rsidP="00661F2B">
      <w:pPr>
        <w:jc w:val="both"/>
        <w:rPr>
          <w:rFonts w:ascii="Verdana" w:hAnsi="Verdana" w:cs="Segoe UI"/>
          <w:b/>
          <w:lang w:val="en-GB"/>
        </w:rPr>
      </w:pPr>
      <w:r w:rsidRPr="0000241D">
        <w:rPr>
          <w:rFonts w:ascii="Verdana" w:hAnsi="Verdana" w:cs="Segoe UI"/>
          <w:b/>
          <w:lang w:val="en-GB"/>
        </w:rPr>
        <w:t>Certifications and Training:</w:t>
      </w:r>
    </w:p>
    <w:p w:rsidR="00EB6F7B" w:rsidRPr="0000241D" w:rsidRDefault="00EB6F7B" w:rsidP="00661F2B">
      <w:pPr>
        <w:jc w:val="both"/>
        <w:rPr>
          <w:rFonts w:ascii="Verdana" w:hAnsi="Verdana" w:cs="Segoe UI"/>
          <w:b/>
          <w:lang w:val="en-GB"/>
        </w:rPr>
      </w:pPr>
    </w:p>
    <w:p w:rsidR="00EB6F7B" w:rsidRPr="0000241D" w:rsidRDefault="00EB6F7B" w:rsidP="00EB6F7B">
      <w:pPr>
        <w:pStyle w:val="ListParagraph"/>
        <w:keepNext w:val="0"/>
        <w:numPr>
          <w:ilvl w:val="0"/>
          <w:numId w:val="4"/>
        </w:numPr>
        <w:rPr>
          <w:rFonts w:ascii="Verdana" w:hAnsi="Verdana" w:cs="Segoe UI"/>
        </w:rPr>
      </w:pPr>
      <w:r w:rsidRPr="0000241D">
        <w:rPr>
          <w:rFonts w:ascii="Verdana" w:hAnsi="Verdana" w:cs="Segoe UI"/>
        </w:rPr>
        <w:t>General Insurance Internal Certification</w:t>
      </w:r>
    </w:p>
    <w:p w:rsidR="0000241D" w:rsidRPr="0000241D" w:rsidRDefault="0000241D" w:rsidP="0000241D">
      <w:pPr>
        <w:pStyle w:val="ListParagraph"/>
        <w:keepNext w:val="0"/>
        <w:numPr>
          <w:ilvl w:val="0"/>
          <w:numId w:val="4"/>
        </w:numPr>
        <w:rPr>
          <w:rFonts w:ascii="Verdana" w:hAnsi="Verdana" w:cs="Segoe UI"/>
        </w:rPr>
      </w:pPr>
      <w:r w:rsidRPr="0000241D">
        <w:rPr>
          <w:rFonts w:ascii="Verdana" w:hAnsi="Verdana" w:cs="Segoe UI"/>
        </w:rPr>
        <w:t xml:space="preserve">Attended </w:t>
      </w:r>
      <w:r w:rsidRPr="0000241D">
        <w:rPr>
          <w:rFonts w:ascii="Verdana" w:hAnsi="Verdana" w:cs="Segoe UI"/>
          <w:bCs/>
          <w:i/>
        </w:rPr>
        <w:t>Selenium Web Driver</w:t>
      </w:r>
      <w:r w:rsidRPr="0000241D">
        <w:rPr>
          <w:rFonts w:ascii="Verdana" w:hAnsi="Verdana" w:cs="Segoe UI"/>
        </w:rPr>
        <w:t xml:space="preserve"> tool training</w:t>
      </w:r>
    </w:p>
    <w:p w:rsidR="00EB6F7B" w:rsidRPr="0000241D" w:rsidRDefault="0000241D" w:rsidP="0000241D">
      <w:pPr>
        <w:pStyle w:val="ListParagraph"/>
        <w:keepNext w:val="0"/>
        <w:numPr>
          <w:ilvl w:val="0"/>
          <w:numId w:val="4"/>
        </w:numPr>
        <w:rPr>
          <w:rFonts w:ascii="Verdana" w:hAnsi="Verdana" w:cs="Segoe UI"/>
        </w:rPr>
      </w:pPr>
      <w:r w:rsidRPr="0000241D">
        <w:rPr>
          <w:rFonts w:ascii="Verdana" w:hAnsi="Verdana" w:cs="Segoe UI"/>
        </w:rPr>
        <w:t>Software Testing Internal Certification</w:t>
      </w:r>
    </w:p>
    <w:p w:rsidR="00661F2B" w:rsidRDefault="00661F2B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</w:p>
    <w:p w:rsidR="00661F2B" w:rsidRPr="002A02B6" w:rsidRDefault="00661F2B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  <w:r>
        <w:rPr>
          <w:rFonts w:ascii="Segoe UI" w:hAnsi="Segoe UI" w:cs="Segoe UI"/>
          <w:b/>
          <w:sz w:val="21"/>
          <w:szCs w:val="21"/>
          <w:lang w:val="en-GB"/>
        </w:rPr>
        <w:t xml:space="preserve">Project </w:t>
      </w:r>
      <w:r w:rsidRPr="002A02B6">
        <w:rPr>
          <w:rFonts w:ascii="Segoe UI" w:hAnsi="Segoe UI" w:cs="Segoe UI"/>
          <w:b/>
          <w:sz w:val="21"/>
          <w:szCs w:val="21"/>
          <w:lang w:val="en-GB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661F2B" w:rsidRPr="002A02B6" w:rsidTr="00C31D9F">
        <w:trPr>
          <w:trHeight w:val="305"/>
        </w:trPr>
        <w:tc>
          <w:tcPr>
            <w:tcW w:w="4262" w:type="dxa"/>
          </w:tcPr>
          <w:p w:rsidR="00661F2B" w:rsidRPr="002A02B6" w:rsidRDefault="00661F2B" w:rsidP="00C31D9F">
            <w:pPr>
              <w:pStyle w:val="Heading9"/>
              <w:rPr>
                <w:rFonts w:ascii="Segoe UI" w:hAnsi="Segoe UI" w:cs="Segoe UI"/>
                <w:iCs w:val="0"/>
              </w:rPr>
            </w:pPr>
            <w:r w:rsidRPr="002A02B6">
              <w:rPr>
                <w:rFonts w:ascii="Segoe UI" w:hAnsi="Segoe UI" w:cs="Segoe UI"/>
                <w:b/>
                <w:bCs/>
                <w:i w:val="0"/>
                <w:color w:val="auto"/>
              </w:rPr>
              <w:t>Project Title</w:t>
            </w:r>
            <w:r w:rsidRPr="002A02B6">
              <w:rPr>
                <w:rFonts w:ascii="Segoe UI" w:hAnsi="Segoe UI" w:cs="Segoe UI"/>
                <w:b/>
                <w:bCs/>
                <w:i w:val="0"/>
                <w:color w:val="auto"/>
              </w:rPr>
              <w:tab/>
            </w:r>
          </w:p>
        </w:tc>
        <w:tc>
          <w:tcPr>
            <w:tcW w:w="4262" w:type="dxa"/>
            <w:vAlign w:val="center"/>
          </w:tcPr>
          <w:p w:rsidR="00661F2B" w:rsidRPr="002A02B6" w:rsidRDefault="00661F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PI Claims QA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Duration</w:t>
            </w:r>
          </w:p>
        </w:tc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  <w:lang w:val="en-GB"/>
              </w:rPr>
              <w:t>August</w:t>
            </w:r>
            <w:r w:rsidRPr="002A02B6">
              <w:rPr>
                <w:rFonts w:ascii="Segoe UI" w:hAnsi="Segoe UI" w:cs="Segoe UI"/>
                <w:b/>
                <w:sz w:val="21"/>
                <w:szCs w:val="21"/>
                <w:lang w:val="en-GB"/>
              </w:rPr>
              <w:t xml:space="preserve"> </w:t>
            </w:r>
            <w:r w:rsidRPr="002A02B6">
              <w:rPr>
                <w:rFonts w:ascii="Segoe UI" w:hAnsi="Segoe UI" w:cs="Segoe UI"/>
                <w:sz w:val="21"/>
                <w:szCs w:val="21"/>
              </w:rPr>
              <w:t>201</w:t>
            </w:r>
            <w:r>
              <w:rPr>
                <w:rFonts w:ascii="Segoe UI" w:hAnsi="Segoe UI" w:cs="Segoe UI"/>
                <w:sz w:val="21"/>
                <w:szCs w:val="21"/>
              </w:rPr>
              <w:t>6</w:t>
            </w:r>
            <w:r w:rsidRPr="002A02B6">
              <w:rPr>
                <w:rFonts w:ascii="Segoe UI" w:hAnsi="Segoe UI" w:cs="Segoe UI"/>
                <w:sz w:val="21"/>
                <w:szCs w:val="21"/>
              </w:rPr>
              <w:t xml:space="preserve"> – </w:t>
            </w:r>
            <w:r>
              <w:rPr>
                <w:rFonts w:ascii="Segoe UI" w:hAnsi="Segoe UI" w:cs="Segoe UI"/>
                <w:sz w:val="21"/>
                <w:szCs w:val="21"/>
              </w:rPr>
              <w:t>Present</w:t>
            </w:r>
            <w:r w:rsidRPr="002A02B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Location</w:t>
            </w:r>
          </w:p>
        </w:tc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>Coimbatore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pStyle w:val="Default"/>
              <w:rPr>
                <w:rFonts w:ascii="Segoe UI" w:hAnsi="Segoe UI" w:cs="Segoe UI"/>
                <w:b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sz w:val="21"/>
                <w:szCs w:val="21"/>
              </w:rPr>
              <w:t>Role &amp; Team Size</w:t>
            </w:r>
          </w:p>
        </w:tc>
        <w:tc>
          <w:tcPr>
            <w:tcW w:w="4262" w:type="dxa"/>
          </w:tcPr>
          <w:p w:rsidR="00661F2B" w:rsidRPr="002A02B6" w:rsidRDefault="00661F2B" w:rsidP="00C31D9F">
            <w:pPr>
              <w:pStyle w:val="Defaul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Team Member &amp; 20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Hardware &amp; </w:t>
            </w: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Operating Systems</w:t>
            </w:r>
          </w:p>
        </w:tc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>Windows 7</w:t>
            </w:r>
            <w:r>
              <w:rPr>
                <w:rFonts w:ascii="Segoe UI" w:hAnsi="Segoe UI" w:cs="Segoe UI"/>
                <w:iCs/>
                <w:sz w:val="21"/>
                <w:szCs w:val="21"/>
              </w:rPr>
              <w:t>,</w:t>
            </w: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 xml:space="preserve"> Windows</w:t>
            </w:r>
            <w:r>
              <w:rPr>
                <w:rFonts w:ascii="Segoe UI" w:hAnsi="Segoe UI" w:cs="Segoe UI"/>
                <w:iCs/>
                <w:sz w:val="21"/>
                <w:szCs w:val="21"/>
              </w:rPr>
              <w:t xml:space="preserve"> 10</w:t>
            </w:r>
          </w:p>
        </w:tc>
      </w:tr>
    </w:tbl>
    <w:p w:rsidR="00661F2B" w:rsidRPr="002A02B6" w:rsidRDefault="00661F2B" w:rsidP="00661F2B">
      <w:pPr>
        <w:jc w:val="both"/>
        <w:rPr>
          <w:rFonts w:ascii="Segoe UI" w:hAnsi="Segoe UI" w:cs="Segoe UI"/>
          <w:sz w:val="21"/>
          <w:szCs w:val="21"/>
          <w:lang w:val="en-GB"/>
        </w:rPr>
      </w:pPr>
    </w:p>
    <w:p w:rsidR="00661F2B" w:rsidRPr="007A1D09" w:rsidRDefault="00661F2B" w:rsidP="00661F2B">
      <w:pPr>
        <w:ind w:firstLine="720"/>
        <w:rPr>
          <w:rFonts w:ascii="Verdana" w:hAnsi="Verdana" w:cs="Segoe UI"/>
        </w:rPr>
      </w:pPr>
      <w:r w:rsidRPr="007A1D09">
        <w:rPr>
          <w:rFonts w:ascii="Verdana" w:hAnsi="Verdana" w:cs="Segoe UI"/>
        </w:rPr>
        <w:t>PI Navigator is the centralized system for new and legacy claims of PAL LOBs. Release 2.2.3 provides the enhancements to the business on Claims management functionalities</w:t>
      </w:r>
      <w:r w:rsidRPr="007A1D09">
        <w:rPr>
          <w:rFonts w:ascii="Verdana" w:eastAsia="Calibri" w:hAnsi="Verdana" w:cs="Segoe UI"/>
        </w:rPr>
        <w:t>.</w:t>
      </w:r>
    </w:p>
    <w:p w:rsidR="00661F2B" w:rsidRDefault="00661F2B" w:rsidP="00661F2B">
      <w:pPr>
        <w:pStyle w:val="Heading1"/>
        <w:spacing w:before="200"/>
        <w:rPr>
          <w:rFonts w:ascii="Verdana" w:hAnsi="Verdana" w:cs="Segoe UI"/>
          <w:b/>
          <w:color w:val="auto"/>
          <w:sz w:val="20"/>
          <w:szCs w:val="20"/>
        </w:rPr>
      </w:pPr>
      <w:r w:rsidRPr="007A1D09">
        <w:rPr>
          <w:rFonts w:ascii="Verdana" w:hAnsi="Verdana" w:cs="Segoe UI"/>
          <w:b/>
          <w:color w:val="auto"/>
          <w:sz w:val="20"/>
          <w:szCs w:val="20"/>
        </w:rPr>
        <w:t>Roles and Responsibility:</w:t>
      </w:r>
    </w:p>
    <w:p w:rsidR="007A1D09" w:rsidRDefault="007A1D09" w:rsidP="007A1D09"/>
    <w:p w:rsidR="007A1D09" w:rsidRDefault="007A1D09" w:rsidP="007A1D09">
      <w:pPr>
        <w:rPr>
          <w:rFonts w:ascii="Verdana" w:hAnsi="Verdana"/>
        </w:rPr>
      </w:pPr>
      <w:r w:rsidRPr="007A1D09">
        <w:rPr>
          <w:rFonts w:ascii="Verdana" w:hAnsi="Verdana"/>
        </w:rPr>
        <w:t>As a Functional Tester Responsible for</w:t>
      </w:r>
    </w:p>
    <w:p w:rsidR="0000241D" w:rsidRPr="007A1D09" w:rsidRDefault="0000241D" w:rsidP="007A1D09">
      <w:pPr>
        <w:rPr>
          <w:rFonts w:ascii="Verdana" w:hAnsi="Verdana"/>
        </w:rPr>
      </w:pPr>
    </w:p>
    <w:p w:rsidR="00661F2B" w:rsidRPr="007A1D09" w:rsidRDefault="00EB6F7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Executing the exploratory tests for the newly approved stories.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Coordination with Client in requirement walkthrough and Test Case Review.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Creating test cases in terms of Business Processes based on the Scenarios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Executing the BPT</w:t>
      </w:r>
      <w:r w:rsidR="007A1D09" w:rsidRPr="007A1D09">
        <w:rPr>
          <w:rFonts w:ascii="Verdana" w:hAnsi="Verdana" w:cs="Segoe UI"/>
          <w:lang w:val="en-GB"/>
        </w:rPr>
        <w:t>, Selenium</w:t>
      </w:r>
      <w:r w:rsidRPr="007A1D09">
        <w:rPr>
          <w:rFonts w:ascii="Verdana" w:hAnsi="Verdana" w:cs="Segoe UI"/>
          <w:lang w:val="en-GB"/>
        </w:rPr>
        <w:t xml:space="preserve"> regression test cases for Minor and Major regression every month.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Debugging the failed BPT regression test cases.</w:t>
      </w:r>
    </w:p>
    <w:p w:rsidR="00661F2B" w:rsidRPr="00EB6F7B" w:rsidRDefault="00661F2B" w:rsidP="00EB6F7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Creating and updating the Soap &amp; REST request for new test cases.</w:t>
      </w:r>
      <w:r w:rsidRPr="00EB6F7B">
        <w:rPr>
          <w:rFonts w:ascii="Verdana" w:hAnsi="Verdana" w:cs="Segoe UI"/>
          <w:bCs/>
        </w:rPr>
        <w:tab/>
      </w:r>
    </w:p>
    <w:p w:rsidR="00661F2B" w:rsidRPr="007A1D09" w:rsidRDefault="00661F2B" w:rsidP="00661F2B">
      <w:pPr>
        <w:spacing w:line="360" w:lineRule="auto"/>
        <w:rPr>
          <w:rFonts w:ascii="Segoe UI" w:hAnsi="Segoe UI" w:cs="Segoe UI"/>
          <w:bCs/>
        </w:rPr>
      </w:pPr>
    </w:p>
    <w:p w:rsidR="00661F2B" w:rsidRPr="002B2D72" w:rsidRDefault="002B2D72">
      <w:pPr>
        <w:rPr>
          <w:rFonts w:ascii="Segoe UI" w:hAnsi="Segoe UI" w:cs="Segoe UI"/>
          <w:b/>
          <w:bCs/>
          <w:sz w:val="21"/>
          <w:szCs w:val="21"/>
        </w:rPr>
      </w:pPr>
      <w:r w:rsidRPr="002B2D72">
        <w:rPr>
          <w:rFonts w:ascii="Segoe UI" w:hAnsi="Segoe UI" w:cs="Segoe UI"/>
          <w:b/>
          <w:bCs/>
          <w:sz w:val="21"/>
          <w:szCs w:val="21"/>
        </w:rPr>
        <w:t>Declaration:</w:t>
      </w:r>
    </w:p>
    <w:p w:rsidR="002B2D72" w:rsidRDefault="002B2D72">
      <w:pPr>
        <w:rPr>
          <w:rFonts w:ascii="Segoe UI" w:hAnsi="Segoe UI" w:cs="Segoe UI"/>
          <w:bCs/>
          <w:sz w:val="21"/>
          <w:szCs w:val="21"/>
        </w:rPr>
      </w:pP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  <w:r w:rsidRPr="00EF1F0A">
        <w:rPr>
          <w:rFonts w:ascii="Verdana" w:hAnsi="Verdana" w:cs="Segoe UI"/>
          <w:bCs/>
          <w:sz w:val="21"/>
          <w:szCs w:val="21"/>
        </w:rPr>
        <w:t>I do hereby declare that the above given statements are true and correct to the best of my knowledge.</w:t>
      </w: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</w:p>
    <w:p w:rsidR="002B2D72" w:rsidRPr="00EF1F0A" w:rsidRDefault="002B2D72">
      <w:pPr>
        <w:rPr>
          <w:rFonts w:ascii="Verdana" w:hAnsi="Verdana"/>
        </w:rPr>
      </w:pP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="00497273">
        <w:rPr>
          <w:rFonts w:ascii="Verdana" w:hAnsi="Verdana" w:cs="Segoe UI"/>
          <w:bCs/>
          <w:sz w:val="21"/>
          <w:szCs w:val="21"/>
        </w:rPr>
        <w:tab/>
      </w:r>
      <w:r w:rsidR="00497273">
        <w:rPr>
          <w:rFonts w:ascii="Verdana" w:hAnsi="Verdana" w:cs="Segoe UI"/>
          <w:bCs/>
          <w:sz w:val="21"/>
          <w:szCs w:val="21"/>
        </w:rPr>
        <w:tab/>
        <w:t xml:space="preserve">   </w:t>
      </w:r>
      <w:r w:rsidRPr="00EF1F0A">
        <w:rPr>
          <w:rFonts w:ascii="Verdana" w:hAnsi="Verdana" w:cs="Segoe UI"/>
          <w:bCs/>
          <w:sz w:val="21"/>
          <w:szCs w:val="21"/>
        </w:rPr>
        <w:t xml:space="preserve"> </w:t>
      </w:r>
      <w:r w:rsidR="00497273">
        <w:rPr>
          <w:rFonts w:ascii="Verdana" w:hAnsi="Verdana" w:cs="Segoe UI"/>
          <w:bCs/>
          <w:sz w:val="21"/>
          <w:szCs w:val="21"/>
        </w:rPr>
        <w:t>(</w:t>
      </w:r>
      <w:r w:rsidRPr="00EF1F0A">
        <w:rPr>
          <w:rFonts w:ascii="Verdana" w:hAnsi="Verdana" w:cs="Segoe UI"/>
          <w:bCs/>
          <w:sz w:val="21"/>
          <w:szCs w:val="21"/>
        </w:rPr>
        <w:t>S.L.S.V.Manikanta</w:t>
      </w:r>
      <w:r w:rsidR="00497273">
        <w:rPr>
          <w:rFonts w:ascii="Verdana" w:hAnsi="Verdana" w:cs="Segoe UI"/>
          <w:bCs/>
          <w:sz w:val="21"/>
          <w:szCs w:val="21"/>
        </w:rPr>
        <w:t>)</w:t>
      </w:r>
    </w:p>
    <w:sectPr w:rsidR="002B2D72" w:rsidRPr="00EF1F0A" w:rsidSect="00661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D0FCE"/>
    <w:multiLevelType w:val="hybridMultilevel"/>
    <w:tmpl w:val="15140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2755"/>
    <w:multiLevelType w:val="hybridMultilevel"/>
    <w:tmpl w:val="3D0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D06D2"/>
    <w:multiLevelType w:val="hybridMultilevel"/>
    <w:tmpl w:val="8B04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736DE"/>
    <w:multiLevelType w:val="hybridMultilevel"/>
    <w:tmpl w:val="2F065C44"/>
    <w:lvl w:ilvl="0" w:tplc="30B046D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ECA92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01EC6F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02A0E1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B2A71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DA8165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32267C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A124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EB2218B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2B"/>
    <w:rsid w:val="0000241D"/>
    <w:rsid w:val="00160A3A"/>
    <w:rsid w:val="002B2D72"/>
    <w:rsid w:val="00497273"/>
    <w:rsid w:val="005F7A6D"/>
    <w:rsid w:val="00661F2B"/>
    <w:rsid w:val="007A1D09"/>
    <w:rsid w:val="00EB6F7B"/>
    <w:rsid w:val="00E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D121-4DBA-4E31-9D79-25E1E220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661F2B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F2B"/>
    <w:pPr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2B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2B"/>
    <w:pPr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61F2B"/>
    <w:rPr>
      <w:color w:val="0000FF"/>
      <w:u w:val="single"/>
    </w:rPr>
  </w:style>
  <w:style w:type="paragraph" w:customStyle="1" w:styleId="Cog-H1a">
    <w:name w:val="Cog-H1a"/>
    <w:basedOn w:val="Heading1"/>
    <w:uiPriority w:val="99"/>
    <w:rsid w:val="00661F2B"/>
    <w:pPr>
      <w:keepLines w:val="0"/>
      <w:spacing w:after="120" w:line="240" w:lineRule="atLeast"/>
    </w:pPr>
    <w:rPr>
      <w:rFonts w:ascii="Times New Roman" w:eastAsia="Times New Roman" w:hAnsi="Times New Roman" w:cs="Times New Roman"/>
      <w:b/>
      <w:snapToGrid/>
      <w:color w:val="000080"/>
      <w:szCs w:val="20"/>
    </w:rPr>
  </w:style>
  <w:style w:type="paragraph" w:customStyle="1" w:styleId="Cog-H3a">
    <w:name w:val="Cog-H3a"/>
    <w:basedOn w:val="Heading3"/>
    <w:rsid w:val="00661F2B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sz w:val="22"/>
      <w:szCs w:val="20"/>
    </w:rPr>
  </w:style>
  <w:style w:type="paragraph" w:customStyle="1" w:styleId="Heading2NN">
    <w:name w:val="Heading2_NN"/>
    <w:basedOn w:val="Normal"/>
    <w:next w:val="Normal"/>
    <w:rsid w:val="00661F2B"/>
    <w:pPr>
      <w:keepNext w:val="0"/>
      <w:spacing w:before="240" w:after="180"/>
    </w:pPr>
    <w:rPr>
      <w:rFonts w:ascii="Verdana" w:hAnsi="Verdana" w:cs="Arial"/>
      <w:b/>
      <w:shadow/>
      <w:snapToGrid/>
      <w:color w:val="0000FF"/>
      <w:kern w:val="32"/>
      <w:sz w:val="24"/>
      <w:szCs w:val="28"/>
    </w:rPr>
  </w:style>
  <w:style w:type="paragraph" w:customStyle="1" w:styleId="TableHead">
    <w:name w:val="Table_Head"/>
    <w:autoRedefine/>
    <w:rsid w:val="00661F2B"/>
    <w:pPr>
      <w:tabs>
        <w:tab w:val="left" w:pos="1080"/>
      </w:tabs>
      <w:spacing w:before="120" w:after="120" w:line="240" w:lineRule="auto"/>
    </w:pPr>
    <w:rPr>
      <w:rFonts w:ascii="Verdana" w:eastAsia="Times New Roman" w:hAnsi="Verdana" w:cs="Times New Roman"/>
      <w:b/>
      <w:sz w:val="18"/>
      <w:szCs w:val="24"/>
      <w:lang w:val="en-GB"/>
    </w:rPr>
  </w:style>
  <w:style w:type="paragraph" w:customStyle="1" w:styleId="TableText">
    <w:name w:val="Table_Text"/>
    <w:rsid w:val="00661F2B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F2B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2B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2B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</w:rPr>
  </w:style>
  <w:style w:type="paragraph" w:customStyle="1" w:styleId="Default">
    <w:name w:val="Default"/>
    <w:rsid w:val="00661F2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svenkataManikanta.Srikakulam@cogniza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Srikakulam, Lsvenkata Manikanta (Cognizant)</dc:creator>
  <cp:keywords/>
  <dc:description/>
  <cp:lastModifiedBy>Srikakulam, Lsvenkata Manikanta (Cognizant)</cp:lastModifiedBy>
  <cp:revision>5</cp:revision>
  <dcterms:created xsi:type="dcterms:W3CDTF">2017-08-16T11:02:00Z</dcterms:created>
  <dcterms:modified xsi:type="dcterms:W3CDTF">2017-08-17T10:56:00Z</dcterms:modified>
</cp:coreProperties>
</file>