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42" w:rsidRPr="00497273" w:rsidRDefault="00661F2B" w:rsidP="00517642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 xml:space="preserve">Name: </w:t>
      </w:r>
      <w:r w:rsidR="00940E2B">
        <w:rPr>
          <w:rFonts w:ascii="Verdana" w:hAnsi="Verdana" w:cs="Arial"/>
          <w:bCs/>
          <w:sz w:val="18"/>
          <w:szCs w:val="18"/>
        </w:rPr>
        <w:t>Prasanth Sanagari</w:t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="00517642">
        <w:rPr>
          <w:rFonts w:ascii="Verdana" w:hAnsi="Verdana" w:cs="Arial"/>
          <w:b/>
          <w:bCs/>
          <w:sz w:val="18"/>
          <w:szCs w:val="18"/>
        </w:rPr>
        <w:tab/>
      </w:r>
      <w:r w:rsidR="00517642">
        <w:rPr>
          <w:rFonts w:ascii="Verdana" w:hAnsi="Verdana" w:cs="Arial"/>
          <w:b/>
          <w:bCs/>
          <w:sz w:val="18"/>
          <w:szCs w:val="18"/>
        </w:rPr>
        <w:tab/>
      </w:r>
      <w:r w:rsidR="00517642">
        <w:rPr>
          <w:rFonts w:ascii="Verdana" w:hAnsi="Verdana" w:cs="Arial"/>
          <w:b/>
          <w:bCs/>
          <w:sz w:val="18"/>
          <w:szCs w:val="18"/>
        </w:rPr>
        <w:tab/>
      </w:r>
      <w:proofErr w:type="spellStart"/>
      <w:r w:rsidR="00517642">
        <w:rPr>
          <w:rFonts w:ascii="Verdana" w:hAnsi="Verdana" w:cs="Arial"/>
          <w:b/>
          <w:bCs/>
          <w:sz w:val="18"/>
          <w:szCs w:val="18"/>
        </w:rPr>
        <w:t>Email</w:t>
      </w:r>
      <w:r w:rsidR="00517642">
        <w:rPr>
          <w:rFonts w:ascii="Verdana" w:hAnsi="Verdana" w:cs="Arial"/>
          <w:b/>
          <w:bCs/>
          <w:sz w:val="18"/>
          <w:szCs w:val="18"/>
        </w:rPr>
        <w:t>ID</w:t>
      </w:r>
      <w:proofErr w:type="spellEnd"/>
      <w:r w:rsidR="00517642">
        <w:rPr>
          <w:rFonts w:ascii="Verdana" w:hAnsi="Verdana" w:cs="Arial"/>
          <w:bCs/>
          <w:sz w:val="18"/>
          <w:szCs w:val="18"/>
        </w:rPr>
        <w:t xml:space="preserve">: </w:t>
      </w:r>
      <w:hyperlink r:id="rId5" w:history="1">
        <w:r w:rsidR="00517642" w:rsidRPr="002A43B8">
          <w:rPr>
            <w:rStyle w:val="Hyperlink"/>
            <w:rFonts w:ascii="Verdana" w:hAnsi="Verdana" w:cs="Arial"/>
            <w:bCs/>
            <w:sz w:val="18"/>
            <w:szCs w:val="18"/>
          </w:rPr>
          <w:t>prasanthgoud111@gmail.com</w:t>
        </w:r>
      </w:hyperlink>
    </w:p>
    <w:p w:rsidR="00661F2B" w:rsidRPr="00497273" w:rsidRDefault="00661F2B" w:rsidP="00497273">
      <w:pPr>
        <w:spacing w:line="276" w:lineRule="auto"/>
        <w:ind w:left="-180" w:firstLine="180"/>
        <w:rPr>
          <w:rFonts w:ascii="Verdana" w:hAnsi="Verdana" w:cs="Arial"/>
          <w:b/>
          <w:bCs/>
          <w:sz w:val="18"/>
          <w:szCs w:val="18"/>
        </w:rPr>
      </w:pPr>
    </w:p>
    <w:p w:rsidR="00940E2B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</w:p>
    <w:p w:rsidR="00940E2B" w:rsidRDefault="00661F2B" w:rsidP="00940E2B">
      <w:pPr>
        <w:spacing w:line="276" w:lineRule="auto"/>
        <w:rPr>
          <w:rFonts w:ascii="Verdana" w:hAnsi="Verdana" w:cs="Arial"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>Designation</w:t>
      </w:r>
      <w:r w:rsidR="00497273">
        <w:rPr>
          <w:rFonts w:ascii="Verdana" w:hAnsi="Verdana" w:cs="Arial"/>
          <w:bCs/>
          <w:sz w:val="18"/>
          <w:szCs w:val="18"/>
        </w:rPr>
        <w:t xml:space="preserve">: Programmer Analyst </w:t>
      </w:r>
      <w:r w:rsidR="00517642">
        <w:rPr>
          <w:rFonts w:ascii="Verdana" w:hAnsi="Verdana" w:cs="Arial"/>
          <w:bCs/>
          <w:sz w:val="18"/>
          <w:szCs w:val="18"/>
        </w:rPr>
        <w:t>Trainee– Testing</w:t>
      </w:r>
      <w:r w:rsidR="00517642">
        <w:rPr>
          <w:rFonts w:ascii="Verdana" w:hAnsi="Verdana" w:cs="Arial"/>
          <w:bCs/>
          <w:sz w:val="18"/>
          <w:szCs w:val="18"/>
        </w:rPr>
        <w:tab/>
        <w:t xml:space="preserve">                     </w:t>
      </w:r>
      <w:bookmarkStart w:id="0" w:name="_GoBack"/>
      <w:bookmarkEnd w:id="0"/>
      <w:r w:rsidR="00940E2B">
        <w:rPr>
          <w:rFonts w:ascii="Verdana" w:hAnsi="Verdana" w:cs="Arial"/>
          <w:bCs/>
          <w:sz w:val="18"/>
          <w:szCs w:val="18"/>
        </w:rPr>
        <w:t xml:space="preserve"> </w:t>
      </w:r>
      <w:r w:rsidRPr="00497273">
        <w:rPr>
          <w:rFonts w:ascii="Verdana" w:hAnsi="Verdana" w:cs="Arial"/>
          <w:b/>
          <w:bCs/>
          <w:sz w:val="18"/>
          <w:szCs w:val="18"/>
        </w:rPr>
        <w:t>Phone:</w:t>
      </w:r>
      <w:r w:rsidR="00EF35BA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940E2B">
        <w:rPr>
          <w:rFonts w:ascii="Verdana" w:hAnsi="Verdana" w:cs="Arial"/>
          <w:bCs/>
          <w:sz w:val="18"/>
          <w:szCs w:val="18"/>
        </w:rPr>
        <w:t>+919700544831</w:t>
      </w:r>
    </w:p>
    <w:p w:rsidR="00940E2B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</w:p>
    <w:p w:rsidR="00940E2B" w:rsidRDefault="00940E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</w:p>
    <w:p w:rsidR="00661F2B" w:rsidRDefault="00661F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  <w:r>
        <w:rPr>
          <w:rFonts w:ascii="Verdana" w:hAnsi="Verdana" w:cs="Tahoma"/>
          <w:noProof/>
          <w:color w:val="00206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3B5C" wp14:editId="038D1B8E">
                <wp:simplePos x="0" y="0"/>
                <wp:positionH relativeFrom="margin">
                  <wp:align>left</wp:align>
                </wp:positionH>
                <wp:positionV relativeFrom="paragraph">
                  <wp:posOffset>132568</wp:posOffset>
                </wp:positionV>
                <wp:extent cx="59436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40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45pt;width:468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MM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OCKK&#10;djiirTNU7htHno2BnpSgFLYRDBn7bvXa5hhUqo3x9bKT2uoXYN8tUVA2VO1FYP121giV+oj4XYjf&#10;WI05d/0X4HiGHhyE1p1q03lIbAo5hQmdhwmJkyMMP07m2eM0wUGymy+m+S1QG+s+C+iIN4rIXusY&#10;CkhDGnp8sc7TovktwGdVsJZtG+TQKtIj93kySUKEhVZy7/XnrNnvytaQI/WKCk8oEj33xwwcFA9o&#10;jaB8dbUdle3Fxuyt8nhYGfK5WhfJ/Jgn89VsNctG2Xi6GmVJVY2e12U2mq7TT5PqsSrLKv3pqaVZ&#10;3kjOhfLsbvJNs7+Tx/UiXYQ3CHjoQ/wePTQMyd7egXQYrZ/mRRc74OeNuY0cFRsOX2+XvxL3e7Tv&#10;/wHLXwAAAP//AwBQSwMEFAAGAAgAAAAhAJKB+K7YAAAABgEAAA8AAABkcnMvZG93bnJldi54bWxM&#10;j8FOhEAQRO8m/sOkN/Fi3ME1ISwybIyJJw/irh/QQAtkmR7CDMv497bxoMeq6lS9Lg7RjupCsx8c&#10;G7jfJqCIG9cO3Bn4OL3cZaB8QG5xdEwGvsjDoby+KjBv3crvdDmGTkkJ+xwN9CFMuda+6cmi37qJ&#10;WLJPN1sMIudOtzOuUm5HvUuSVFscWBZ6nOi5p+Z8XKyB+JZyiFUW65WXV5/dVhFtZczNJj49ggoU&#10;w98x/OALOpTCVLuFW69GA/JIMLBL9qAk3T+kYtS/hi4L/R+//AYAAP//AwBQSwECLQAUAAYACAAA&#10;ACEAtoM4kv4AAADhAQAAEwAAAAAAAAAAAAAAAAAAAAAAW0NvbnRlbnRfVHlwZXNdLnhtbFBLAQIt&#10;ABQABgAIAAAAIQA4/SH/1gAAAJQBAAALAAAAAAAAAAAAAAAAAC8BAABfcmVscy8ucmVsc1BLAQIt&#10;ABQABgAIAAAAIQBNaWMMJQIAAEsEAAAOAAAAAAAAAAAAAAAAAC4CAABkcnMvZTJvRG9jLnhtbFBL&#10;AQItABQABgAIAAAAIQCSgfiu2AAAAAYBAAAPAAAAAAAAAAAAAAAAAH8EAABkcnMvZG93bnJldi54&#10;bWxQSwUGAAAAAAQABADzAAAAhAUAAAAA&#10;" strokeweight="1.5pt">
                <w10:wrap anchorx="margin"/>
              </v:shape>
            </w:pict>
          </mc:Fallback>
        </mc:AlternateContent>
      </w:r>
    </w:p>
    <w:p w:rsidR="00940E2B" w:rsidRDefault="00940E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Experience </w:t>
      </w:r>
      <w:proofErr w:type="gramStart"/>
      <w:r>
        <w:rPr>
          <w:color w:val="000000" w:themeColor="text1"/>
          <w:sz w:val="18"/>
          <w:szCs w:val="18"/>
        </w:rPr>
        <w:t>summary  :</w:t>
      </w:r>
      <w:proofErr w:type="gramEnd"/>
    </w:p>
    <w:p w:rsidR="00661F2B" w:rsidRDefault="00661F2B" w:rsidP="00661F2B">
      <w:pPr>
        <w:keepNext w:val="0"/>
        <w:jc w:val="both"/>
        <w:rPr>
          <w:rFonts w:ascii="Verdana" w:hAnsi="Verdana" w:cs="Tahoma"/>
          <w:sz w:val="6"/>
        </w:rPr>
      </w:pP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Have </w:t>
      </w:r>
      <w:r w:rsidR="00940E2B">
        <w:rPr>
          <w:rFonts w:ascii="Verdana" w:hAnsi="Verdana"/>
          <w:b/>
          <w:color w:val="000000"/>
        </w:rPr>
        <w:t>10</w:t>
      </w:r>
      <w:r>
        <w:rPr>
          <w:rFonts w:ascii="Verdana" w:hAnsi="Verdana"/>
          <w:b/>
          <w:color w:val="000000"/>
        </w:rPr>
        <w:t xml:space="preserve"> months</w:t>
      </w:r>
      <w:r>
        <w:rPr>
          <w:rFonts w:ascii="Verdana" w:hAnsi="Verdana"/>
          <w:color w:val="000000"/>
        </w:rPr>
        <w:t xml:space="preserve"> of varied experience in Software Testing 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worked in different phases of Software Testing like Requirement Analysis, Test case Design, Test case review &amp; execution, Reporting defects using test management tool, Creating test logs and providing Production Support.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monitoring the defects raised and has been a contact point for defect remediation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Responsible for </w:t>
      </w:r>
      <w:r w:rsidRPr="00925C7A">
        <w:rPr>
          <w:rFonts w:ascii="Verdana" w:hAnsi="Verdana"/>
          <w:color w:val="000000"/>
        </w:rPr>
        <w:t>Knowledge Transfer program</w:t>
      </w:r>
      <w:r>
        <w:rPr>
          <w:rFonts w:ascii="Verdana" w:hAnsi="Verdana"/>
          <w:color w:val="000000"/>
        </w:rPr>
        <w:t xml:space="preserve"> within the team 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Preparation of High level Test scenarios.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Planning the Test Data requirements.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Execution of Test cases.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Experienced in Functional Testing, Regression, Web applications testing and Web Service Testing.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Strong </w:t>
      </w:r>
      <w:r>
        <w:rPr>
          <w:rFonts w:ascii="Verdana" w:hAnsi="Verdana"/>
        </w:rPr>
        <w:t>analytical &amp; logical abilities</w:t>
      </w:r>
      <w:r>
        <w:rPr>
          <w:rFonts w:ascii="Verdana" w:hAnsi="Verdana"/>
          <w:color w:val="000000"/>
        </w:rPr>
        <w:t>, communication, interpersonal, collaboration, team building and client handling skills.</w:t>
      </w:r>
    </w:p>
    <w:p w:rsidR="00661F2B" w:rsidRDefault="00661F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 w:rsidRPr="00925C7A">
        <w:rPr>
          <w:color w:val="000000" w:themeColor="text1"/>
          <w:sz w:val="18"/>
          <w:szCs w:val="18"/>
        </w:rPr>
        <w:t xml:space="preserve">Qualification </w:t>
      </w:r>
      <w:proofErr w:type="gramStart"/>
      <w:r w:rsidRPr="00925C7A">
        <w:rPr>
          <w:color w:val="000000" w:themeColor="text1"/>
          <w:sz w:val="18"/>
          <w:szCs w:val="18"/>
        </w:rPr>
        <w:t xml:space="preserve">Details </w:t>
      </w:r>
      <w:r w:rsidR="00940E2B">
        <w:rPr>
          <w:color w:val="000000" w:themeColor="text1"/>
          <w:sz w:val="18"/>
          <w:szCs w:val="18"/>
        </w:rPr>
        <w:t>:</w:t>
      </w:r>
      <w:proofErr w:type="gramEnd"/>
    </w:p>
    <w:tbl>
      <w:tblPr>
        <w:tblW w:w="993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1425"/>
        <w:gridCol w:w="1731"/>
        <w:gridCol w:w="1276"/>
        <w:gridCol w:w="2858"/>
        <w:gridCol w:w="1914"/>
      </w:tblGrid>
      <w:tr w:rsidR="00661F2B" w:rsidRPr="006B6E89" w:rsidTr="00C31D9F">
        <w:tc>
          <w:tcPr>
            <w:tcW w:w="72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Sl. No.</w:t>
            </w:r>
          </w:p>
        </w:tc>
        <w:tc>
          <w:tcPr>
            <w:tcW w:w="1407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Degree</w:t>
            </w:r>
          </w:p>
        </w:tc>
        <w:tc>
          <w:tcPr>
            <w:tcW w:w="171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Branch</w:t>
            </w:r>
          </w:p>
        </w:tc>
        <w:tc>
          <w:tcPr>
            <w:tcW w:w="126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Year of Passing</w:t>
            </w:r>
          </w:p>
        </w:tc>
        <w:tc>
          <w:tcPr>
            <w:tcW w:w="2823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Name of the College / Institute</w:t>
            </w:r>
          </w:p>
        </w:tc>
        <w:tc>
          <w:tcPr>
            <w:tcW w:w="189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 xml:space="preserve">Percentage </w:t>
            </w:r>
          </w:p>
        </w:tc>
      </w:tr>
      <w:tr w:rsidR="00661F2B" w:rsidRPr="006B6E89" w:rsidTr="00C31D9F">
        <w:trPr>
          <w:trHeight w:val="674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B.Tech</w:t>
            </w:r>
            <w:proofErr w:type="spellEnd"/>
          </w:p>
        </w:tc>
        <w:tc>
          <w:tcPr>
            <w:tcW w:w="171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Electronics and communication Engineering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 V College of </w:t>
            </w:r>
            <w:proofErr w:type="spellStart"/>
            <w:r>
              <w:rPr>
                <w:sz w:val="18"/>
                <w:szCs w:val="18"/>
              </w:rPr>
              <w:t>Engineering,Tirupathi</w:t>
            </w:r>
            <w:proofErr w:type="spellEnd"/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</w:tr>
      <w:tr w:rsidR="00661F2B" w:rsidRPr="006B6E89" w:rsidTr="00C31D9F">
        <w:trPr>
          <w:trHeight w:val="827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  <w:r w:rsidRPr="006B6E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M.P.C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Krishna </w:t>
            </w:r>
            <w:proofErr w:type="spellStart"/>
            <w:r>
              <w:rPr>
                <w:sz w:val="18"/>
                <w:szCs w:val="18"/>
              </w:rPr>
              <w:t>Teja</w:t>
            </w:r>
            <w:proofErr w:type="spellEnd"/>
            <w:r>
              <w:rPr>
                <w:sz w:val="18"/>
                <w:szCs w:val="18"/>
              </w:rPr>
              <w:t xml:space="preserve"> Jr </w:t>
            </w:r>
            <w:proofErr w:type="spellStart"/>
            <w:r>
              <w:rPr>
                <w:sz w:val="18"/>
                <w:szCs w:val="18"/>
              </w:rPr>
              <w:t>College,Tirupathi</w:t>
            </w:r>
            <w:proofErr w:type="spellEnd"/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</w:tr>
      <w:tr w:rsidR="00661F2B" w:rsidRPr="006B6E89" w:rsidTr="00661F2B">
        <w:trPr>
          <w:trHeight w:val="521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  <w:r w:rsidRPr="006B6E89">
              <w:rPr>
                <w:sz w:val="18"/>
                <w:szCs w:val="18"/>
              </w:rPr>
              <w:t xml:space="preserve">C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</w:t>
            </w:r>
            <w:r w:rsidRPr="006B6E89">
              <w:rPr>
                <w:sz w:val="18"/>
                <w:szCs w:val="18"/>
              </w:rPr>
              <w:t xml:space="preserve"> State Board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Vivekananda </w:t>
            </w:r>
            <w:proofErr w:type="spellStart"/>
            <w:r>
              <w:rPr>
                <w:sz w:val="18"/>
                <w:szCs w:val="18"/>
              </w:rPr>
              <w:t>Vidya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Vihar,Repalle</w:t>
            </w:r>
            <w:proofErr w:type="spellEnd"/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</w:tr>
    </w:tbl>
    <w:p w:rsidR="00661F2B" w:rsidRDefault="00661F2B"/>
    <w:p w:rsidR="00661F2B" w:rsidRPr="00EF1F0A" w:rsidRDefault="00661F2B" w:rsidP="00661F2B">
      <w:pPr>
        <w:pStyle w:val="Heading2NN"/>
        <w:spacing w:before="360" w:after="240"/>
        <w:rPr>
          <w:color w:val="000000" w:themeColor="text1"/>
          <w:sz w:val="18"/>
          <w:szCs w:val="18"/>
          <w:lang w:val="en-GB"/>
        </w:rPr>
      </w:pPr>
      <w:r w:rsidRPr="00EF1F0A">
        <w:rPr>
          <w:color w:val="000000" w:themeColor="text1"/>
          <w:sz w:val="18"/>
          <w:szCs w:val="18"/>
          <w:lang w:val="en-GB"/>
        </w:rPr>
        <w:t xml:space="preserve">Technical </w:t>
      </w:r>
      <w:proofErr w:type="gramStart"/>
      <w:r w:rsidRPr="00EF1F0A">
        <w:rPr>
          <w:color w:val="000000" w:themeColor="text1"/>
          <w:sz w:val="18"/>
          <w:szCs w:val="18"/>
          <w:lang w:val="en-GB"/>
        </w:rPr>
        <w:t>Expertise</w:t>
      </w:r>
      <w:r w:rsidR="00940E2B">
        <w:rPr>
          <w:color w:val="000000" w:themeColor="text1"/>
          <w:sz w:val="18"/>
          <w:szCs w:val="18"/>
          <w:lang w:val="en-GB"/>
        </w:rPr>
        <w:t xml:space="preserve"> :</w:t>
      </w:r>
      <w:proofErr w:type="gramEnd"/>
    </w:p>
    <w:tbl>
      <w:tblPr>
        <w:tblW w:w="981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830"/>
      </w:tblGrid>
      <w:tr w:rsidR="00661F2B" w:rsidRPr="006B6E89" w:rsidTr="00C31D9F">
        <w:trPr>
          <w:trHeight w:val="144"/>
        </w:trPr>
        <w:tc>
          <w:tcPr>
            <w:tcW w:w="198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Elements</w:t>
            </w:r>
          </w:p>
        </w:tc>
        <w:tc>
          <w:tcPr>
            <w:tcW w:w="7830" w:type="dxa"/>
            <w:shd w:val="clear" w:color="auto" w:fill="F3F3F3"/>
          </w:tcPr>
          <w:p w:rsidR="00661F2B" w:rsidRPr="006B6E89" w:rsidRDefault="00661F2B" w:rsidP="00C31D9F">
            <w:pPr>
              <w:pStyle w:val="TableHead"/>
            </w:pPr>
            <w:r w:rsidRPr="006B6E89">
              <w:t>Particulars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Primary Skills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B66153">
              <w:rPr>
                <w:sz w:val="18"/>
                <w:szCs w:val="18"/>
              </w:rPr>
              <w:t>Manual, Automated, W</w:t>
            </w:r>
            <w:r w:rsidR="00940E2B">
              <w:rPr>
                <w:sz w:val="18"/>
                <w:szCs w:val="18"/>
              </w:rPr>
              <w:t xml:space="preserve">eb </w:t>
            </w:r>
            <w:proofErr w:type="spellStart"/>
            <w:r w:rsidR="00940E2B">
              <w:rPr>
                <w:sz w:val="18"/>
                <w:szCs w:val="18"/>
              </w:rPr>
              <w:t>based,Mobile</w:t>
            </w:r>
            <w:proofErr w:type="spellEnd"/>
            <w:r w:rsidR="00940E2B">
              <w:rPr>
                <w:sz w:val="18"/>
                <w:szCs w:val="18"/>
              </w:rPr>
              <w:t xml:space="preserve"> Testing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Operating Systems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Windows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783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SQL 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Tools</w:t>
            </w:r>
          </w:p>
        </w:tc>
        <w:tc>
          <w:tcPr>
            <w:tcW w:w="7830" w:type="dxa"/>
          </w:tcPr>
          <w:p w:rsidR="00EB6F7B" w:rsidRPr="00A5527D" w:rsidRDefault="00940E2B" w:rsidP="00C31D9F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Selenium</w:t>
            </w:r>
            <w:r w:rsidR="00EB6F7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Domain Knowledge</w:t>
            </w:r>
          </w:p>
        </w:tc>
        <w:tc>
          <w:tcPr>
            <w:tcW w:w="7830" w:type="dxa"/>
          </w:tcPr>
          <w:p w:rsidR="00661F2B" w:rsidRPr="006B6E89" w:rsidRDefault="00940E2B" w:rsidP="007A1D0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Banking And Financial Services</w:t>
            </w:r>
          </w:p>
        </w:tc>
      </w:tr>
      <w:tr w:rsidR="00661F2B" w:rsidRPr="006B6E89" w:rsidTr="00C31D9F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Agile and Waterfall</w:t>
            </w:r>
          </w:p>
        </w:tc>
      </w:tr>
    </w:tbl>
    <w:p w:rsidR="0000241D" w:rsidRDefault="0000241D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p w:rsidR="00661F2B" w:rsidRDefault="00EB6F7B" w:rsidP="00940E2B">
      <w:pPr>
        <w:jc w:val="both"/>
        <w:rPr>
          <w:rFonts w:ascii="Verdana" w:hAnsi="Verdana" w:cs="Segoe UI"/>
          <w:b/>
          <w:lang w:val="en-GB"/>
        </w:rPr>
      </w:pPr>
      <w:r w:rsidRPr="0000241D">
        <w:rPr>
          <w:rFonts w:ascii="Verdana" w:hAnsi="Verdana" w:cs="Segoe UI"/>
          <w:b/>
          <w:lang w:val="en-GB"/>
        </w:rPr>
        <w:t xml:space="preserve">Certifications and </w:t>
      </w:r>
      <w:proofErr w:type="gramStart"/>
      <w:r w:rsidRPr="0000241D">
        <w:rPr>
          <w:rFonts w:ascii="Verdana" w:hAnsi="Verdana" w:cs="Segoe UI"/>
          <w:b/>
          <w:lang w:val="en-GB"/>
        </w:rPr>
        <w:t>Training</w:t>
      </w:r>
      <w:r w:rsidR="00940E2B">
        <w:rPr>
          <w:rFonts w:ascii="Verdana" w:hAnsi="Verdana" w:cs="Segoe UI"/>
          <w:b/>
          <w:lang w:val="en-GB"/>
        </w:rPr>
        <w:t xml:space="preserve"> </w:t>
      </w:r>
      <w:r w:rsidRPr="0000241D">
        <w:rPr>
          <w:rFonts w:ascii="Verdana" w:hAnsi="Verdana" w:cs="Segoe UI"/>
          <w:b/>
          <w:lang w:val="en-GB"/>
        </w:rPr>
        <w:t>:</w:t>
      </w:r>
      <w:proofErr w:type="gramEnd"/>
    </w:p>
    <w:p w:rsidR="00940E2B" w:rsidRPr="00940E2B" w:rsidRDefault="00940E2B" w:rsidP="00940E2B">
      <w:pPr>
        <w:jc w:val="both"/>
        <w:rPr>
          <w:rFonts w:ascii="Verdana" w:hAnsi="Verdana" w:cs="Segoe UI"/>
          <w:b/>
          <w:lang w:val="en-GB"/>
        </w:rPr>
      </w:pPr>
    </w:p>
    <w:p w:rsidR="00661F2B" w:rsidRPr="002A02B6" w:rsidRDefault="00661F2B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  <w:proofErr w:type="gramStart"/>
      <w:r>
        <w:rPr>
          <w:rFonts w:ascii="Segoe UI" w:hAnsi="Segoe UI" w:cs="Segoe UI"/>
          <w:b/>
          <w:sz w:val="21"/>
          <w:szCs w:val="21"/>
          <w:lang w:val="en-GB"/>
        </w:rPr>
        <w:t xml:space="preserve">Project </w:t>
      </w:r>
      <w:r w:rsidRPr="002A02B6">
        <w:rPr>
          <w:rFonts w:ascii="Segoe UI" w:hAnsi="Segoe UI" w:cs="Segoe UI"/>
          <w:b/>
          <w:sz w:val="21"/>
          <w:szCs w:val="21"/>
          <w:lang w:val="en-GB"/>
        </w:rP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661F2B" w:rsidRPr="002A02B6" w:rsidTr="00C31D9F">
        <w:trPr>
          <w:trHeight w:val="305"/>
        </w:trPr>
        <w:tc>
          <w:tcPr>
            <w:tcW w:w="4262" w:type="dxa"/>
          </w:tcPr>
          <w:p w:rsidR="00661F2B" w:rsidRPr="002A02B6" w:rsidRDefault="00661F2B" w:rsidP="00C31D9F">
            <w:pPr>
              <w:pStyle w:val="Heading9"/>
              <w:rPr>
                <w:rFonts w:ascii="Segoe UI" w:hAnsi="Segoe UI" w:cs="Segoe UI"/>
                <w:iCs w:val="0"/>
              </w:rPr>
            </w:pP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>Project Title</w:t>
            </w: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ab/>
            </w:r>
          </w:p>
        </w:tc>
        <w:tc>
          <w:tcPr>
            <w:tcW w:w="4262" w:type="dxa"/>
            <w:vAlign w:val="center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Salliemae</w:t>
            </w:r>
            <w:proofErr w:type="spellEnd"/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Duration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lang w:val="en-GB"/>
              </w:rPr>
              <w:t>September 2017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– </w:t>
            </w:r>
            <w:r w:rsidR="00661F2B">
              <w:rPr>
                <w:rFonts w:ascii="Segoe UI" w:hAnsi="Segoe UI" w:cs="Segoe UI"/>
                <w:sz w:val="21"/>
                <w:szCs w:val="21"/>
              </w:rPr>
              <w:t>Present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Location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iCs/>
                <w:sz w:val="21"/>
                <w:szCs w:val="21"/>
              </w:rPr>
              <w:t>Chennai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pStyle w:val="Default"/>
              <w:rPr>
                <w:rFonts w:ascii="Segoe UI" w:hAnsi="Segoe UI" w:cs="Segoe UI"/>
                <w:b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sz w:val="21"/>
                <w:szCs w:val="21"/>
              </w:rPr>
              <w:t>Role &amp; Team Size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pStyle w:val="Defaul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Team Member &amp; 15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Hardware &amp; </w:t>
            </w: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Operating Systems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>Windows 7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>,</w:t>
            </w: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 xml:space="preserve"> Windows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 xml:space="preserve"> 10</w:t>
            </w:r>
          </w:p>
        </w:tc>
      </w:tr>
    </w:tbl>
    <w:p w:rsidR="00661F2B" w:rsidRPr="002A02B6" w:rsidRDefault="00661F2B" w:rsidP="00661F2B">
      <w:pPr>
        <w:jc w:val="both"/>
        <w:rPr>
          <w:rFonts w:ascii="Segoe UI" w:hAnsi="Segoe UI" w:cs="Segoe UI"/>
          <w:sz w:val="21"/>
          <w:szCs w:val="21"/>
          <w:lang w:val="en-GB"/>
        </w:rPr>
      </w:pPr>
    </w:p>
    <w:p w:rsidR="00661F2B" w:rsidRDefault="00661F2B" w:rsidP="00661F2B">
      <w:pPr>
        <w:pStyle w:val="Heading1"/>
        <w:spacing w:before="200"/>
        <w:rPr>
          <w:rFonts w:ascii="Verdana" w:hAnsi="Verdana" w:cs="Segoe UI"/>
          <w:b/>
          <w:color w:val="auto"/>
          <w:sz w:val="20"/>
          <w:szCs w:val="20"/>
        </w:rPr>
      </w:pPr>
      <w:r w:rsidRPr="007A1D09">
        <w:rPr>
          <w:rFonts w:ascii="Verdana" w:hAnsi="Verdana" w:cs="Segoe UI"/>
          <w:b/>
          <w:color w:val="auto"/>
          <w:sz w:val="20"/>
          <w:szCs w:val="20"/>
        </w:rPr>
        <w:t xml:space="preserve">Roles and </w:t>
      </w:r>
      <w:proofErr w:type="gramStart"/>
      <w:r w:rsidRPr="007A1D09">
        <w:rPr>
          <w:rFonts w:ascii="Verdana" w:hAnsi="Verdana" w:cs="Segoe UI"/>
          <w:b/>
          <w:color w:val="auto"/>
          <w:sz w:val="20"/>
          <w:szCs w:val="20"/>
        </w:rPr>
        <w:t>Responsibility</w:t>
      </w:r>
      <w:r w:rsidR="00940E2B">
        <w:rPr>
          <w:rFonts w:ascii="Verdana" w:hAnsi="Verdana" w:cs="Segoe UI"/>
          <w:b/>
          <w:color w:val="auto"/>
          <w:sz w:val="20"/>
          <w:szCs w:val="20"/>
        </w:rPr>
        <w:t xml:space="preserve"> </w:t>
      </w:r>
      <w:r w:rsidRPr="007A1D09">
        <w:rPr>
          <w:rFonts w:ascii="Verdana" w:hAnsi="Verdana" w:cs="Segoe UI"/>
          <w:b/>
          <w:color w:val="auto"/>
          <w:sz w:val="20"/>
          <w:szCs w:val="20"/>
        </w:rPr>
        <w:t>:</w:t>
      </w:r>
      <w:proofErr w:type="gramEnd"/>
    </w:p>
    <w:p w:rsidR="007A1D09" w:rsidRDefault="007A1D09" w:rsidP="007A1D09"/>
    <w:p w:rsidR="007A1D09" w:rsidRDefault="007A1D09" w:rsidP="007A1D09">
      <w:pPr>
        <w:rPr>
          <w:rFonts w:ascii="Verdana" w:hAnsi="Verdana"/>
        </w:rPr>
      </w:pPr>
      <w:r w:rsidRPr="007A1D09">
        <w:rPr>
          <w:rFonts w:ascii="Verdana" w:hAnsi="Verdana"/>
        </w:rPr>
        <w:t>As a Functional Tester Responsible for</w:t>
      </w:r>
    </w:p>
    <w:p w:rsidR="0000241D" w:rsidRPr="007A1D09" w:rsidRDefault="0000241D" w:rsidP="007A1D09">
      <w:pPr>
        <w:rPr>
          <w:rFonts w:ascii="Verdana" w:hAnsi="Verdana"/>
        </w:rPr>
      </w:pPr>
    </w:p>
    <w:p w:rsidR="00661F2B" w:rsidRPr="007A1D09" w:rsidRDefault="00EB6F7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Executing the exploratory tests for the newly approved stories.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Coordination with Client in requirement walkthrough and Test Case Review.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Creating test cases in terms of Business Processes based on the Scenarios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Executing the BPT</w:t>
      </w:r>
      <w:r w:rsidR="007A1D09" w:rsidRPr="007A1D09">
        <w:rPr>
          <w:rFonts w:ascii="Verdana" w:hAnsi="Verdana" w:cs="Segoe UI"/>
          <w:lang w:val="en-GB"/>
        </w:rPr>
        <w:t>, Selenium</w:t>
      </w:r>
      <w:r w:rsidRPr="007A1D09">
        <w:rPr>
          <w:rFonts w:ascii="Verdana" w:hAnsi="Verdana" w:cs="Segoe UI"/>
          <w:lang w:val="en-GB"/>
        </w:rPr>
        <w:t xml:space="preserve"> regression test cases for Minor and Major regression every month.</w:t>
      </w:r>
    </w:p>
    <w:p w:rsidR="00661F2B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Debugging the failed BPT regression test cases.</w:t>
      </w:r>
    </w:p>
    <w:p w:rsidR="00940E2B" w:rsidRPr="007A1D09" w:rsidRDefault="00940E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Execution of Test Cases</w:t>
      </w:r>
      <w:r w:rsidR="001F78F3">
        <w:rPr>
          <w:rFonts w:ascii="Verdana" w:hAnsi="Verdana" w:cs="Segoe UI"/>
          <w:lang w:val="en-GB"/>
        </w:rPr>
        <w:t xml:space="preserve"> for different versions including web browsers and mobile application.</w:t>
      </w:r>
      <w:r>
        <w:rPr>
          <w:rFonts w:ascii="Verdana" w:hAnsi="Verdana" w:cs="Segoe UI"/>
          <w:lang w:val="en-GB"/>
        </w:rPr>
        <w:t xml:space="preserve"> </w:t>
      </w:r>
    </w:p>
    <w:p w:rsidR="00661F2B" w:rsidRPr="00EB6F7B" w:rsidRDefault="00661F2B" w:rsidP="00940E2B">
      <w:pPr>
        <w:keepNext w:val="0"/>
        <w:ind w:left="342"/>
        <w:jc w:val="both"/>
        <w:rPr>
          <w:rFonts w:ascii="Verdana" w:hAnsi="Verdana" w:cs="Segoe UI"/>
          <w:lang w:val="en-GB"/>
        </w:rPr>
      </w:pPr>
      <w:r w:rsidRPr="00EB6F7B">
        <w:rPr>
          <w:rFonts w:ascii="Verdana" w:hAnsi="Verdana" w:cs="Segoe UI"/>
          <w:bCs/>
        </w:rPr>
        <w:tab/>
      </w:r>
    </w:p>
    <w:p w:rsidR="00661F2B" w:rsidRPr="007A1D09" w:rsidRDefault="00661F2B" w:rsidP="00661F2B">
      <w:pPr>
        <w:spacing w:line="360" w:lineRule="auto"/>
        <w:rPr>
          <w:rFonts w:ascii="Segoe UI" w:hAnsi="Segoe UI" w:cs="Segoe UI"/>
          <w:bCs/>
        </w:rPr>
      </w:pPr>
    </w:p>
    <w:p w:rsidR="00661F2B" w:rsidRPr="002B2D72" w:rsidRDefault="002B2D72">
      <w:pPr>
        <w:rPr>
          <w:rFonts w:ascii="Segoe UI" w:hAnsi="Segoe UI" w:cs="Segoe UI"/>
          <w:b/>
          <w:bCs/>
          <w:sz w:val="21"/>
          <w:szCs w:val="21"/>
        </w:rPr>
      </w:pPr>
      <w:proofErr w:type="gramStart"/>
      <w:r w:rsidRPr="002B2D72">
        <w:rPr>
          <w:rFonts w:ascii="Segoe UI" w:hAnsi="Segoe UI" w:cs="Segoe UI"/>
          <w:b/>
          <w:bCs/>
          <w:sz w:val="21"/>
          <w:szCs w:val="21"/>
        </w:rPr>
        <w:t>Declaration</w:t>
      </w:r>
      <w:r w:rsidR="00940E2B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2B2D72">
        <w:rPr>
          <w:rFonts w:ascii="Segoe UI" w:hAnsi="Segoe UI" w:cs="Segoe UI"/>
          <w:b/>
          <w:bCs/>
          <w:sz w:val="21"/>
          <w:szCs w:val="21"/>
        </w:rPr>
        <w:t>:</w:t>
      </w:r>
      <w:proofErr w:type="gramEnd"/>
    </w:p>
    <w:p w:rsidR="002B2D72" w:rsidRDefault="002B2D72">
      <w:pPr>
        <w:rPr>
          <w:rFonts w:ascii="Segoe UI" w:hAnsi="Segoe UI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>I do hereby declare that the above given statements are true and correct to the best of my knowledge.</w:t>
      </w: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</w:p>
    <w:p w:rsidR="002B2D72" w:rsidRPr="00EF1F0A" w:rsidRDefault="002B2D72">
      <w:pPr>
        <w:rPr>
          <w:rFonts w:ascii="Verdana" w:hAnsi="Verdana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  <w:t xml:space="preserve">   </w:t>
      </w:r>
      <w:r w:rsidRPr="00EF1F0A">
        <w:rPr>
          <w:rFonts w:ascii="Verdana" w:hAnsi="Verdana" w:cs="Segoe UI"/>
          <w:bCs/>
          <w:sz w:val="21"/>
          <w:szCs w:val="21"/>
        </w:rPr>
        <w:t xml:space="preserve"> </w:t>
      </w:r>
      <w:r w:rsidR="00497273">
        <w:rPr>
          <w:rFonts w:ascii="Verdana" w:hAnsi="Verdana" w:cs="Segoe UI"/>
          <w:bCs/>
          <w:sz w:val="21"/>
          <w:szCs w:val="21"/>
        </w:rPr>
        <w:t>(</w:t>
      </w:r>
      <w:r w:rsidR="00940E2B">
        <w:rPr>
          <w:rFonts w:ascii="Verdana" w:hAnsi="Verdana" w:cs="Segoe UI"/>
          <w:bCs/>
          <w:sz w:val="21"/>
          <w:szCs w:val="21"/>
        </w:rPr>
        <w:t>Prasanth Sanagari</w:t>
      </w:r>
      <w:r w:rsidR="00497273">
        <w:rPr>
          <w:rFonts w:ascii="Verdana" w:hAnsi="Verdana" w:cs="Segoe UI"/>
          <w:bCs/>
          <w:sz w:val="21"/>
          <w:szCs w:val="21"/>
        </w:rPr>
        <w:t>)</w:t>
      </w:r>
    </w:p>
    <w:sectPr w:rsidR="002B2D72" w:rsidRPr="00EF1F0A" w:rsidSect="00661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0FCE"/>
    <w:multiLevelType w:val="hybridMultilevel"/>
    <w:tmpl w:val="15140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2755"/>
    <w:multiLevelType w:val="hybridMultilevel"/>
    <w:tmpl w:val="3D0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D06D2"/>
    <w:multiLevelType w:val="hybridMultilevel"/>
    <w:tmpl w:val="8B0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736DE"/>
    <w:multiLevelType w:val="hybridMultilevel"/>
    <w:tmpl w:val="2F065C44"/>
    <w:lvl w:ilvl="0" w:tplc="30B046D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ECA92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01EC6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2A0E1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B2A71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DA816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2267C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A124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B2218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B"/>
    <w:rsid w:val="0000241D"/>
    <w:rsid w:val="00160A3A"/>
    <w:rsid w:val="001F78F3"/>
    <w:rsid w:val="002B2D72"/>
    <w:rsid w:val="00497273"/>
    <w:rsid w:val="00517642"/>
    <w:rsid w:val="005F7A6D"/>
    <w:rsid w:val="00661F2B"/>
    <w:rsid w:val="007A1D09"/>
    <w:rsid w:val="00940E2B"/>
    <w:rsid w:val="00A754BD"/>
    <w:rsid w:val="00EB6F7B"/>
    <w:rsid w:val="00EF1F0A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D121-4DBA-4E31-9D79-25E1E220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661F2B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2B"/>
    <w:pPr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2B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2B"/>
    <w:pPr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61F2B"/>
    <w:rPr>
      <w:color w:val="0000FF"/>
      <w:u w:val="single"/>
    </w:rPr>
  </w:style>
  <w:style w:type="paragraph" w:customStyle="1" w:styleId="Cog-H1a">
    <w:name w:val="Cog-H1a"/>
    <w:basedOn w:val="Heading1"/>
    <w:uiPriority w:val="99"/>
    <w:rsid w:val="00661F2B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szCs w:val="20"/>
    </w:rPr>
  </w:style>
  <w:style w:type="paragraph" w:customStyle="1" w:styleId="Cog-H3a">
    <w:name w:val="Cog-H3a"/>
    <w:basedOn w:val="Heading3"/>
    <w:rsid w:val="00661F2B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sz w:val="22"/>
      <w:szCs w:val="20"/>
    </w:rPr>
  </w:style>
  <w:style w:type="paragraph" w:customStyle="1" w:styleId="Heading2NN">
    <w:name w:val="Heading2_NN"/>
    <w:basedOn w:val="Normal"/>
    <w:next w:val="Normal"/>
    <w:rsid w:val="00661F2B"/>
    <w:pPr>
      <w:keepNext w:val="0"/>
      <w:spacing w:before="240" w:after="180"/>
    </w:pPr>
    <w:rPr>
      <w:rFonts w:ascii="Verdana" w:hAnsi="Verdana" w:cs="Arial"/>
      <w:b/>
      <w:shadow/>
      <w:snapToGrid/>
      <w:color w:val="0000FF"/>
      <w:kern w:val="32"/>
      <w:sz w:val="24"/>
      <w:szCs w:val="28"/>
    </w:rPr>
  </w:style>
  <w:style w:type="paragraph" w:customStyle="1" w:styleId="TableHead">
    <w:name w:val="Table_Head"/>
    <w:autoRedefine/>
    <w:rsid w:val="00661F2B"/>
    <w:pPr>
      <w:tabs>
        <w:tab w:val="left" w:pos="1080"/>
      </w:tabs>
      <w:spacing w:before="120" w:after="120" w:line="240" w:lineRule="auto"/>
    </w:pPr>
    <w:rPr>
      <w:rFonts w:ascii="Verdana" w:eastAsia="Times New Roman" w:hAnsi="Verdana" w:cs="Times New Roman"/>
      <w:b/>
      <w:sz w:val="18"/>
      <w:szCs w:val="24"/>
      <w:lang w:val="en-GB"/>
    </w:rPr>
  </w:style>
  <w:style w:type="paragraph" w:customStyle="1" w:styleId="TableText">
    <w:name w:val="Table_Text"/>
    <w:rsid w:val="00661F2B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F2B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2B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2B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customStyle="1" w:styleId="Default">
    <w:name w:val="Default"/>
    <w:rsid w:val="00661F2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thgoud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Srikakulam, Lsvenkata Manikanta (Cognizant)</dc:creator>
  <cp:keywords/>
  <dc:description/>
  <cp:lastModifiedBy>Sanagari, Prasanth (Cognizant)</cp:lastModifiedBy>
  <cp:revision>4</cp:revision>
  <dcterms:created xsi:type="dcterms:W3CDTF">2017-10-04T06:20:00Z</dcterms:created>
  <dcterms:modified xsi:type="dcterms:W3CDTF">2017-10-05T12:04:00Z</dcterms:modified>
</cp:coreProperties>
</file>