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36"/>
        <w:gridCol w:w="1124"/>
        <w:gridCol w:w="2061"/>
        <w:gridCol w:w="500"/>
      </w:tblGrid>
      <w:tr w:rsidR="001C6511" w14:paraId="0E7813E9" w14:textId="77777777">
        <w:tblPrEx>
          <w:tblCellMar>
            <w:top w:w="0" w:type="dxa"/>
            <w:bottom w:w="0" w:type="dxa"/>
          </w:tblCellMar>
        </w:tblPrEx>
        <w:tc>
          <w:tcPr>
            <w:tcW w:w="1036" w:type="dxa"/>
            <w:tcBorders>
              <w:top w:val="single" w:sz="4" w:space="0" w:color="333333"/>
              <w:left w:val="single" w:sz="4" w:space="0" w:color="333333"/>
              <w:bottom w:val="dotted" w:sz="4" w:space="0" w:color="808080"/>
              <w:right w:val="dotted" w:sz="4" w:space="0" w:color="808080"/>
            </w:tcBorders>
            <w:shd w:val="clear" w:color="auto" w:fill="CCFFFF"/>
            <w:vAlign w:val="center"/>
          </w:tcPr>
          <w:p w14:paraId="71545261" w14:textId="77777777" w:rsidR="001C6511" w:rsidRDefault="001C6511">
            <w:pPr>
              <w:pStyle w:val="Tableparagraph"/>
              <w:rPr>
                <w:rFonts w:ascii="Verdana" w:hAnsi="Verdana"/>
                <w:sz w:val="14"/>
                <w:szCs w:val="14"/>
              </w:rPr>
            </w:pPr>
            <w:r>
              <w:rPr>
                <w:rFonts w:ascii="Verdana" w:hAnsi="Verdana"/>
                <w:sz w:val="14"/>
                <w:szCs w:val="14"/>
              </w:rPr>
              <w:t>Field</w:t>
            </w:r>
          </w:p>
        </w:tc>
        <w:tc>
          <w:tcPr>
            <w:tcW w:w="1124" w:type="dxa"/>
            <w:tcBorders>
              <w:top w:val="single" w:sz="4" w:space="0" w:color="333333"/>
              <w:left w:val="dotted" w:sz="4" w:space="0" w:color="808080"/>
              <w:bottom w:val="dotted" w:sz="4" w:space="0" w:color="808080"/>
              <w:right w:val="dotted" w:sz="4" w:space="0" w:color="808080"/>
            </w:tcBorders>
            <w:shd w:val="clear" w:color="auto" w:fill="CCFFFF"/>
            <w:vAlign w:val="center"/>
          </w:tcPr>
          <w:p w14:paraId="4AE9473A" w14:textId="77777777" w:rsidR="001C6511" w:rsidRDefault="001C6511">
            <w:pPr>
              <w:pStyle w:val="Tableparagraph"/>
              <w:rPr>
                <w:rFonts w:ascii="Verdana" w:hAnsi="Verdana"/>
                <w:sz w:val="14"/>
                <w:szCs w:val="14"/>
              </w:rPr>
            </w:pPr>
            <w:r>
              <w:rPr>
                <w:rFonts w:ascii="Verdana" w:hAnsi="Verdana"/>
                <w:sz w:val="14"/>
                <w:szCs w:val="14"/>
              </w:rPr>
              <w:t>Appears As</w:t>
            </w:r>
          </w:p>
        </w:tc>
        <w:tc>
          <w:tcPr>
            <w:tcW w:w="2061" w:type="dxa"/>
            <w:tcBorders>
              <w:top w:val="single" w:sz="4" w:space="0" w:color="333333"/>
              <w:left w:val="dotted" w:sz="4" w:space="0" w:color="808080"/>
              <w:bottom w:val="dotted" w:sz="4" w:space="0" w:color="808080"/>
              <w:right w:val="dotted" w:sz="4" w:space="0" w:color="808080"/>
            </w:tcBorders>
            <w:shd w:val="clear" w:color="auto" w:fill="CCFFFF"/>
            <w:vAlign w:val="center"/>
          </w:tcPr>
          <w:p w14:paraId="725E5CCD" w14:textId="77777777" w:rsidR="001C6511" w:rsidRDefault="001C6511">
            <w:pPr>
              <w:pStyle w:val="Tableparagraph"/>
              <w:rPr>
                <w:rFonts w:ascii="Verdana" w:hAnsi="Verdana"/>
                <w:sz w:val="14"/>
                <w:szCs w:val="14"/>
              </w:rPr>
            </w:pPr>
            <w:r>
              <w:rPr>
                <w:rFonts w:ascii="Verdana" w:hAnsi="Verdana"/>
                <w:sz w:val="14"/>
                <w:szCs w:val="14"/>
              </w:rPr>
              <w:t xml:space="preserve">Description </w:t>
            </w:r>
          </w:p>
        </w:tc>
        <w:tc>
          <w:tcPr>
            <w:tcW w:w="500" w:type="dxa"/>
            <w:tcBorders>
              <w:top w:val="single" w:sz="4" w:space="0" w:color="333333"/>
              <w:left w:val="dotted" w:sz="4" w:space="0" w:color="808080"/>
              <w:bottom w:val="dotted" w:sz="4" w:space="0" w:color="808080"/>
              <w:right w:val="single" w:sz="4" w:space="0" w:color="333333"/>
            </w:tcBorders>
            <w:shd w:val="clear" w:color="auto" w:fill="CCFFFF"/>
            <w:vAlign w:val="center"/>
          </w:tcPr>
          <w:p w14:paraId="291B116C" w14:textId="77777777" w:rsidR="001C6511" w:rsidRDefault="001C6511">
            <w:pPr>
              <w:pStyle w:val="Tableparagraph"/>
              <w:rPr>
                <w:rFonts w:ascii="Verdana" w:hAnsi="Verdana"/>
                <w:sz w:val="14"/>
                <w:szCs w:val="14"/>
              </w:rPr>
            </w:pPr>
            <w:r>
              <w:rPr>
                <w:rFonts w:ascii="Verdana" w:hAnsi="Verdana"/>
                <w:sz w:val="14"/>
                <w:szCs w:val="14"/>
              </w:rPr>
              <w:t>Default Y/N</w:t>
            </w:r>
          </w:p>
        </w:tc>
      </w:tr>
      <w:tr w:rsidR="001C6511" w14:paraId="281ECB42" w14:textId="77777777">
        <w:tblPrEx>
          <w:tblCellMar>
            <w:top w:w="0" w:type="dxa"/>
            <w:bottom w:w="0" w:type="dxa"/>
          </w:tblCellMar>
        </w:tblPrEx>
        <w:tc>
          <w:tcPr>
            <w:tcW w:w="1036" w:type="dxa"/>
            <w:vAlign w:val="center"/>
          </w:tcPr>
          <w:p w14:paraId="2FA0838C" w14:textId="77777777" w:rsidR="001C6511" w:rsidRDefault="001C6511">
            <w:pPr>
              <w:pStyle w:val="Tableparagraph"/>
              <w:rPr>
                <w:rFonts w:ascii="Verdana" w:hAnsi="Verdana"/>
                <w:sz w:val="14"/>
                <w:szCs w:val="14"/>
              </w:rPr>
            </w:pPr>
            <w:r>
              <w:rPr>
                <w:rFonts w:ascii="Verdana" w:hAnsi="Verdana"/>
                <w:sz w:val="14"/>
                <w:szCs w:val="14"/>
              </w:rPr>
              <w:t>Cookie</w:t>
            </w:r>
          </w:p>
        </w:tc>
        <w:tc>
          <w:tcPr>
            <w:tcW w:w="1124" w:type="dxa"/>
            <w:vAlign w:val="center"/>
          </w:tcPr>
          <w:p w14:paraId="3BE36AA6" w14:textId="77777777" w:rsidR="001C6511" w:rsidRDefault="001C6511">
            <w:pPr>
              <w:pStyle w:val="Tableparagraph"/>
              <w:rPr>
                <w:rFonts w:ascii="Verdana" w:hAnsi="Verdana"/>
                <w:sz w:val="14"/>
                <w:szCs w:val="14"/>
              </w:rPr>
            </w:pPr>
            <w:r>
              <w:rPr>
                <w:rFonts w:ascii="Verdana" w:hAnsi="Verdana"/>
                <w:sz w:val="14"/>
                <w:szCs w:val="14"/>
              </w:rPr>
              <w:t>cs(Cookie)</w:t>
            </w:r>
          </w:p>
        </w:tc>
        <w:tc>
          <w:tcPr>
            <w:tcW w:w="2061" w:type="dxa"/>
            <w:vAlign w:val="center"/>
          </w:tcPr>
          <w:p w14:paraId="1E7F4583" w14:textId="77777777" w:rsidR="001C6511" w:rsidRDefault="001C6511">
            <w:pPr>
              <w:pStyle w:val="Tableparagraph"/>
              <w:jc w:val="both"/>
              <w:rPr>
                <w:rFonts w:ascii="Verdana" w:hAnsi="Verdana"/>
                <w:sz w:val="14"/>
                <w:szCs w:val="14"/>
              </w:rPr>
            </w:pPr>
            <w:r>
              <w:rPr>
                <w:rFonts w:ascii="Verdana" w:hAnsi="Verdana"/>
                <w:sz w:val="14"/>
                <w:szCs w:val="14"/>
              </w:rPr>
              <w:t>The content of the cookie sent or received, if any.</w:t>
            </w:r>
          </w:p>
        </w:tc>
        <w:tc>
          <w:tcPr>
            <w:tcW w:w="500" w:type="dxa"/>
            <w:vAlign w:val="center"/>
          </w:tcPr>
          <w:p w14:paraId="139A78F3"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44170DD5" w14:textId="77777777">
        <w:tblPrEx>
          <w:tblCellMar>
            <w:top w:w="0" w:type="dxa"/>
            <w:bottom w:w="0" w:type="dxa"/>
          </w:tblCellMar>
        </w:tblPrEx>
        <w:tc>
          <w:tcPr>
            <w:tcW w:w="1036" w:type="dxa"/>
            <w:vAlign w:val="center"/>
          </w:tcPr>
          <w:p w14:paraId="406879AB" w14:textId="77777777" w:rsidR="001C6511" w:rsidRDefault="001C6511">
            <w:pPr>
              <w:pStyle w:val="Tableparagraph"/>
              <w:rPr>
                <w:rFonts w:ascii="Verdana" w:hAnsi="Verdana"/>
                <w:sz w:val="14"/>
                <w:szCs w:val="14"/>
              </w:rPr>
            </w:pPr>
            <w:r>
              <w:rPr>
                <w:rFonts w:ascii="Verdana" w:hAnsi="Verdana"/>
                <w:sz w:val="14"/>
                <w:szCs w:val="14"/>
              </w:rPr>
              <w:t>Referrer</w:t>
            </w:r>
          </w:p>
        </w:tc>
        <w:tc>
          <w:tcPr>
            <w:tcW w:w="1124" w:type="dxa"/>
            <w:vAlign w:val="center"/>
          </w:tcPr>
          <w:p w14:paraId="03107509" w14:textId="77777777" w:rsidR="001C6511" w:rsidRDefault="001C6511">
            <w:pPr>
              <w:pStyle w:val="Tableparagraph"/>
              <w:rPr>
                <w:rFonts w:ascii="Verdana" w:hAnsi="Verdana"/>
                <w:sz w:val="14"/>
                <w:szCs w:val="14"/>
              </w:rPr>
            </w:pPr>
            <w:r>
              <w:rPr>
                <w:rFonts w:ascii="Verdana" w:hAnsi="Verdana"/>
                <w:sz w:val="14"/>
                <w:szCs w:val="14"/>
              </w:rPr>
              <w:t>cs(Referrer)</w:t>
            </w:r>
          </w:p>
        </w:tc>
        <w:tc>
          <w:tcPr>
            <w:tcW w:w="2061" w:type="dxa"/>
            <w:vAlign w:val="center"/>
          </w:tcPr>
          <w:p w14:paraId="29667A91" w14:textId="77777777" w:rsidR="001C6511" w:rsidRDefault="001C6511">
            <w:pPr>
              <w:pStyle w:val="Tableparagraph"/>
              <w:jc w:val="both"/>
              <w:rPr>
                <w:rFonts w:ascii="Verdana" w:hAnsi="Verdana"/>
                <w:sz w:val="14"/>
                <w:szCs w:val="14"/>
              </w:rPr>
            </w:pPr>
            <w:r>
              <w:rPr>
                <w:rFonts w:ascii="Verdana" w:hAnsi="Verdana"/>
                <w:sz w:val="14"/>
                <w:szCs w:val="14"/>
              </w:rPr>
              <w:t xml:space="preserve">The site that the user last visited. This site provided a link to the current site. </w:t>
            </w:r>
          </w:p>
        </w:tc>
        <w:tc>
          <w:tcPr>
            <w:tcW w:w="500" w:type="dxa"/>
            <w:vAlign w:val="center"/>
          </w:tcPr>
          <w:p w14:paraId="5B78CB2B"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1E8D0F0A" w14:textId="77777777">
        <w:tblPrEx>
          <w:tblCellMar>
            <w:top w:w="0" w:type="dxa"/>
            <w:bottom w:w="0" w:type="dxa"/>
          </w:tblCellMar>
        </w:tblPrEx>
        <w:tc>
          <w:tcPr>
            <w:tcW w:w="1036" w:type="dxa"/>
            <w:vAlign w:val="center"/>
          </w:tcPr>
          <w:p w14:paraId="437A7CB8" w14:textId="77777777" w:rsidR="001C6511" w:rsidRDefault="001C6511">
            <w:pPr>
              <w:pStyle w:val="Tableparagraph"/>
              <w:rPr>
                <w:rFonts w:ascii="Verdana" w:hAnsi="Verdana"/>
                <w:sz w:val="14"/>
                <w:szCs w:val="14"/>
              </w:rPr>
            </w:pPr>
            <w:r>
              <w:rPr>
                <w:rFonts w:ascii="Verdana" w:hAnsi="Verdana"/>
                <w:sz w:val="14"/>
                <w:szCs w:val="14"/>
              </w:rPr>
              <w:t xml:space="preserve">Protocol </w:t>
            </w:r>
            <w:proofErr w:type="spellStart"/>
            <w:r>
              <w:rPr>
                <w:rFonts w:ascii="Verdana" w:hAnsi="Verdana"/>
                <w:sz w:val="14"/>
                <w:szCs w:val="14"/>
              </w:rPr>
              <w:t>Substatus</w:t>
            </w:r>
            <w:proofErr w:type="spellEnd"/>
          </w:p>
        </w:tc>
        <w:tc>
          <w:tcPr>
            <w:tcW w:w="1124" w:type="dxa"/>
            <w:vAlign w:val="center"/>
          </w:tcPr>
          <w:p w14:paraId="4D0F7E9A" w14:textId="77777777" w:rsidR="001C6511" w:rsidRDefault="001C6511">
            <w:pPr>
              <w:pStyle w:val="Tableparagraph"/>
              <w:rPr>
                <w:rFonts w:ascii="Verdana" w:hAnsi="Verdana"/>
                <w:sz w:val="14"/>
                <w:szCs w:val="14"/>
              </w:rPr>
            </w:pPr>
            <w:proofErr w:type="spellStart"/>
            <w:r>
              <w:rPr>
                <w:rFonts w:ascii="Verdana" w:hAnsi="Verdana"/>
                <w:sz w:val="14"/>
                <w:szCs w:val="14"/>
              </w:rPr>
              <w:t>sc-substatus</w:t>
            </w:r>
            <w:proofErr w:type="spellEnd"/>
          </w:p>
        </w:tc>
        <w:tc>
          <w:tcPr>
            <w:tcW w:w="2061" w:type="dxa"/>
            <w:vAlign w:val="center"/>
          </w:tcPr>
          <w:p w14:paraId="6678B907" w14:textId="77777777" w:rsidR="001C6511" w:rsidRDefault="001C6511">
            <w:pPr>
              <w:pStyle w:val="Tableparagraph"/>
              <w:jc w:val="both"/>
              <w:rPr>
                <w:rFonts w:ascii="Verdana" w:hAnsi="Verdana"/>
                <w:sz w:val="14"/>
                <w:szCs w:val="14"/>
              </w:rPr>
            </w:pPr>
            <w:r>
              <w:rPr>
                <w:rFonts w:ascii="Verdana" w:hAnsi="Verdana"/>
                <w:sz w:val="14"/>
                <w:szCs w:val="14"/>
              </w:rPr>
              <w:t xml:space="preserve">The </w:t>
            </w:r>
            <w:proofErr w:type="spellStart"/>
            <w:r>
              <w:rPr>
                <w:rFonts w:ascii="Verdana" w:hAnsi="Verdana"/>
                <w:sz w:val="14"/>
                <w:szCs w:val="14"/>
              </w:rPr>
              <w:t>substatus</w:t>
            </w:r>
            <w:proofErr w:type="spellEnd"/>
            <w:r>
              <w:rPr>
                <w:rFonts w:ascii="Verdana" w:hAnsi="Verdana"/>
                <w:sz w:val="14"/>
                <w:szCs w:val="14"/>
              </w:rPr>
              <w:t xml:space="preserve"> error code. </w:t>
            </w:r>
          </w:p>
        </w:tc>
        <w:tc>
          <w:tcPr>
            <w:tcW w:w="500" w:type="dxa"/>
            <w:vAlign w:val="center"/>
          </w:tcPr>
          <w:p w14:paraId="405F2EA4" w14:textId="77777777" w:rsidR="001C6511" w:rsidRDefault="001C6511">
            <w:pPr>
              <w:pStyle w:val="Tableparagraph"/>
              <w:jc w:val="center"/>
              <w:rPr>
                <w:rFonts w:ascii="Verdana" w:hAnsi="Verdana"/>
                <w:sz w:val="14"/>
                <w:szCs w:val="14"/>
              </w:rPr>
            </w:pPr>
            <w:r>
              <w:rPr>
                <w:rFonts w:ascii="Verdana" w:hAnsi="Verdana"/>
                <w:sz w:val="14"/>
                <w:szCs w:val="14"/>
              </w:rPr>
              <w:t>Y</w:t>
            </w:r>
          </w:p>
        </w:tc>
      </w:tr>
    </w:tbl>
    <w:p w14:paraId="2486B4B9" w14:textId="77777777" w:rsidR="001C6511" w:rsidRDefault="001C6511">
      <w:pPr>
        <w:rPr>
          <w:rFonts w:ascii="Verdana" w:hAnsi="Verdana"/>
          <w:b/>
          <w:sz w:val="14"/>
          <w:szCs w:val="14"/>
        </w:rPr>
      </w:pPr>
    </w:p>
    <w:p w14:paraId="5ECFD8A0" w14:textId="77777777" w:rsidR="001C6511" w:rsidRDefault="001C6511">
      <w:pPr>
        <w:rPr>
          <w:rFonts w:ascii="Verdana" w:hAnsi="Verdana"/>
          <w:b/>
          <w:sz w:val="14"/>
          <w:szCs w:val="14"/>
        </w:rPr>
      </w:pPr>
      <w:r>
        <w:rPr>
          <w:rFonts w:ascii="Verdana" w:hAnsi="Verdana"/>
          <w:b/>
          <w:sz w:val="14"/>
          <w:szCs w:val="14"/>
        </w:rPr>
        <w:t>Note</w:t>
      </w:r>
    </w:p>
    <w:p w14:paraId="66B64D89" w14:textId="77777777" w:rsidR="001C6511" w:rsidRDefault="001C6511">
      <w:pPr>
        <w:rPr>
          <w:rFonts w:ascii="Verdana" w:hAnsi="Verdana"/>
          <w:sz w:val="14"/>
          <w:szCs w:val="14"/>
        </w:rPr>
      </w:pPr>
      <w:r>
        <w:rPr>
          <w:rFonts w:ascii="Verdana" w:hAnsi="Verdana"/>
          <w:sz w:val="14"/>
          <w:szCs w:val="14"/>
        </w:rPr>
        <w:t>FTP log files do not record the following fields:</w:t>
      </w:r>
    </w:p>
    <w:p w14:paraId="7AC971AF" w14:textId="77777777" w:rsidR="001C6511" w:rsidRDefault="001C6511">
      <w:pPr>
        <w:rPr>
          <w:rFonts w:ascii="Verdana" w:hAnsi="Verdana"/>
          <w:sz w:val="14"/>
          <w:szCs w:val="14"/>
        </w:rPr>
      </w:pPr>
    </w:p>
    <w:p w14:paraId="1D1B3C84" w14:textId="77777777" w:rsidR="001C6511" w:rsidRDefault="001C6511">
      <w:pPr>
        <w:numPr>
          <w:ilvl w:val="0"/>
          <w:numId w:val="27"/>
        </w:numPr>
        <w:rPr>
          <w:rFonts w:ascii="Verdana" w:hAnsi="Verdana"/>
          <w:sz w:val="14"/>
          <w:szCs w:val="14"/>
        </w:rPr>
      </w:pPr>
      <w:r>
        <w:rPr>
          <w:rFonts w:ascii="Verdana" w:hAnsi="Verdana"/>
          <w:sz w:val="14"/>
          <w:szCs w:val="14"/>
        </w:rPr>
        <w:t>cs-</w:t>
      </w:r>
      <w:proofErr w:type="spellStart"/>
      <w:r>
        <w:rPr>
          <w:rFonts w:ascii="Verdana" w:hAnsi="Verdana"/>
          <w:sz w:val="14"/>
          <w:szCs w:val="14"/>
        </w:rPr>
        <w:t>uri</w:t>
      </w:r>
      <w:proofErr w:type="spellEnd"/>
      <w:r>
        <w:rPr>
          <w:rFonts w:ascii="Verdana" w:hAnsi="Verdana"/>
          <w:sz w:val="14"/>
          <w:szCs w:val="14"/>
        </w:rPr>
        <w:t>-query</w:t>
      </w:r>
    </w:p>
    <w:p w14:paraId="38ED43D5" w14:textId="77777777" w:rsidR="001C6511" w:rsidRDefault="001C6511">
      <w:pPr>
        <w:numPr>
          <w:ilvl w:val="0"/>
          <w:numId w:val="27"/>
        </w:numPr>
        <w:rPr>
          <w:rFonts w:ascii="Verdana" w:hAnsi="Verdana"/>
          <w:sz w:val="14"/>
          <w:szCs w:val="14"/>
        </w:rPr>
      </w:pPr>
      <w:r>
        <w:rPr>
          <w:rFonts w:ascii="Verdana" w:hAnsi="Verdana"/>
          <w:sz w:val="14"/>
          <w:szCs w:val="14"/>
        </w:rPr>
        <w:t>cs-host</w:t>
      </w:r>
    </w:p>
    <w:p w14:paraId="01501ED8" w14:textId="77777777" w:rsidR="001C6511" w:rsidRDefault="001C6511">
      <w:pPr>
        <w:numPr>
          <w:ilvl w:val="0"/>
          <w:numId w:val="27"/>
        </w:numPr>
        <w:rPr>
          <w:rFonts w:ascii="Verdana" w:hAnsi="Verdana"/>
          <w:sz w:val="14"/>
          <w:szCs w:val="14"/>
        </w:rPr>
      </w:pPr>
      <w:r>
        <w:rPr>
          <w:rFonts w:ascii="Verdana" w:hAnsi="Verdana"/>
          <w:sz w:val="14"/>
          <w:szCs w:val="14"/>
        </w:rPr>
        <w:t>cs(User-Agent)</w:t>
      </w:r>
    </w:p>
    <w:p w14:paraId="79BBFD7C" w14:textId="77777777" w:rsidR="001C6511" w:rsidRDefault="001C6511">
      <w:pPr>
        <w:numPr>
          <w:ilvl w:val="0"/>
          <w:numId w:val="27"/>
        </w:numPr>
        <w:rPr>
          <w:rFonts w:ascii="Verdana" w:hAnsi="Verdana"/>
          <w:sz w:val="14"/>
          <w:szCs w:val="14"/>
        </w:rPr>
      </w:pPr>
      <w:r>
        <w:rPr>
          <w:rFonts w:ascii="Verdana" w:hAnsi="Verdana"/>
          <w:sz w:val="14"/>
          <w:szCs w:val="14"/>
        </w:rPr>
        <w:t>cs(Cookie)</w:t>
      </w:r>
    </w:p>
    <w:p w14:paraId="3BF88704" w14:textId="77777777" w:rsidR="001C6511" w:rsidRDefault="001C6511">
      <w:pPr>
        <w:numPr>
          <w:ilvl w:val="0"/>
          <w:numId w:val="27"/>
        </w:numPr>
        <w:rPr>
          <w:rFonts w:ascii="Verdana" w:hAnsi="Verdana"/>
          <w:sz w:val="14"/>
          <w:szCs w:val="14"/>
        </w:rPr>
      </w:pPr>
      <w:r>
        <w:rPr>
          <w:rFonts w:ascii="Verdana" w:hAnsi="Verdana"/>
          <w:sz w:val="14"/>
          <w:szCs w:val="14"/>
        </w:rPr>
        <w:t>cs(Referrer)</w:t>
      </w:r>
    </w:p>
    <w:p w14:paraId="48608B54" w14:textId="77777777" w:rsidR="001C6511" w:rsidRDefault="001C6511">
      <w:pPr>
        <w:numPr>
          <w:ilvl w:val="0"/>
          <w:numId w:val="27"/>
        </w:numPr>
        <w:rPr>
          <w:rFonts w:ascii="Verdana" w:hAnsi="Verdana"/>
          <w:sz w:val="14"/>
          <w:szCs w:val="14"/>
        </w:rPr>
      </w:pPr>
      <w:proofErr w:type="spellStart"/>
      <w:r>
        <w:rPr>
          <w:rFonts w:ascii="Verdana" w:hAnsi="Verdana"/>
          <w:sz w:val="14"/>
          <w:szCs w:val="14"/>
        </w:rPr>
        <w:t>sc-substatus</w:t>
      </w:r>
      <w:proofErr w:type="spellEnd"/>
      <w:r>
        <w:rPr>
          <w:rFonts w:ascii="Verdana" w:hAnsi="Verdana"/>
          <w:sz w:val="14"/>
          <w:szCs w:val="14"/>
        </w:rPr>
        <w:t xml:space="preserve"> </w:t>
      </w:r>
    </w:p>
    <w:p w14:paraId="3ACDFE6A" w14:textId="77777777" w:rsidR="001C6511" w:rsidRDefault="001C6511">
      <w:pPr>
        <w:rPr>
          <w:rFonts w:ascii="Verdana" w:hAnsi="Verdana"/>
          <w:sz w:val="14"/>
          <w:szCs w:val="14"/>
        </w:rPr>
      </w:pPr>
    </w:p>
    <w:p w14:paraId="0BA60DBD" w14:textId="77777777" w:rsidR="001C6511" w:rsidRDefault="001C6511">
      <w:pPr>
        <w:jc w:val="both"/>
        <w:rPr>
          <w:rFonts w:ascii="Verdana" w:hAnsi="Verdana"/>
          <w:sz w:val="14"/>
          <w:szCs w:val="14"/>
        </w:rPr>
      </w:pPr>
      <w:r>
        <w:rPr>
          <w:rFonts w:ascii="Verdana" w:hAnsi="Verdana"/>
          <w:sz w:val="14"/>
          <w:szCs w:val="14"/>
        </w:rPr>
        <w:t>Multiple W3C Extended log file fields can be selected. However, not all fields will contain information. For fields that are selected but for which there is no information, a hyphen (-) appears as a placeholder. If a field contains a nonprintable character, HTTP.sys replaces it with a plus sign (+) to preserve the log file format.   Fields are separated by spaces. Field prefixes have the following meanings:</w:t>
      </w:r>
    </w:p>
    <w:p w14:paraId="7C69CE58" w14:textId="77777777" w:rsidR="001C6511" w:rsidRDefault="001C6511">
      <w:pPr>
        <w:rPr>
          <w:rFonts w:ascii="Verdana" w:hAnsi="Verdana"/>
          <w:sz w:val="14"/>
          <w:szCs w:val="14"/>
        </w:rPr>
      </w:pPr>
    </w:p>
    <w:p w14:paraId="021DF923" w14:textId="77777777" w:rsidR="001C6511" w:rsidRDefault="001C6511">
      <w:pPr>
        <w:numPr>
          <w:ilvl w:val="0"/>
          <w:numId w:val="24"/>
        </w:numPr>
        <w:rPr>
          <w:rFonts w:ascii="Verdana" w:hAnsi="Verdana"/>
          <w:sz w:val="14"/>
          <w:szCs w:val="14"/>
        </w:rPr>
      </w:pPr>
      <w:r>
        <w:rPr>
          <w:rFonts w:ascii="Verdana" w:hAnsi="Verdana"/>
          <w:sz w:val="14"/>
          <w:szCs w:val="14"/>
        </w:rPr>
        <w:t>s - Server actions</w:t>
      </w:r>
    </w:p>
    <w:p w14:paraId="52EB6E3C" w14:textId="77777777" w:rsidR="001C6511" w:rsidRDefault="001C6511">
      <w:pPr>
        <w:numPr>
          <w:ilvl w:val="0"/>
          <w:numId w:val="24"/>
        </w:numPr>
        <w:rPr>
          <w:rFonts w:ascii="Verdana" w:hAnsi="Verdana"/>
          <w:sz w:val="14"/>
          <w:szCs w:val="14"/>
        </w:rPr>
      </w:pPr>
      <w:r>
        <w:rPr>
          <w:rFonts w:ascii="Verdana" w:hAnsi="Verdana"/>
          <w:sz w:val="14"/>
          <w:szCs w:val="14"/>
        </w:rPr>
        <w:t>c - Client actions</w:t>
      </w:r>
    </w:p>
    <w:p w14:paraId="2CF0C852" w14:textId="77777777" w:rsidR="001C6511" w:rsidRDefault="001C6511">
      <w:pPr>
        <w:numPr>
          <w:ilvl w:val="0"/>
          <w:numId w:val="24"/>
        </w:numPr>
        <w:rPr>
          <w:rFonts w:ascii="Verdana" w:hAnsi="Verdana"/>
          <w:sz w:val="14"/>
          <w:szCs w:val="14"/>
        </w:rPr>
      </w:pPr>
      <w:r>
        <w:rPr>
          <w:rFonts w:ascii="Verdana" w:hAnsi="Verdana"/>
          <w:sz w:val="14"/>
          <w:szCs w:val="14"/>
        </w:rPr>
        <w:t>cs - Client-to-server actions</w:t>
      </w:r>
    </w:p>
    <w:p w14:paraId="2C41B813" w14:textId="77777777" w:rsidR="001C6511" w:rsidRDefault="001C6511">
      <w:pPr>
        <w:numPr>
          <w:ilvl w:val="0"/>
          <w:numId w:val="24"/>
        </w:numPr>
        <w:rPr>
          <w:rFonts w:ascii="Verdana" w:hAnsi="Verdana"/>
          <w:sz w:val="14"/>
          <w:szCs w:val="14"/>
        </w:rPr>
      </w:pPr>
      <w:r>
        <w:rPr>
          <w:rFonts w:ascii="Verdana" w:hAnsi="Verdana"/>
          <w:sz w:val="14"/>
          <w:szCs w:val="14"/>
        </w:rPr>
        <w:t>sc - Server-to-client actions</w:t>
      </w:r>
    </w:p>
    <w:p w14:paraId="703F72E9" w14:textId="77777777" w:rsidR="001C6511" w:rsidRDefault="001C6511">
      <w:pPr>
        <w:rPr>
          <w:rFonts w:ascii="Verdana" w:hAnsi="Verdana"/>
          <w:sz w:val="14"/>
          <w:szCs w:val="14"/>
        </w:rPr>
      </w:pPr>
    </w:p>
    <w:p w14:paraId="4D2855D2" w14:textId="77777777" w:rsidR="001C6511" w:rsidRDefault="001C6511">
      <w:pPr>
        <w:rPr>
          <w:rFonts w:ascii="Verdana" w:hAnsi="Verdana"/>
          <w:b/>
          <w:sz w:val="14"/>
          <w:szCs w:val="14"/>
        </w:rPr>
      </w:pPr>
      <w:r>
        <w:rPr>
          <w:rFonts w:ascii="Verdana" w:hAnsi="Verdana"/>
          <w:b/>
          <w:sz w:val="14"/>
          <w:szCs w:val="14"/>
        </w:rPr>
        <w:t>Note</w:t>
      </w:r>
    </w:p>
    <w:p w14:paraId="1F7138D3" w14:textId="77777777" w:rsidR="001C6511" w:rsidRDefault="001C6511">
      <w:pPr>
        <w:jc w:val="both"/>
        <w:rPr>
          <w:rFonts w:ascii="Verdana" w:hAnsi="Verdana"/>
          <w:sz w:val="14"/>
          <w:szCs w:val="14"/>
        </w:rPr>
      </w:pPr>
      <w:r>
        <w:rPr>
          <w:rFonts w:ascii="Verdana" w:hAnsi="Verdana"/>
          <w:sz w:val="14"/>
          <w:szCs w:val="14"/>
        </w:rPr>
        <w:t>For the time-taken field, the client-request timestamp is initialized when HTTP.sys receives the first byte, but before HTTP.sys begins parsing the request. The client-request timestamp is stopped when the last IIS send completion occurs. Time taken does not reflect time across the network. The first request to the site shows a slightly longer time taken than other similar requests because HTTP.sys opens the log file with the first request.</w:t>
      </w:r>
    </w:p>
    <w:p w14:paraId="559DC0D5" w14:textId="77777777" w:rsidR="001C6511" w:rsidRDefault="001C6511">
      <w:pPr>
        <w:jc w:val="both"/>
      </w:pPr>
    </w:p>
    <w:p w14:paraId="1FFB7E7A" w14:textId="77777777" w:rsidR="001C6511" w:rsidRDefault="001C6511">
      <w:pPr>
        <w:pStyle w:val="Heading1"/>
      </w:pPr>
      <w:r>
        <w:t>HTTP.sys Reason Phrases (IIS 6.0)</w:t>
      </w:r>
    </w:p>
    <w:p w14:paraId="0E2FD2A9" w14:textId="77777777" w:rsidR="001C6511" w:rsidRDefault="001C6511">
      <w:pPr>
        <w:rPr>
          <w:rFonts w:ascii="Verdana" w:hAnsi="Verdana" w:cs="Arial"/>
          <w:sz w:val="14"/>
          <w:szCs w:val="14"/>
        </w:rPr>
      </w:pPr>
      <w:r>
        <w:rPr>
          <w:rFonts w:ascii="Verdana" w:hAnsi="Verdana" w:cs="Arial"/>
          <w:sz w:val="14"/>
          <w:szCs w:val="14"/>
        </w:rPr>
        <w:t>The following reason phrases can appear in an HTTP.sys error log file to describe the error that caused the log file entry:</w:t>
      </w:r>
    </w:p>
    <w:p w14:paraId="5BB143AE" w14:textId="77777777" w:rsidR="001C6511" w:rsidRDefault="001C6511">
      <w:pPr>
        <w:rPr>
          <w:rFonts w:ascii="Verdana" w:hAnsi="Verdana"/>
          <w:sz w:val="14"/>
          <w:szCs w:val="14"/>
        </w:rPr>
      </w:pPr>
    </w:p>
    <w:p w14:paraId="3A7E6372" w14:textId="77777777" w:rsidR="001C6511" w:rsidRDefault="001C6511">
      <w:pPr>
        <w:rPr>
          <w:rFonts w:ascii="Verdana" w:hAnsi="Verdana"/>
          <w:sz w:val="14"/>
          <w:szCs w:val="14"/>
        </w:rPr>
      </w:pPr>
      <w:proofErr w:type="spellStart"/>
      <w:r>
        <w:rPr>
          <w:rFonts w:ascii="Verdana" w:hAnsi="Verdana"/>
          <w:b/>
          <w:sz w:val="14"/>
          <w:szCs w:val="14"/>
        </w:rPr>
        <w:t>Connection_Abandoned_By_AppPool</w:t>
      </w:r>
      <w:proofErr w:type="spellEnd"/>
      <w:r>
        <w:rPr>
          <w:rFonts w:ascii="Verdana" w:hAnsi="Verdana"/>
          <w:sz w:val="14"/>
          <w:szCs w:val="14"/>
        </w:rPr>
        <w:t xml:space="preserve"> - This reason phrase indicates that the error was caused by a worker process stopping unexpectedly and orphaning requests.</w:t>
      </w:r>
    </w:p>
    <w:p w14:paraId="1DB9E236" w14:textId="77777777" w:rsidR="001C6511" w:rsidRDefault="001C6511">
      <w:pPr>
        <w:rPr>
          <w:rFonts w:ascii="Verdana" w:hAnsi="Verdana"/>
          <w:b/>
          <w:sz w:val="14"/>
          <w:szCs w:val="14"/>
        </w:rPr>
      </w:pPr>
    </w:p>
    <w:p w14:paraId="7F27E444" w14:textId="77777777" w:rsidR="001C6511" w:rsidRDefault="001C6511">
      <w:pPr>
        <w:rPr>
          <w:rFonts w:ascii="Verdana" w:hAnsi="Verdana"/>
          <w:sz w:val="14"/>
          <w:szCs w:val="14"/>
        </w:rPr>
      </w:pPr>
      <w:proofErr w:type="spellStart"/>
      <w:r>
        <w:rPr>
          <w:rFonts w:ascii="Verdana" w:hAnsi="Verdana"/>
          <w:b/>
          <w:sz w:val="14"/>
          <w:szCs w:val="14"/>
        </w:rPr>
        <w:t>Connection_Dropped</w:t>
      </w:r>
      <w:proofErr w:type="spellEnd"/>
      <w:r>
        <w:rPr>
          <w:rFonts w:ascii="Verdana" w:hAnsi="Verdana"/>
          <w:sz w:val="14"/>
          <w:szCs w:val="14"/>
        </w:rPr>
        <w:t xml:space="preserve"> - This reason phrase indicates that a zombie connection was dropped by IIS and not resolved correctly.</w:t>
      </w:r>
    </w:p>
    <w:p w14:paraId="386CFCD0" w14:textId="77777777" w:rsidR="001C6511" w:rsidRDefault="001C6511">
      <w:pPr>
        <w:rPr>
          <w:rFonts w:ascii="Verdana" w:hAnsi="Verdana"/>
          <w:sz w:val="14"/>
          <w:szCs w:val="14"/>
        </w:rPr>
      </w:pPr>
    </w:p>
    <w:p w14:paraId="482B97FF" w14:textId="77777777" w:rsidR="001C6511" w:rsidRDefault="001C6511">
      <w:pPr>
        <w:rPr>
          <w:rFonts w:ascii="Verdana" w:hAnsi="Verdana"/>
          <w:sz w:val="14"/>
          <w:szCs w:val="14"/>
        </w:rPr>
      </w:pPr>
      <w:r>
        <w:rPr>
          <w:rFonts w:ascii="Verdana" w:hAnsi="Verdana"/>
          <w:b/>
          <w:sz w:val="14"/>
          <w:szCs w:val="14"/>
        </w:rPr>
        <w:t xml:space="preserve">Various connection time-out errors - </w:t>
      </w:r>
      <w:r>
        <w:rPr>
          <w:rFonts w:ascii="Verdana" w:hAnsi="Verdana"/>
          <w:sz w:val="14"/>
          <w:szCs w:val="14"/>
        </w:rPr>
        <w:t xml:space="preserve">These reason phrases include the following various connection time-out errors: </w:t>
      </w:r>
    </w:p>
    <w:p w14:paraId="4B72E2B5" w14:textId="77777777" w:rsidR="001C6511" w:rsidRDefault="001C6511">
      <w:pPr>
        <w:rPr>
          <w:rFonts w:ascii="Verdana" w:hAnsi="Verdana"/>
          <w:sz w:val="14"/>
          <w:szCs w:val="14"/>
        </w:rPr>
      </w:pPr>
    </w:p>
    <w:p w14:paraId="11702820" w14:textId="77777777" w:rsidR="001C6511" w:rsidRDefault="001C6511">
      <w:pPr>
        <w:numPr>
          <w:ilvl w:val="0"/>
          <w:numId w:val="23"/>
        </w:numPr>
        <w:tabs>
          <w:tab w:val="clear" w:pos="720"/>
          <w:tab w:val="num" w:pos="360"/>
        </w:tabs>
        <w:ind w:left="360" w:hanging="180"/>
        <w:rPr>
          <w:rFonts w:ascii="Verdana" w:hAnsi="Verdana" w:cs="Arial"/>
          <w:sz w:val="14"/>
          <w:szCs w:val="14"/>
        </w:rPr>
      </w:pPr>
      <w:proofErr w:type="spellStart"/>
      <w:r>
        <w:rPr>
          <w:rFonts w:ascii="Verdana" w:hAnsi="Verdana" w:cs="Arial"/>
          <w:sz w:val="14"/>
          <w:szCs w:val="14"/>
        </w:rPr>
        <w:t>Timer_ConnectionIdle</w:t>
      </w:r>
      <w:proofErr w:type="spellEnd"/>
      <w:r>
        <w:rPr>
          <w:rFonts w:ascii="Verdana" w:hAnsi="Verdana" w:cs="Arial"/>
          <w:sz w:val="14"/>
          <w:szCs w:val="14"/>
        </w:rPr>
        <w:t xml:space="preserve">. There has been no new data sent over the connection since the last send from the client to server, and the connection timed out. </w:t>
      </w:r>
    </w:p>
    <w:p w14:paraId="16C01C75" w14:textId="77777777" w:rsidR="001C6511" w:rsidRDefault="001C6511">
      <w:pPr>
        <w:numPr>
          <w:ilvl w:val="0"/>
          <w:numId w:val="23"/>
        </w:numPr>
        <w:tabs>
          <w:tab w:val="clear" w:pos="720"/>
          <w:tab w:val="num" w:pos="360"/>
        </w:tabs>
        <w:ind w:left="360" w:hanging="180"/>
        <w:rPr>
          <w:rFonts w:ascii="Verdana" w:hAnsi="Verdana" w:cs="Arial"/>
          <w:sz w:val="14"/>
          <w:szCs w:val="14"/>
        </w:rPr>
      </w:pPr>
      <w:proofErr w:type="spellStart"/>
      <w:r>
        <w:rPr>
          <w:rFonts w:ascii="Verdana" w:hAnsi="Verdana" w:cs="Arial"/>
          <w:sz w:val="14"/>
          <w:szCs w:val="14"/>
        </w:rPr>
        <w:t>Timer_HeaderWait</w:t>
      </w:r>
      <w:proofErr w:type="spellEnd"/>
      <w:r>
        <w:rPr>
          <w:rFonts w:ascii="Verdana" w:hAnsi="Verdana" w:cs="Arial"/>
          <w:sz w:val="14"/>
          <w:szCs w:val="14"/>
        </w:rPr>
        <w:t>. A connection was initiated with the server, but the headers for the request were not received in a timely manner.</w:t>
      </w:r>
    </w:p>
    <w:p w14:paraId="63107D42" w14:textId="77777777" w:rsidR="001C6511" w:rsidRDefault="001C6511">
      <w:pPr>
        <w:numPr>
          <w:ilvl w:val="0"/>
          <w:numId w:val="23"/>
        </w:numPr>
        <w:tabs>
          <w:tab w:val="clear" w:pos="720"/>
          <w:tab w:val="num" w:pos="360"/>
        </w:tabs>
        <w:ind w:left="360" w:hanging="180"/>
        <w:rPr>
          <w:rFonts w:ascii="Verdana" w:hAnsi="Verdana" w:cs="Arial"/>
          <w:sz w:val="14"/>
          <w:szCs w:val="14"/>
        </w:rPr>
      </w:pPr>
      <w:proofErr w:type="spellStart"/>
      <w:r>
        <w:rPr>
          <w:rFonts w:ascii="Verdana" w:hAnsi="Verdana" w:cs="Arial"/>
          <w:sz w:val="14"/>
          <w:szCs w:val="14"/>
        </w:rPr>
        <w:t>Timer_MinBytesPerSecond</w:t>
      </w:r>
      <w:proofErr w:type="spellEnd"/>
      <w:r>
        <w:rPr>
          <w:rFonts w:ascii="Verdana" w:hAnsi="Verdana" w:cs="Arial"/>
          <w:sz w:val="14"/>
          <w:szCs w:val="14"/>
        </w:rPr>
        <w:t>. The minimum throughput rate was not maintained.</w:t>
      </w:r>
    </w:p>
    <w:p w14:paraId="0AA23521" w14:textId="77777777" w:rsidR="001C6511" w:rsidRDefault="001C6511">
      <w:pPr>
        <w:numPr>
          <w:ilvl w:val="0"/>
          <w:numId w:val="23"/>
        </w:numPr>
        <w:tabs>
          <w:tab w:val="clear" w:pos="720"/>
          <w:tab w:val="num" w:pos="360"/>
        </w:tabs>
        <w:ind w:left="360" w:hanging="180"/>
        <w:rPr>
          <w:rFonts w:ascii="Verdana" w:hAnsi="Verdana" w:cs="Arial"/>
          <w:sz w:val="14"/>
          <w:szCs w:val="14"/>
        </w:rPr>
      </w:pPr>
      <w:proofErr w:type="spellStart"/>
      <w:r>
        <w:rPr>
          <w:rFonts w:ascii="Verdana" w:hAnsi="Verdana" w:cs="Arial"/>
          <w:sz w:val="14"/>
          <w:szCs w:val="14"/>
        </w:rPr>
        <w:t>Timer_EntityBody</w:t>
      </w:r>
      <w:proofErr w:type="spellEnd"/>
      <w:r>
        <w:rPr>
          <w:rFonts w:ascii="Verdana" w:hAnsi="Verdana" w:cs="Arial"/>
          <w:sz w:val="14"/>
          <w:szCs w:val="14"/>
        </w:rPr>
        <w:t>. The connection expired while waiting for the entity body to arrive.</w:t>
      </w:r>
    </w:p>
    <w:p w14:paraId="0BDCF8E6" w14:textId="77777777" w:rsidR="001C6511" w:rsidRDefault="001C6511">
      <w:pPr>
        <w:numPr>
          <w:ilvl w:val="0"/>
          <w:numId w:val="23"/>
        </w:numPr>
        <w:tabs>
          <w:tab w:val="clear" w:pos="720"/>
          <w:tab w:val="num" w:pos="360"/>
        </w:tabs>
        <w:ind w:left="360" w:hanging="180"/>
        <w:rPr>
          <w:rFonts w:ascii="Verdana" w:hAnsi="Verdana"/>
          <w:sz w:val="14"/>
          <w:szCs w:val="14"/>
        </w:rPr>
      </w:pPr>
      <w:proofErr w:type="spellStart"/>
      <w:r>
        <w:rPr>
          <w:rFonts w:ascii="Verdana" w:hAnsi="Verdana" w:cs="Arial"/>
          <w:sz w:val="14"/>
          <w:szCs w:val="14"/>
        </w:rPr>
        <w:t>Timer_AppPool</w:t>
      </w:r>
      <w:proofErr w:type="spellEnd"/>
      <w:r>
        <w:rPr>
          <w:rFonts w:ascii="Verdana" w:hAnsi="Verdana" w:cs="Arial"/>
          <w:sz w:val="14"/>
          <w:szCs w:val="14"/>
        </w:rPr>
        <w:t>. The connection expired because the request waited too long in an application pool queue</w:t>
      </w:r>
      <w:r>
        <w:rPr>
          <w:rFonts w:ascii="Verdana" w:hAnsi="Verdana"/>
          <w:sz w:val="14"/>
          <w:szCs w:val="14"/>
        </w:rPr>
        <w:t xml:space="preserve">. </w:t>
      </w:r>
    </w:p>
    <w:p w14:paraId="37455517" w14:textId="77777777" w:rsidR="001C6511" w:rsidRDefault="001C6511">
      <w:pPr>
        <w:rPr>
          <w:rFonts w:ascii="Verdana" w:hAnsi="Verdana"/>
          <w:sz w:val="14"/>
          <w:szCs w:val="14"/>
        </w:rPr>
      </w:pPr>
      <w:r>
        <w:rPr>
          <w:rFonts w:ascii="Verdana" w:hAnsi="Verdana"/>
          <w:sz w:val="14"/>
          <w:szCs w:val="14"/>
        </w:rPr>
        <w:t xml:space="preserve"> </w:t>
      </w:r>
    </w:p>
    <w:p w14:paraId="79DE1C68" w14:textId="77777777" w:rsidR="001C6511" w:rsidRDefault="001C6511">
      <w:pPr>
        <w:rPr>
          <w:rFonts w:ascii="Verdana" w:hAnsi="Verdana"/>
          <w:sz w:val="14"/>
          <w:szCs w:val="14"/>
        </w:rPr>
      </w:pPr>
      <w:r>
        <w:rPr>
          <w:rFonts w:ascii="Verdana" w:hAnsi="Verdana"/>
          <w:b/>
          <w:sz w:val="14"/>
          <w:szCs w:val="14"/>
        </w:rPr>
        <w:t xml:space="preserve">Various errors - </w:t>
      </w:r>
      <w:r>
        <w:rPr>
          <w:rFonts w:ascii="Verdana" w:hAnsi="Verdana"/>
          <w:sz w:val="14"/>
          <w:szCs w:val="14"/>
        </w:rPr>
        <w:t xml:space="preserve">These reason phrases include the following errors, most of which are parse errors: </w:t>
      </w:r>
    </w:p>
    <w:p w14:paraId="58F4C5CE" w14:textId="77777777" w:rsidR="001C6511" w:rsidRDefault="001C6511">
      <w:pPr>
        <w:rPr>
          <w:rFonts w:ascii="Verdana" w:hAnsi="Verdana"/>
          <w:sz w:val="14"/>
          <w:szCs w:val="14"/>
        </w:rPr>
      </w:pPr>
    </w:p>
    <w:p w14:paraId="41554BC6"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BadRequest</w:t>
      </w:r>
      <w:proofErr w:type="spellEnd"/>
    </w:p>
    <w:p w14:paraId="0048BFE7" w14:textId="77777777" w:rsidR="001C6511" w:rsidRDefault="001C6511">
      <w:pPr>
        <w:numPr>
          <w:ilvl w:val="0"/>
          <w:numId w:val="22"/>
        </w:numPr>
        <w:rPr>
          <w:rFonts w:ascii="Verdana" w:hAnsi="Verdana" w:cs="Arial"/>
          <w:sz w:val="14"/>
          <w:szCs w:val="14"/>
        </w:rPr>
      </w:pPr>
      <w:r>
        <w:rPr>
          <w:rFonts w:ascii="Verdana" w:hAnsi="Verdana" w:cs="Arial"/>
          <w:sz w:val="14"/>
          <w:szCs w:val="14"/>
        </w:rPr>
        <w:t>Verb</w:t>
      </w:r>
    </w:p>
    <w:p w14:paraId="01F6B3A6" w14:textId="77777777" w:rsidR="001C6511" w:rsidRDefault="001C6511">
      <w:pPr>
        <w:numPr>
          <w:ilvl w:val="0"/>
          <w:numId w:val="22"/>
        </w:numPr>
        <w:rPr>
          <w:rFonts w:ascii="Verdana" w:hAnsi="Verdana" w:cs="Arial"/>
          <w:sz w:val="14"/>
          <w:szCs w:val="14"/>
        </w:rPr>
      </w:pPr>
      <w:r>
        <w:rPr>
          <w:rFonts w:ascii="Verdana" w:hAnsi="Verdana" w:cs="Arial"/>
          <w:sz w:val="14"/>
          <w:szCs w:val="14"/>
        </w:rPr>
        <w:t>URL</w:t>
      </w:r>
    </w:p>
    <w:p w14:paraId="705699A8" w14:textId="77777777" w:rsidR="001C6511" w:rsidRDefault="001C6511">
      <w:pPr>
        <w:numPr>
          <w:ilvl w:val="0"/>
          <w:numId w:val="22"/>
        </w:numPr>
        <w:rPr>
          <w:rFonts w:ascii="Verdana" w:hAnsi="Verdana" w:cs="Arial"/>
          <w:sz w:val="14"/>
          <w:szCs w:val="14"/>
        </w:rPr>
      </w:pPr>
      <w:r>
        <w:rPr>
          <w:rFonts w:ascii="Verdana" w:hAnsi="Verdana" w:cs="Arial"/>
          <w:sz w:val="14"/>
          <w:szCs w:val="14"/>
        </w:rPr>
        <w:t>Header</w:t>
      </w:r>
    </w:p>
    <w:p w14:paraId="4551ACA4" w14:textId="77777777" w:rsidR="001C6511" w:rsidRDefault="001C6511">
      <w:pPr>
        <w:numPr>
          <w:ilvl w:val="0"/>
          <w:numId w:val="22"/>
        </w:numPr>
        <w:rPr>
          <w:rFonts w:ascii="Verdana" w:hAnsi="Verdana" w:cs="Arial"/>
          <w:sz w:val="14"/>
          <w:szCs w:val="14"/>
        </w:rPr>
      </w:pPr>
      <w:r>
        <w:rPr>
          <w:rFonts w:ascii="Verdana" w:hAnsi="Verdana" w:cs="Arial"/>
          <w:sz w:val="14"/>
          <w:szCs w:val="14"/>
        </w:rPr>
        <w:t>Hostname</w:t>
      </w:r>
    </w:p>
    <w:p w14:paraId="6958FBD9"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Invalid_CR</w:t>
      </w:r>
      <w:proofErr w:type="spellEnd"/>
      <w:r>
        <w:rPr>
          <w:rFonts w:ascii="Verdana" w:hAnsi="Verdana" w:cs="Arial"/>
          <w:sz w:val="14"/>
          <w:szCs w:val="14"/>
        </w:rPr>
        <w:t>/LF</w:t>
      </w:r>
    </w:p>
    <w:p w14:paraId="15C29FBB" w14:textId="77777777" w:rsidR="001C6511" w:rsidRDefault="001C6511">
      <w:pPr>
        <w:numPr>
          <w:ilvl w:val="0"/>
          <w:numId w:val="22"/>
        </w:numPr>
        <w:rPr>
          <w:rFonts w:ascii="Verdana" w:hAnsi="Verdana" w:cs="Arial"/>
          <w:sz w:val="14"/>
          <w:szCs w:val="14"/>
        </w:rPr>
      </w:pPr>
      <w:r>
        <w:rPr>
          <w:rFonts w:ascii="Verdana" w:hAnsi="Verdana" w:cs="Arial"/>
          <w:sz w:val="14"/>
          <w:szCs w:val="14"/>
        </w:rPr>
        <w:t>Number</w:t>
      </w:r>
    </w:p>
    <w:p w14:paraId="667691FD"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FieldLength</w:t>
      </w:r>
      <w:proofErr w:type="spellEnd"/>
    </w:p>
    <w:p w14:paraId="6DCB7491"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RequestLength</w:t>
      </w:r>
      <w:proofErr w:type="spellEnd"/>
    </w:p>
    <w:p w14:paraId="3143E0D4" w14:textId="77777777" w:rsidR="001C6511" w:rsidRDefault="001C6511">
      <w:pPr>
        <w:numPr>
          <w:ilvl w:val="0"/>
          <w:numId w:val="22"/>
        </w:numPr>
        <w:rPr>
          <w:rFonts w:ascii="Verdana" w:hAnsi="Verdana" w:cs="Arial"/>
          <w:sz w:val="14"/>
          <w:szCs w:val="14"/>
        </w:rPr>
      </w:pPr>
      <w:r>
        <w:rPr>
          <w:rFonts w:ascii="Verdana" w:hAnsi="Verdana" w:cs="Arial"/>
          <w:sz w:val="14"/>
          <w:szCs w:val="14"/>
        </w:rPr>
        <w:t>Forbidden</w:t>
      </w:r>
    </w:p>
    <w:p w14:paraId="1414EC20"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LengthRequired</w:t>
      </w:r>
      <w:proofErr w:type="spellEnd"/>
    </w:p>
    <w:p w14:paraId="01B34991" w14:textId="77777777" w:rsidR="001C6511" w:rsidRDefault="001C6511">
      <w:pPr>
        <w:numPr>
          <w:ilvl w:val="0"/>
          <w:numId w:val="22"/>
        </w:numPr>
        <w:rPr>
          <w:rFonts w:ascii="Verdana" w:hAnsi="Verdana" w:cs="Arial"/>
          <w:sz w:val="14"/>
          <w:szCs w:val="14"/>
        </w:rPr>
      </w:pPr>
      <w:r>
        <w:rPr>
          <w:rFonts w:ascii="Verdana" w:hAnsi="Verdana" w:cs="Arial"/>
          <w:sz w:val="14"/>
          <w:szCs w:val="14"/>
        </w:rPr>
        <w:t>Precondition</w:t>
      </w:r>
    </w:p>
    <w:p w14:paraId="5619ED28"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EntityTooLarge</w:t>
      </w:r>
      <w:proofErr w:type="spellEnd"/>
    </w:p>
    <w:p w14:paraId="3BABFB30" w14:textId="77777777" w:rsidR="001C6511" w:rsidRDefault="001C6511">
      <w:pPr>
        <w:numPr>
          <w:ilvl w:val="0"/>
          <w:numId w:val="22"/>
        </w:numPr>
        <w:rPr>
          <w:rFonts w:ascii="Verdana" w:hAnsi="Verdana" w:cs="Arial"/>
          <w:sz w:val="14"/>
          <w:szCs w:val="14"/>
        </w:rPr>
      </w:pPr>
      <w:proofErr w:type="spellStart"/>
      <w:r>
        <w:rPr>
          <w:rFonts w:ascii="Verdana" w:hAnsi="Verdana" w:cs="Arial"/>
          <w:sz w:val="14"/>
          <w:szCs w:val="14"/>
        </w:rPr>
        <w:t>URL_Length</w:t>
      </w:r>
      <w:proofErr w:type="spellEnd"/>
    </w:p>
    <w:p w14:paraId="4FD0413F" w14:textId="77777777" w:rsidR="001C6511" w:rsidRDefault="001C6511">
      <w:pPr>
        <w:numPr>
          <w:ilvl w:val="0"/>
          <w:numId w:val="22"/>
        </w:numPr>
        <w:rPr>
          <w:rFonts w:ascii="Verdana" w:hAnsi="Verdana" w:cs="Arial"/>
          <w:sz w:val="14"/>
          <w:szCs w:val="14"/>
        </w:rPr>
      </w:pPr>
      <w:r>
        <w:rPr>
          <w:rFonts w:ascii="Verdana" w:hAnsi="Verdana" w:cs="Arial"/>
          <w:sz w:val="14"/>
          <w:szCs w:val="14"/>
        </w:rPr>
        <w:t>Internal</w:t>
      </w:r>
    </w:p>
    <w:p w14:paraId="0363DB71" w14:textId="77777777" w:rsidR="001C6511" w:rsidRDefault="001C6511">
      <w:pPr>
        <w:numPr>
          <w:ilvl w:val="0"/>
          <w:numId w:val="22"/>
        </w:numPr>
        <w:rPr>
          <w:rFonts w:ascii="Verdana" w:hAnsi="Verdana"/>
          <w:sz w:val="14"/>
          <w:szCs w:val="14"/>
        </w:rPr>
      </w:pPr>
      <w:r>
        <w:rPr>
          <w:rFonts w:ascii="Verdana" w:hAnsi="Verdana" w:cs="Arial"/>
          <w:sz w:val="14"/>
          <w:szCs w:val="14"/>
        </w:rPr>
        <w:t>N</w:t>
      </w:r>
      <w:r>
        <w:rPr>
          <w:rFonts w:ascii="Verdana" w:hAnsi="Verdana"/>
          <w:sz w:val="14"/>
          <w:szCs w:val="14"/>
        </w:rPr>
        <w:t>/I</w:t>
      </w:r>
    </w:p>
    <w:p w14:paraId="28E63174" w14:textId="77777777" w:rsidR="001C6511" w:rsidRDefault="001C6511">
      <w:pPr>
        <w:rPr>
          <w:rFonts w:ascii="Verdana" w:hAnsi="Verdana"/>
          <w:sz w:val="14"/>
          <w:szCs w:val="14"/>
        </w:rPr>
      </w:pPr>
    </w:p>
    <w:p w14:paraId="2203F9D9" w14:textId="77777777" w:rsidR="001C6511" w:rsidRDefault="001C6511">
      <w:pPr>
        <w:rPr>
          <w:rFonts w:ascii="Verdana" w:hAnsi="Verdana"/>
          <w:sz w:val="14"/>
          <w:szCs w:val="14"/>
        </w:rPr>
      </w:pPr>
      <w:r>
        <w:rPr>
          <w:rFonts w:ascii="Verdana" w:hAnsi="Verdana"/>
          <w:b/>
          <w:sz w:val="14"/>
          <w:szCs w:val="14"/>
        </w:rPr>
        <w:t xml:space="preserve">Internal - </w:t>
      </w:r>
      <w:r>
        <w:rPr>
          <w:rFonts w:ascii="Verdana" w:hAnsi="Verdana"/>
          <w:sz w:val="14"/>
          <w:szCs w:val="14"/>
        </w:rPr>
        <w:t>This reason phrase indicates that an HTTP Error 500, internal server error, occurred.</w:t>
      </w:r>
    </w:p>
    <w:p w14:paraId="0D94B0FC" w14:textId="77777777" w:rsidR="001C6511" w:rsidRDefault="001C6511">
      <w:pPr>
        <w:rPr>
          <w:rFonts w:ascii="Verdana" w:hAnsi="Verdana"/>
          <w:sz w:val="14"/>
          <w:szCs w:val="14"/>
        </w:rPr>
      </w:pPr>
    </w:p>
    <w:p w14:paraId="1C565B09" w14:textId="77777777" w:rsidR="001C6511" w:rsidRDefault="001C6511">
      <w:pPr>
        <w:rPr>
          <w:rFonts w:ascii="Verdana" w:hAnsi="Verdana"/>
          <w:sz w:val="14"/>
          <w:szCs w:val="14"/>
        </w:rPr>
      </w:pPr>
      <w:r>
        <w:rPr>
          <w:rFonts w:ascii="Verdana" w:hAnsi="Verdana"/>
          <w:b/>
          <w:sz w:val="14"/>
          <w:szCs w:val="14"/>
        </w:rPr>
        <w:t xml:space="preserve">N/I - </w:t>
      </w:r>
      <w:r>
        <w:rPr>
          <w:rFonts w:ascii="Verdana" w:hAnsi="Verdana"/>
          <w:sz w:val="14"/>
          <w:szCs w:val="14"/>
        </w:rPr>
        <w:t>This reason phrase indicates that an HTTP Error 501, not implemented, occurred.</w:t>
      </w:r>
    </w:p>
    <w:p w14:paraId="37EF378B" w14:textId="77777777" w:rsidR="001C6511" w:rsidRDefault="001C6511">
      <w:pPr>
        <w:rPr>
          <w:rFonts w:ascii="Verdana" w:hAnsi="Verdana"/>
          <w:sz w:val="14"/>
          <w:szCs w:val="14"/>
        </w:rPr>
      </w:pPr>
    </w:p>
    <w:p w14:paraId="6F32B013" w14:textId="77777777" w:rsidR="001C6511" w:rsidRDefault="001C6511">
      <w:pPr>
        <w:rPr>
          <w:rFonts w:ascii="Verdana" w:hAnsi="Verdana"/>
          <w:sz w:val="14"/>
          <w:szCs w:val="14"/>
        </w:rPr>
      </w:pPr>
      <w:r>
        <w:rPr>
          <w:rFonts w:ascii="Verdana" w:hAnsi="Verdana"/>
          <w:b/>
          <w:sz w:val="14"/>
          <w:szCs w:val="14"/>
        </w:rPr>
        <w:t xml:space="preserve">All 503 errors - </w:t>
      </w:r>
      <w:r>
        <w:rPr>
          <w:rFonts w:ascii="Verdana" w:hAnsi="Verdana"/>
          <w:sz w:val="14"/>
          <w:szCs w:val="14"/>
        </w:rPr>
        <w:t xml:space="preserve">The 503 errors are service unavailable errors. These reason phrases include the following 503 errors: </w:t>
      </w:r>
    </w:p>
    <w:p w14:paraId="0699CE47" w14:textId="77777777" w:rsidR="001C6511" w:rsidRDefault="001C6511">
      <w:pPr>
        <w:rPr>
          <w:rFonts w:ascii="Verdana" w:hAnsi="Verdana" w:cs="Arial"/>
          <w:sz w:val="14"/>
          <w:szCs w:val="14"/>
        </w:rPr>
      </w:pPr>
    </w:p>
    <w:p w14:paraId="558B398E" w14:textId="77777777" w:rsidR="001C6511" w:rsidRDefault="001C6511">
      <w:pPr>
        <w:numPr>
          <w:ilvl w:val="0"/>
          <w:numId w:val="21"/>
        </w:numPr>
        <w:tabs>
          <w:tab w:val="clear" w:pos="720"/>
          <w:tab w:val="num" w:pos="360"/>
        </w:tabs>
        <w:ind w:hanging="540"/>
        <w:rPr>
          <w:rFonts w:ascii="Verdana" w:hAnsi="Verdana" w:cs="Arial"/>
          <w:sz w:val="14"/>
          <w:szCs w:val="14"/>
        </w:rPr>
      </w:pPr>
      <w:r>
        <w:rPr>
          <w:rFonts w:ascii="Verdana" w:hAnsi="Verdana" w:cs="Arial"/>
          <w:sz w:val="14"/>
          <w:szCs w:val="14"/>
        </w:rPr>
        <w:t>N/A. The service is unavailable.</w:t>
      </w:r>
    </w:p>
    <w:p w14:paraId="592BEC87" w14:textId="77777777" w:rsidR="001C6511" w:rsidRDefault="001C6511">
      <w:pPr>
        <w:numPr>
          <w:ilvl w:val="0"/>
          <w:numId w:val="21"/>
        </w:numPr>
        <w:tabs>
          <w:tab w:val="clear" w:pos="720"/>
          <w:tab w:val="num" w:pos="360"/>
        </w:tabs>
        <w:ind w:hanging="540"/>
        <w:rPr>
          <w:rFonts w:ascii="Verdana" w:hAnsi="Verdana" w:cs="Arial"/>
          <w:sz w:val="14"/>
          <w:szCs w:val="14"/>
        </w:rPr>
      </w:pPr>
      <w:proofErr w:type="spellStart"/>
      <w:r>
        <w:rPr>
          <w:rFonts w:ascii="Verdana" w:hAnsi="Verdana" w:cs="Arial"/>
          <w:sz w:val="14"/>
          <w:szCs w:val="14"/>
        </w:rPr>
        <w:t>ConnLimit</w:t>
      </w:r>
      <w:proofErr w:type="spellEnd"/>
      <w:r>
        <w:rPr>
          <w:rFonts w:ascii="Verdana" w:hAnsi="Verdana" w:cs="Arial"/>
          <w:sz w:val="14"/>
          <w:szCs w:val="14"/>
        </w:rPr>
        <w:t>. The site connection limit has been reached.</w:t>
      </w:r>
    </w:p>
    <w:p w14:paraId="051DDF1F" w14:textId="77777777" w:rsidR="001C6511" w:rsidRDefault="001C6511">
      <w:pPr>
        <w:numPr>
          <w:ilvl w:val="0"/>
          <w:numId w:val="21"/>
        </w:numPr>
        <w:tabs>
          <w:tab w:val="clear" w:pos="720"/>
          <w:tab w:val="num" w:pos="360"/>
        </w:tabs>
        <w:ind w:hanging="540"/>
        <w:rPr>
          <w:rFonts w:ascii="Verdana" w:hAnsi="Verdana" w:cs="Arial"/>
          <w:sz w:val="14"/>
          <w:szCs w:val="14"/>
        </w:rPr>
      </w:pPr>
      <w:proofErr w:type="spellStart"/>
      <w:r>
        <w:rPr>
          <w:rFonts w:ascii="Verdana" w:hAnsi="Verdana" w:cs="Arial"/>
          <w:sz w:val="14"/>
          <w:szCs w:val="14"/>
        </w:rPr>
        <w:t>AppOffline</w:t>
      </w:r>
      <w:proofErr w:type="spellEnd"/>
      <w:r>
        <w:rPr>
          <w:rFonts w:ascii="Verdana" w:hAnsi="Verdana" w:cs="Arial"/>
          <w:sz w:val="14"/>
          <w:szCs w:val="14"/>
        </w:rPr>
        <w:t>. Because of rapid fail protection, the application was taken offline by IIS.</w:t>
      </w:r>
    </w:p>
    <w:p w14:paraId="66056733" w14:textId="77777777" w:rsidR="001C6511" w:rsidRDefault="001C6511">
      <w:pPr>
        <w:numPr>
          <w:ilvl w:val="0"/>
          <w:numId w:val="21"/>
        </w:numPr>
        <w:tabs>
          <w:tab w:val="clear" w:pos="720"/>
          <w:tab w:val="num" w:pos="360"/>
        </w:tabs>
        <w:ind w:hanging="540"/>
        <w:rPr>
          <w:rFonts w:ascii="Verdana" w:hAnsi="Verdana" w:cs="Arial"/>
          <w:sz w:val="14"/>
          <w:szCs w:val="14"/>
        </w:rPr>
      </w:pPr>
      <w:proofErr w:type="spellStart"/>
      <w:r>
        <w:rPr>
          <w:rFonts w:ascii="Verdana" w:hAnsi="Verdana" w:cs="Arial"/>
          <w:sz w:val="14"/>
          <w:szCs w:val="14"/>
        </w:rPr>
        <w:t>QueueFull</w:t>
      </w:r>
      <w:proofErr w:type="spellEnd"/>
      <w:r>
        <w:rPr>
          <w:rFonts w:ascii="Verdana" w:hAnsi="Verdana" w:cs="Arial"/>
          <w:sz w:val="14"/>
          <w:szCs w:val="14"/>
        </w:rPr>
        <w:t>. The application request queue is full.</w:t>
      </w:r>
    </w:p>
    <w:p w14:paraId="7854FF8B" w14:textId="77777777" w:rsidR="001C6511" w:rsidRDefault="001C6511">
      <w:pPr>
        <w:numPr>
          <w:ilvl w:val="0"/>
          <w:numId w:val="21"/>
        </w:numPr>
        <w:tabs>
          <w:tab w:val="clear" w:pos="720"/>
          <w:tab w:val="num" w:pos="360"/>
        </w:tabs>
        <w:ind w:hanging="540"/>
        <w:rPr>
          <w:rFonts w:ascii="Verdana" w:hAnsi="Verdana" w:cs="Arial"/>
          <w:sz w:val="14"/>
          <w:szCs w:val="14"/>
        </w:rPr>
      </w:pPr>
      <w:r>
        <w:rPr>
          <w:rFonts w:ascii="Verdana" w:hAnsi="Verdana" w:cs="Arial"/>
          <w:sz w:val="14"/>
          <w:szCs w:val="14"/>
        </w:rPr>
        <w:t>Disabled. The administrator has taken the application offline.</w:t>
      </w:r>
    </w:p>
    <w:p w14:paraId="6FDC668A" w14:textId="77777777" w:rsidR="001C6511" w:rsidRDefault="001C6511">
      <w:pPr>
        <w:numPr>
          <w:ilvl w:val="0"/>
          <w:numId w:val="21"/>
        </w:numPr>
        <w:tabs>
          <w:tab w:val="clear" w:pos="720"/>
          <w:tab w:val="num" w:pos="360"/>
        </w:tabs>
        <w:ind w:left="360" w:hanging="180"/>
        <w:rPr>
          <w:rFonts w:ascii="Verdana" w:hAnsi="Verdana" w:cs="Arial"/>
          <w:sz w:val="14"/>
          <w:szCs w:val="14"/>
        </w:rPr>
      </w:pPr>
      <w:proofErr w:type="spellStart"/>
      <w:r>
        <w:rPr>
          <w:rFonts w:ascii="Verdana" w:hAnsi="Verdana" w:cs="Arial"/>
          <w:sz w:val="14"/>
          <w:szCs w:val="14"/>
        </w:rPr>
        <w:t>AppShutdown</w:t>
      </w:r>
      <w:proofErr w:type="spellEnd"/>
      <w:r>
        <w:rPr>
          <w:rFonts w:ascii="Verdana" w:hAnsi="Verdana" w:cs="Arial"/>
          <w:sz w:val="14"/>
          <w:szCs w:val="14"/>
        </w:rPr>
        <w:t>. The application was automatically shut down because of an administrator policy.</w:t>
      </w:r>
    </w:p>
    <w:p w14:paraId="75569D76" w14:textId="77777777" w:rsidR="001C6511" w:rsidRDefault="001C6511">
      <w:pPr>
        <w:numPr>
          <w:ilvl w:val="0"/>
          <w:numId w:val="21"/>
        </w:numPr>
        <w:tabs>
          <w:tab w:val="clear" w:pos="720"/>
          <w:tab w:val="num" w:pos="360"/>
        </w:tabs>
        <w:ind w:hanging="540"/>
        <w:rPr>
          <w:rFonts w:ascii="Verdana" w:hAnsi="Verdana" w:cs="Arial"/>
          <w:sz w:val="14"/>
          <w:szCs w:val="14"/>
        </w:rPr>
      </w:pPr>
      <w:proofErr w:type="spellStart"/>
      <w:r>
        <w:rPr>
          <w:rFonts w:ascii="Verdana" w:hAnsi="Verdana" w:cs="Arial"/>
          <w:sz w:val="14"/>
          <w:szCs w:val="14"/>
        </w:rPr>
        <w:t>AppPoolTimer</w:t>
      </w:r>
      <w:proofErr w:type="spellEnd"/>
      <w:r>
        <w:rPr>
          <w:rFonts w:ascii="Verdana" w:hAnsi="Verdana" w:cs="Arial"/>
          <w:sz w:val="14"/>
          <w:szCs w:val="14"/>
        </w:rPr>
        <w:t>. The application pool process is too busy to handle the request.</w:t>
      </w:r>
    </w:p>
    <w:p w14:paraId="16E3B646" w14:textId="77777777" w:rsidR="001C6511" w:rsidRDefault="001C6511">
      <w:pPr>
        <w:rPr>
          <w:rFonts w:ascii="Verdana" w:hAnsi="Verdana"/>
          <w:sz w:val="14"/>
          <w:szCs w:val="14"/>
        </w:rPr>
      </w:pPr>
      <w:r>
        <w:rPr>
          <w:rFonts w:ascii="Verdana" w:hAnsi="Verdana"/>
          <w:sz w:val="14"/>
          <w:szCs w:val="14"/>
        </w:rPr>
        <w:t xml:space="preserve"> </w:t>
      </w:r>
    </w:p>
    <w:p w14:paraId="38D45F64" w14:textId="77777777" w:rsidR="001C6511" w:rsidRDefault="001C6511">
      <w:pPr>
        <w:rPr>
          <w:rFonts w:ascii="Verdana" w:hAnsi="Verdana"/>
          <w:sz w:val="14"/>
          <w:szCs w:val="14"/>
        </w:rPr>
      </w:pPr>
      <w:proofErr w:type="spellStart"/>
      <w:r>
        <w:rPr>
          <w:rFonts w:ascii="Verdana" w:hAnsi="Verdana"/>
          <w:b/>
          <w:sz w:val="14"/>
          <w:szCs w:val="14"/>
        </w:rPr>
        <w:t>Version_N</w:t>
      </w:r>
      <w:proofErr w:type="spellEnd"/>
      <w:r>
        <w:rPr>
          <w:rFonts w:ascii="Verdana" w:hAnsi="Verdana"/>
          <w:b/>
          <w:sz w:val="14"/>
          <w:szCs w:val="14"/>
        </w:rPr>
        <w:t>/S</w:t>
      </w:r>
      <w:r>
        <w:rPr>
          <w:rFonts w:ascii="Verdana" w:hAnsi="Verdana"/>
          <w:sz w:val="14"/>
          <w:szCs w:val="14"/>
        </w:rPr>
        <w:t xml:space="preserve"> - This reason phrase indicates that an HTTP error 505, HTTP version not supported, occurred. </w:t>
      </w:r>
    </w:p>
    <w:p w14:paraId="465C4F80" w14:textId="77777777" w:rsidR="001C6511" w:rsidRDefault="001C6511">
      <w:pPr>
        <w:rPr>
          <w:rFonts w:ascii="Verdana" w:hAnsi="Verdana"/>
          <w:sz w:val="16"/>
          <w:szCs w:val="16"/>
        </w:rPr>
      </w:pPr>
    </w:p>
    <w:p w14:paraId="256CE134" w14:textId="77777777" w:rsidR="001C6511" w:rsidRDefault="001C6511"/>
    <w:tbl>
      <w:tblPr>
        <w:tblW w:w="0" w:type="auto"/>
        <w:tblLook w:val="01E0" w:firstRow="1" w:lastRow="1" w:firstColumn="1" w:lastColumn="1" w:noHBand="0" w:noVBand="0"/>
      </w:tblPr>
      <w:tblGrid>
        <w:gridCol w:w="2436"/>
        <w:gridCol w:w="2205"/>
      </w:tblGrid>
      <w:tr w:rsidR="001C6511" w14:paraId="44A19FDA" w14:textId="77777777" w:rsidTr="001C6511">
        <w:trPr>
          <w:trHeight w:val="535"/>
        </w:trPr>
        <w:tc>
          <w:tcPr>
            <w:tcW w:w="2435" w:type="dxa"/>
            <w:shd w:val="clear" w:color="auto" w:fill="auto"/>
            <w:vAlign w:val="center"/>
          </w:tcPr>
          <w:p w14:paraId="5D085EE2" w14:textId="713642B0" w:rsidR="001C6511" w:rsidRPr="001C6511" w:rsidRDefault="00115E5C" w:rsidP="001C6511">
            <w:pPr>
              <w:ind w:left="-180"/>
              <w:jc w:val="both"/>
              <w:rPr>
                <w:rFonts w:ascii="Verdana" w:hAnsi="Verdana"/>
                <w:sz w:val="16"/>
              </w:rPr>
            </w:pPr>
            <w:r w:rsidRPr="001C6511">
              <w:rPr>
                <w:rFonts w:ascii="Verdana" w:hAnsi="Verdana"/>
                <w:noProof/>
                <w:color w:val="0033CC"/>
                <w:sz w:val="16"/>
              </w:rPr>
              <w:drawing>
                <wp:inline distT="0" distB="0" distL="0" distR="0" wp14:anchorId="3D714436" wp14:editId="1482990D">
                  <wp:extent cx="1524000" cy="457200"/>
                  <wp:effectExtent l="0" t="0" r="0" b="0"/>
                  <wp:docPr id="1" name="Picture 1" descr="Windows Server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c>
          <w:tcPr>
            <w:tcW w:w="2422" w:type="dxa"/>
            <w:shd w:val="clear" w:color="auto" w:fill="auto"/>
            <w:vAlign w:val="center"/>
          </w:tcPr>
          <w:p w14:paraId="252CD986" w14:textId="77777777" w:rsidR="001C6511" w:rsidRPr="001C6511" w:rsidRDefault="001C6511" w:rsidP="001C6511">
            <w:pPr>
              <w:jc w:val="center"/>
              <w:rPr>
                <w:rFonts w:ascii="Verdana" w:hAnsi="Verdana"/>
                <w:b/>
                <w:sz w:val="24"/>
                <w:szCs w:val="24"/>
              </w:rPr>
            </w:pPr>
            <w:r w:rsidRPr="001C6511">
              <w:rPr>
                <w:rFonts w:ascii="Microsoft Sans Serif" w:hAnsi="Microsoft Sans Serif" w:cs="Microsoft Sans Serif"/>
                <w:b/>
                <w:color w:val="000000"/>
                <w:sz w:val="24"/>
                <w:szCs w:val="24"/>
              </w:rPr>
              <w:t>IIS 6.0</w:t>
            </w:r>
            <w:r w:rsidRPr="001C6511">
              <w:rPr>
                <w:rFonts w:ascii="Arial" w:hAnsi="Arial" w:cs="Arial"/>
                <w:b/>
                <w:color w:val="000000"/>
                <w:sz w:val="24"/>
                <w:szCs w:val="24"/>
              </w:rPr>
              <w:t xml:space="preserve"> Error Log </w:t>
            </w:r>
            <w:proofErr w:type="spellStart"/>
            <w:r w:rsidRPr="001C6511">
              <w:rPr>
                <w:rFonts w:ascii="Arial" w:hAnsi="Arial" w:cs="Arial"/>
                <w:b/>
                <w:color w:val="000000"/>
                <w:sz w:val="24"/>
                <w:szCs w:val="24"/>
              </w:rPr>
              <w:t>Cribsheet</w:t>
            </w:r>
            <w:proofErr w:type="spellEnd"/>
          </w:p>
        </w:tc>
      </w:tr>
    </w:tbl>
    <w:p w14:paraId="077E548D" w14:textId="77777777" w:rsidR="001C6511" w:rsidRDefault="001C6511">
      <w:pPr>
        <w:pStyle w:val="Heading1"/>
      </w:pPr>
      <w:r>
        <w:t>Log File Formats in IIS</w:t>
      </w:r>
    </w:p>
    <w:p w14:paraId="147E5D59" w14:textId="77777777" w:rsidR="001C6511" w:rsidRDefault="001C6511">
      <w:pPr>
        <w:rPr>
          <w:rFonts w:ascii="Verdana" w:hAnsi="Verdana"/>
          <w:sz w:val="14"/>
          <w:szCs w:val="14"/>
        </w:rPr>
      </w:pPr>
      <w:r>
        <w:rPr>
          <w:rFonts w:ascii="Verdana" w:hAnsi="Verdana"/>
          <w:sz w:val="14"/>
          <w:szCs w:val="14"/>
        </w:rPr>
        <w:t>The following six log file formats are available in IIS:</w:t>
      </w:r>
    </w:p>
    <w:p w14:paraId="4ECFD4AE" w14:textId="77777777" w:rsidR="001C6511" w:rsidRDefault="001C6511">
      <w:pPr>
        <w:rPr>
          <w:rFonts w:ascii="Verdana" w:hAnsi="Verdana"/>
          <w:sz w:val="14"/>
          <w:szCs w:val="14"/>
        </w:rPr>
      </w:pPr>
    </w:p>
    <w:p w14:paraId="161EFDA4" w14:textId="77777777" w:rsidR="001C6511" w:rsidRDefault="001C6511">
      <w:pPr>
        <w:numPr>
          <w:ilvl w:val="0"/>
          <w:numId w:val="38"/>
        </w:numPr>
        <w:tabs>
          <w:tab w:val="clear" w:pos="720"/>
          <w:tab w:val="num" w:pos="540"/>
        </w:tabs>
        <w:ind w:left="540" w:hanging="180"/>
        <w:rPr>
          <w:rFonts w:ascii="Verdana" w:hAnsi="Verdana"/>
          <w:sz w:val="14"/>
          <w:szCs w:val="14"/>
        </w:rPr>
      </w:pPr>
      <w:r>
        <w:rPr>
          <w:rStyle w:val="Bold"/>
          <w:rFonts w:ascii="Verdana" w:hAnsi="Verdana"/>
          <w:color w:val="FF0000"/>
          <w:sz w:val="14"/>
          <w:szCs w:val="14"/>
        </w:rPr>
        <w:t>W3C Extended log file format</w:t>
      </w:r>
      <w:r>
        <w:rPr>
          <w:rStyle w:val="Bold"/>
          <w:rFonts w:ascii="Verdana" w:hAnsi="Verdana"/>
          <w:sz w:val="14"/>
          <w:szCs w:val="14"/>
        </w:rPr>
        <w:t>.</w:t>
      </w:r>
      <w:r>
        <w:rPr>
          <w:rFonts w:ascii="Verdana" w:hAnsi="Verdana"/>
          <w:sz w:val="14"/>
          <w:szCs w:val="14"/>
        </w:rPr>
        <w:t xml:space="preserve"> Text-based, customizable format for a single site. This is the default format.</w:t>
      </w:r>
    </w:p>
    <w:p w14:paraId="3DF53BAB" w14:textId="77777777" w:rsidR="001C6511" w:rsidRDefault="001C6511">
      <w:pPr>
        <w:numPr>
          <w:ilvl w:val="0"/>
          <w:numId w:val="38"/>
        </w:numPr>
        <w:tabs>
          <w:tab w:val="clear" w:pos="720"/>
          <w:tab w:val="num" w:pos="540"/>
        </w:tabs>
        <w:ind w:left="540" w:hanging="180"/>
        <w:rPr>
          <w:rFonts w:ascii="Verdana" w:hAnsi="Verdana"/>
          <w:sz w:val="14"/>
          <w:szCs w:val="14"/>
        </w:rPr>
      </w:pPr>
      <w:smartTag w:uri="urn:schemas-microsoft-com:office:smarttags" w:element="place">
        <w:smartTag w:uri="urn:schemas-microsoft-com:office:smarttags" w:element="PlaceName">
          <w:r>
            <w:rPr>
              <w:rStyle w:val="Bold"/>
              <w:rFonts w:ascii="Verdana" w:hAnsi="Verdana"/>
              <w:sz w:val="14"/>
              <w:szCs w:val="14"/>
            </w:rPr>
            <w:t>National</w:t>
          </w:r>
        </w:smartTag>
        <w:r>
          <w:rPr>
            <w:rStyle w:val="Bold"/>
            <w:rFonts w:ascii="Verdana" w:hAnsi="Verdana"/>
            <w:sz w:val="14"/>
            <w:szCs w:val="14"/>
          </w:rPr>
          <w:t xml:space="preserve"> </w:t>
        </w:r>
        <w:proofErr w:type="spellStart"/>
        <w:smartTag w:uri="urn:schemas-microsoft-com:office:smarttags" w:element="PlaceType">
          <w:r>
            <w:rPr>
              <w:rStyle w:val="Bold"/>
              <w:rFonts w:ascii="Verdana" w:hAnsi="Verdana"/>
              <w:sz w:val="14"/>
              <w:szCs w:val="14"/>
            </w:rPr>
            <w:t>Center</w:t>
          </w:r>
        </w:smartTag>
      </w:smartTag>
      <w:proofErr w:type="spellEnd"/>
      <w:r>
        <w:rPr>
          <w:rStyle w:val="Bold"/>
          <w:rFonts w:ascii="Verdana" w:hAnsi="Verdana"/>
          <w:sz w:val="14"/>
          <w:szCs w:val="14"/>
        </w:rPr>
        <w:t xml:space="preserve"> for Supercomputing Applications (NCSA) Common log file format.</w:t>
      </w:r>
      <w:r>
        <w:rPr>
          <w:rFonts w:ascii="Verdana" w:hAnsi="Verdana"/>
          <w:sz w:val="14"/>
          <w:szCs w:val="14"/>
        </w:rPr>
        <w:t xml:space="preserve"> Text-based, fixed format for a single site.</w:t>
      </w:r>
    </w:p>
    <w:p w14:paraId="03FEE6B7" w14:textId="77777777" w:rsidR="001C6511" w:rsidRDefault="001C6511">
      <w:pPr>
        <w:numPr>
          <w:ilvl w:val="0"/>
          <w:numId w:val="38"/>
        </w:numPr>
        <w:tabs>
          <w:tab w:val="clear" w:pos="720"/>
          <w:tab w:val="num" w:pos="540"/>
        </w:tabs>
        <w:ind w:left="540" w:hanging="180"/>
        <w:rPr>
          <w:rFonts w:ascii="Verdana" w:hAnsi="Verdana"/>
          <w:sz w:val="14"/>
          <w:szCs w:val="14"/>
        </w:rPr>
      </w:pPr>
      <w:r>
        <w:rPr>
          <w:rStyle w:val="Bold"/>
          <w:rFonts w:ascii="Verdana" w:hAnsi="Verdana"/>
          <w:sz w:val="14"/>
          <w:szCs w:val="14"/>
        </w:rPr>
        <w:t>IIS log file format.</w:t>
      </w:r>
      <w:r>
        <w:rPr>
          <w:rFonts w:ascii="Verdana" w:hAnsi="Verdana"/>
          <w:sz w:val="14"/>
          <w:szCs w:val="14"/>
        </w:rPr>
        <w:t xml:space="preserve"> Text-based, fixed format for a single site.</w:t>
      </w:r>
    </w:p>
    <w:p w14:paraId="64E5BAEB" w14:textId="77777777" w:rsidR="001C6511" w:rsidRDefault="001C6511">
      <w:pPr>
        <w:numPr>
          <w:ilvl w:val="0"/>
          <w:numId w:val="38"/>
        </w:numPr>
        <w:tabs>
          <w:tab w:val="clear" w:pos="720"/>
          <w:tab w:val="num" w:pos="540"/>
        </w:tabs>
        <w:ind w:left="540" w:hanging="180"/>
        <w:rPr>
          <w:rFonts w:ascii="Verdana" w:hAnsi="Verdana"/>
          <w:sz w:val="14"/>
          <w:szCs w:val="14"/>
        </w:rPr>
      </w:pPr>
      <w:r>
        <w:rPr>
          <w:rStyle w:val="Bold"/>
          <w:rFonts w:ascii="Verdana" w:hAnsi="Verdana"/>
          <w:sz w:val="14"/>
          <w:szCs w:val="14"/>
        </w:rPr>
        <w:t>ODBC logging.</w:t>
      </w:r>
      <w:r>
        <w:rPr>
          <w:rFonts w:ascii="Verdana" w:hAnsi="Verdana"/>
          <w:sz w:val="14"/>
          <w:szCs w:val="14"/>
        </w:rPr>
        <w:t xml:space="preserve"> Fixed format for a single site. Data is recorded in an ODBC-compliant database.</w:t>
      </w:r>
    </w:p>
    <w:p w14:paraId="5C40AB4D" w14:textId="77777777" w:rsidR="001C6511" w:rsidRDefault="001C6511">
      <w:pPr>
        <w:numPr>
          <w:ilvl w:val="0"/>
          <w:numId w:val="38"/>
        </w:numPr>
        <w:tabs>
          <w:tab w:val="clear" w:pos="720"/>
          <w:tab w:val="num" w:pos="540"/>
        </w:tabs>
        <w:ind w:left="540" w:hanging="180"/>
        <w:rPr>
          <w:rFonts w:ascii="Verdana" w:hAnsi="Verdana"/>
          <w:sz w:val="14"/>
          <w:szCs w:val="14"/>
        </w:rPr>
      </w:pPr>
      <w:r>
        <w:rPr>
          <w:rStyle w:val="Bold"/>
          <w:rFonts w:ascii="Verdana" w:hAnsi="Verdana"/>
          <w:sz w:val="14"/>
          <w:szCs w:val="14"/>
        </w:rPr>
        <w:t>Centralized binary logging.</w:t>
      </w:r>
      <w:r>
        <w:rPr>
          <w:rFonts w:ascii="Verdana" w:hAnsi="Verdana"/>
          <w:sz w:val="14"/>
          <w:szCs w:val="14"/>
        </w:rPr>
        <w:t xml:space="preserve"> Binary-based, unformatted data that is not customizable. Data is recorded from multiple Web sites and sent to a single log file. To interpret the data, you need a special parser.</w:t>
      </w:r>
    </w:p>
    <w:p w14:paraId="37F89253" w14:textId="77777777" w:rsidR="001C6511" w:rsidRDefault="001C6511">
      <w:pPr>
        <w:numPr>
          <w:ilvl w:val="0"/>
          <w:numId w:val="38"/>
        </w:numPr>
        <w:tabs>
          <w:tab w:val="clear" w:pos="720"/>
          <w:tab w:val="num" w:pos="540"/>
        </w:tabs>
        <w:ind w:left="540" w:hanging="180"/>
        <w:rPr>
          <w:rFonts w:ascii="Verdana" w:hAnsi="Verdana"/>
          <w:sz w:val="14"/>
          <w:szCs w:val="14"/>
        </w:rPr>
      </w:pPr>
      <w:r>
        <w:rPr>
          <w:rStyle w:val="Bold"/>
          <w:rFonts w:ascii="Verdana" w:hAnsi="Verdana"/>
          <w:sz w:val="14"/>
          <w:szCs w:val="14"/>
        </w:rPr>
        <w:t>HTTP.sys error logging.</w:t>
      </w:r>
      <w:r>
        <w:rPr>
          <w:rFonts w:ascii="Verdana" w:hAnsi="Verdana"/>
          <w:sz w:val="14"/>
          <w:szCs w:val="14"/>
        </w:rPr>
        <w:t xml:space="preserve"> Fixed format for HTTP.sys-generated errors.</w:t>
      </w:r>
    </w:p>
    <w:p w14:paraId="56123C76" w14:textId="77777777" w:rsidR="001C6511" w:rsidRDefault="001C6511">
      <w:pPr>
        <w:pStyle w:val="Heading1"/>
      </w:pPr>
      <w:r>
        <w:t>Log File Locations and ACLs</w:t>
      </w:r>
    </w:p>
    <w:p w14:paraId="14A6718E" w14:textId="77777777" w:rsidR="001C6511" w:rsidRDefault="001C6511">
      <w:pPr>
        <w:jc w:val="both"/>
        <w:rPr>
          <w:rFonts w:ascii="Verdana" w:hAnsi="Verdana"/>
          <w:sz w:val="14"/>
          <w:szCs w:val="14"/>
        </w:rPr>
      </w:pPr>
      <w:r>
        <w:rPr>
          <w:rFonts w:ascii="Verdana" w:hAnsi="Verdana"/>
          <w:sz w:val="14"/>
          <w:szCs w:val="14"/>
        </w:rPr>
        <w:t>If you create a log file directory of D:\LogFiles for HTTP.sys-generated logging (W3C Extended log file format, NCSA Common log file format, IIS log file format, centralized binary logging, or HTTP.sys error logging), then HTTP.sys generates the following subdirectories, and the log files are created under these subdirectories:</w:t>
      </w:r>
    </w:p>
    <w:p w14:paraId="505F23A2" w14:textId="77777777" w:rsidR="001C6511" w:rsidRDefault="001C6511">
      <w:pPr>
        <w:jc w:val="both"/>
        <w:rPr>
          <w:rFonts w:ascii="Verdana" w:hAnsi="Verdana"/>
          <w:sz w:val="14"/>
          <w:szCs w:val="14"/>
        </w:rPr>
      </w:pPr>
    </w:p>
    <w:p w14:paraId="6CE6EFE4" w14:textId="77777777" w:rsidR="001C6511" w:rsidRDefault="001C6511">
      <w:pPr>
        <w:numPr>
          <w:ilvl w:val="0"/>
          <w:numId w:val="36"/>
        </w:numPr>
        <w:jc w:val="both"/>
        <w:rPr>
          <w:rFonts w:ascii="Verdana" w:hAnsi="Verdana" w:cs="Verdana"/>
          <w:sz w:val="14"/>
          <w:szCs w:val="14"/>
        </w:rPr>
      </w:pPr>
      <w:r>
        <w:rPr>
          <w:rFonts w:ascii="Verdana" w:hAnsi="Verdana" w:cs="Verdana"/>
          <w:sz w:val="14"/>
          <w:szCs w:val="14"/>
        </w:rPr>
        <w:t xml:space="preserve">For the W3C Extended, NCSA Common, and IIS log file formats, HTTP.sys generates the subdirectory </w:t>
      </w:r>
    </w:p>
    <w:p w14:paraId="728DE933" w14:textId="77777777" w:rsidR="001C6511" w:rsidRDefault="001C6511">
      <w:pPr>
        <w:ind w:left="266" w:firstLine="454"/>
        <w:jc w:val="both"/>
        <w:rPr>
          <w:rFonts w:ascii="Verdana" w:hAnsi="Verdana" w:cs="Verdana"/>
          <w:sz w:val="14"/>
          <w:szCs w:val="14"/>
        </w:rPr>
      </w:pPr>
    </w:p>
    <w:p w14:paraId="49382E9B" w14:textId="77777777" w:rsidR="001C6511" w:rsidRDefault="001C6511">
      <w:pPr>
        <w:ind w:left="454" w:firstLine="454"/>
        <w:jc w:val="both"/>
        <w:rPr>
          <w:rFonts w:ascii="Verdana" w:hAnsi="Verdana" w:cs="Verdana"/>
          <w:b/>
          <w:sz w:val="14"/>
          <w:szCs w:val="14"/>
        </w:rPr>
      </w:pPr>
      <w:r>
        <w:rPr>
          <w:rFonts w:ascii="Verdana" w:hAnsi="Verdana" w:cs="Verdana"/>
          <w:b/>
          <w:sz w:val="14"/>
          <w:szCs w:val="14"/>
        </w:rPr>
        <w:t>D:\LogFiles\W3SVC#</w:t>
      </w:r>
    </w:p>
    <w:p w14:paraId="0B60CB80" w14:textId="77777777" w:rsidR="001C6511" w:rsidRDefault="001C6511">
      <w:pPr>
        <w:ind w:left="266" w:firstLine="454"/>
        <w:jc w:val="both"/>
        <w:rPr>
          <w:rFonts w:ascii="Verdana" w:hAnsi="Verdana" w:cs="Verdana"/>
          <w:sz w:val="14"/>
          <w:szCs w:val="14"/>
        </w:rPr>
      </w:pPr>
    </w:p>
    <w:p w14:paraId="1B6BA327" w14:textId="77777777" w:rsidR="001C6511" w:rsidRDefault="001C6511">
      <w:pPr>
        <w:ind w:left="266" w:firstLine="454"/>
        <w:jc w:val="both"/>
        <w:rPr>
          <w:rFonts w:ascii="Verdana" w:hAnsi="Verdana" w:cs="Verdana"/>
          <w:sz w:val="14"/>
          <w:szCs w:val="14"/>
        </w:rPr>
      </w:pPr>
      <w:r>
        <w:rPr>
          <w:rFonts w:ascii="Verdana" w:hAnsi="Verdana" w:cs="Verdana"/>
          <w:sz w:val="14"/>
          <w:szCs w:val="14"/>
        </w:rPr>
        <w:t>where # is the site ID.</w:t>
      </w:r>
    </w:p>
    <w:p w14:paraId="0B5EC4BF" w14:textId="77777777" w:rsidR="001C6511" w:rsidRDefault="001C6511">
      <w:pPr>
        <w:numPr>
          <w:ilvl w:val="0"/>
          <w:numId w:val="36"/>
        </w:numPr>
        <w:jc w:val="both"/>
        <w:rPr>
          <w:rFonts w:ascii="Verdana" w:hAnsi="Verdana"/>
          <w:sz w:val="14"/>
          <w:szCs w:val="14"/>
        </w:rPr>
      </w:pPr>
      <w:r>
        <w:rPr>
          <w:rFonts w:ascii="Verdana" w:hAnsi="Verdana" w:cs="Verdana"/>
          <w:sz w:val="14"/>
          <w:szCs w:val="14"/>
        </w:rPr>
        <w:t>For centralized binary logging, HTTP.</w:t>
      </w:r>
      <w:r>
        <w:rPr>
          <w:rFonts w:ascii="Verdana" w:hAnsi="Verdana"/>
          <w:sz w:val="14"/>
          <w:szCs w:val="14"/>
        </w:rPr>
        <w:t xml:space="preserve">sys generates the subdirectory </w:t>
      </w:r>
    </w:p>
    <w:p w14:paraId="4DAE81FE" w14:textId="77777777" w:rsidR="001C6511" w:rsidRDefault="001C6511">
      <w:pPr>
        <w:ind w:left="454" w:firstLine="454"/>
        <w:jc w:val="both"/>
        <w:rPr>
          <w:rFonts w:ascii="Verdana" w:hAnsi="Verdana"/>
          <w:sz w:val="14"/>
          <w:szCs w:val="14"/>
        </w:rPr>
      </w:pPr>
    </w:p>
    <w:p w14:paraId="3ABDC65D" w14:textId="77777777" w:rsidR="001C6511" w:rsidRDefault="001C6511">
      <w:pPr>
        <w:ind w:left="454" w:firstLine="454"/>
        <w:jc w:val="both"/>
        <w:rPr>
          <w:rFonts w:ascii="Verdana" w:hAnsi="Verdana"/>
          <w:sz w:val="14"/>
          <w:szCs w:val="14"/>
        </w:rPr>
      </w:pPr>
      <w:r>
        <w:rPr>
          <w:rFonts w:ascii="Verdana" w:hAnsi="Verdana"/>
          <w:b/>
          <w:sz w:val="14"/>
          <w:szCs w:val="14"/>
        </w:rPr>
        <w:t>D:\LogFiles\W3SVC</w:t>
      </w:r>
    </w:p>
    <w:p w14:paraId="1D6FB681" w14:textId="77777777" w:rsidR="001C6511" w:rsidRDefault="001C6511">
      <w:pPr>
        <w:ind w:left="454" w:firstLine="454"/>
        <w:jc w:val="both"/>
        <w:rPr>
          <w:rFonts w:ascii="Verdana" w:hAnsi="Verdana"/>
          <w:sz w:val="14"/>
          <w:szCs w:val="14"/>
        </w:rPr>
      </w:pPr>
    </w:p>
    <w:p w14:paraId="61B928BC" w14:textId="77777777" w:rsidR="001C6511" w:rsidRDefault="001C6511">
      <w:pPr>
        <w:numPr>
          <w:ilvl w:val="0"/>
          <w:numId w:val="36"/>
        </w:numPr>
        <w:jc w:val="both"/>
        <w:rPr>
          <w:rFonts w:ascii="Verdana" w:hAnsi="Verdana"/>
          <w:sz w:val="14"/>
          <w:szCs w:val="14"/>
        </w:rPr>
      </w:pPr>
      <w:r>
        <w:rPr>
          <w:rFonts w:ascii="Verdana" w:hAnsi="Verdana" w:cs="Verdana"/>
          <w:sz w:val="14"/>
          <w:szCs w:val="14"/>
        </w:rPr>
        <w:t>For HTTP.sys error logging, HTTP.sys generates the subdirectory:</w:t>
      </w:r>
    </w:p>
    <w:p w14:paraId="175CA524" w14:textId="77777777" w:rsidR="001C6511" w:rsidRDefault="001C6511">
      <w:pPr>
        <w:jc w:val="both"/>
        <w:rPr>
          <w:rFonts w:ascii="Verdana" w:hAnsi="Verdana" w:cs="Verdana"/>
          <w:sz w:val="14"/>
          <w:szCs w:val="14"/>
        </w:rPr>
      </w:pPr>
    </w:p>
    <w:p w14:paraId="58381EAF" w14:textId="77777777" w:rsidR="001C6511" w:rsidRDefault="001C6511">
      <w:pPr>
        <w:ind w:left="454" w:firstLine="454"/>
        <w:jc w:val="both"/>
        <w:rPr>
          <w:rFonts w:ascii="Verdana" w:hAnsi="Verdana"/>
          <w:sz w:val="14"/>
          <w:szCs w:val="14"/>
        </w:rPr>
      </w:pPr>
      <w:r>
        <w:rPr>
          <w:rFonts w:ascii="Verdana" w:hAnsi="Verdana"/>
          <w:b/>
          <w:sz w:val="14"/>
          <w:szCs w:val="14"/>
        </w:rPr>
        <w:t>systemroot\System32\LogFiles\HTTPERR</w:t>
      </w:r>
      <w:r>
        <w:rPr>
          <w:rFonts w:ascii="Verdana" w:hAnsi="Verdana"/>
          <w:sz w:val="14"/>
          <w:szCs w:val="14"/>
        </w:rPr>
        <w:t>.</w:t>
      </w:r>
    </w:p>
    <w:p w14:paraId="7BFDF9C9" w14:textId="77777777" w:rsidR="001C6511" w:rsidRDefault="001C6511">
      <w:pPr>
        <w:jc w:val="both"/>
        <w:rPr>
          <w:rFonts w:ascii="Verdana" w:hAnsi="Verdana"/>
          <w:sz w:val="14"/>
          <w:szCs w:val="14"/>
        </w:rPr>
      </w:pPr>
    </w:p>
    <w:p w14:paraId="59648888" w14:textId="77777777" w:rsidR="001C6511" w:rsidRDefault="001C6511">
      <w:pPr>
        <w:jc w:val="both"/>
        <w:rPr>
          <w:rFonts w:ascii="Verdana" w:hAnsi="Verdana"/>
          <w:sz w:val="14"/>
          <w:szCs w:val="14"/>
        </w:rPr>
      </w:pPr>
      <w:r>
        <w:rPr>
          <w:rFonts w:ascii="Verdana" w:hAnsi="Verdana"/>
          <w:sz w:val="14"/>
          <w:szCs w:val="14"/>
        </w:rPr>
        <w:t>By default, the log file directory has the following access control lists (ACLs):</w:t>
      </w:r>
    </w:p>
    <w:p w14:paraId="00D6B4A2" w14:textId="77777777" w:rsidR="001C6511" w:rsidRDefault="001C6511">
      <w:pPr>
        <w:jc w:val="both"/>
        <w:rPr>
          <w:rFonts w:ascii="Verdana" w:hAnsi="Verdana"/>
          <w:sz w:val="14"/>
          <w:szCs w:val="14"/>
        </w:rPr>
      </w:pPr>
    </w:p>
    <w:p w14:paraId="47DC5B8E" w14:textId="77777777" w:rsidR="001C6511" w:rsidRDefault="001C6511">
      <w:pPr>
        <w:numPr>
          <w:ilvl w:val="0"/>
          <w:numId w:val="34"/>
        </w:numPr>
        <w:jc w:val="both"/>
        <w:rPr>
          <w:rFonts w:ascii="Verdana" w:hAnsi="Verdana"/>
          <w:sz w:val="14"/>
          <w:szCs w:val="14"/>
        </w:rPr>
      </w:pPr>
      <w:r>
        <w:rPr>
          <w:rFonts w:ascii="Verdana" w:hAnsi="Verdana"/>
          <w:sz w:val="14"/>
          <w:szCs w:val="14"/>
        </w:rPr>
        <w:t xml:space="preserve">NT Authority\System: Full access </w:t>
      </w:r>
    </w:p>
    <w:p w14:paraId="6BB132F9" w14:textId="77777777" w:rsidR="001C6511" w:rsidRDefault="001C6511">
      <w:pPr>
        <w:numPr>
          <w:ilvl w:val="0"/>
          <w:numId w:val="34"/>
        </w:numPr>
        <w:jc w:val="both"/>
        <w:rPr>
          <w:rFonts w:ascii="Verdana" w:hAnsi="Verdana"/>
          <w:sz w:val="14"/>
          <w:szCs w:val="14"/>
        </w:rPr>
      </w:pPr>
      <w:r>
        <w:rPr>
          <w:rFonts w:ascii="Verdana" w:hAnsi="Verdana"/>
          <w:sz w:val="14"/>
          <w:szCs w:val="14"/>
        </w:rPr>
        <w:t>Built-in\Administrators: Full access</w:t>
      </w:r>
    </w:p>
    <w:p w14:paraId="07FD5E57" w14:textId="77777777" w:rsidR="001C6511" w:rsidRDefault="001C6511">
      <w:pPr>
        <w:numPr>
          <w:ilvl w:val="0"/>
          <w:numId w:val="34"/>
        </w:numPr>
        <w:jc w:val="both"/>
        <w:rPr>
          <w:rFonts w:ascii="Verdana" w:hAnsi="Verdana"/>
          <w:sz w:val="14"/>
          <w:szCs w:val="14"/>
        </w:rPr>
      </w:pPr>
      <w:r>
        <w:rPr>
          <w:rFonts w:ascii="Verdana" w:hAnsi="Verdana"/>
          <w:sz w:val="14"/>
          <w:szCs w:val="14"/>
        </w:rPr>
        <w:t>Everyone: No access (Although the No access permission is the effective permission, this setting is not explicitly set by HTTP.sys.)</w:t>
      </w:r>
    </w:p>
    <w:p w14:paraId="1E18E807" w14:textId="77777777" w:rsidR="001C6511" w:rsidRDefault="001C6511">
      <w:pPr>
        <w:jc w:val="both"/>
        <w:rPr>
          <w:rFonts w:ascii="Verdana" w:hAnsi="Verdana"/>
          <w:sz w:val="14"/>
          <w:szCs w:val="14"/>
        </w:rPr>
      </w:pPr>
    </w:p>
    <w:p w14:paraId="3C8A25C4" w14:textId="77777777" w:rsidR="001C6511" w:rsidRDefault="001C6511">
      <w:pPr>
        <w:jc w:val="both"/>
        <w:rPr>
          <w:rFonts w:ascii="Verdana" w:hAnsi="Verdana"/>
          <w:sz w:val="14"/>
          <w:szCs w:val="14"/>
        </w:rPr>
      </w:pPr>
      <w:r>
        <w:rPr>
          <w:rFonts w:ascii="Verdana" w:hAnsi="Verdana"/>
          <w:sz w:val="14"/>
          <w:szCs w:val="14"/>
        </w:rPr>
        <w:t>Individual log files in the log file directory have the following controls:</w:t>
      </w:r>
    </w:p>
    <w:p w14:paraId="1AD7A626" w14:textId="77777777" w:rsidR="001C6511" w:rsidRDefault="001C6511">
      <w:pPr>
        <w:jc w:val="both"/>
        <w:rPr>
          <w:rFonts w:ascii="Verdana" w:hAnsi="Verdana"/>
          <w:sz w:val="14"/>
          <w:szCs w:val="14"/>
        </w:rPr>
      </w:pPr>
    </w:p>
    <w:p w14:paraId="5E0DC064" w14:textId="77777777" w:rsidR="001C6511" w:rsidRDefault="001C6511">
      <w:pPr>
        <w:numPr>
          <w:ilvl w:val="0"/>
          <w:numId w:val="35"/>
        </w:numPr>
        <w:jc w:val="both"/>
        <w:rPr>
          <w:rFonts w:ascii="Verdana" w:hAnsi="Verdana"/>
          <w:sz w:val="14"/>
          <w:szCs w:val="14"/>
        </w:rPr>
      </w:pPr>
      <w:r>
        <w:rPr>
          <w:rFonts w:ascii="Verdana" w:hAnsi="Verdana"/>
          <w:sz w:val="14"/>
          <w:szCs w:val="14"/>
        </w:rPr>
        <w:lastRenderedPageBreak/>
        <w:t xml:space="preserve">NT Authority\System: Full access </w:t>
      </w:r>
    </w:p>
    <w:p w14:paraId="509AAC32" w14:textId="77777777" w:rsidR="001C6511" w:rsidRDefault="001C6511">
      <w:pPr>
        <w:numPr>
          <w:ilvl w:val="0"/>
          <w:numId w:val="35"/>
        </w:numPr>
        <w:jc w:val="both"/>
        <w:rPr>
          <w:rFonts w:ascii="Verdana" w:hAnsi="Verdana"/>
          <w:sz w:val="14"/>
          <w:szCs w:val="14"/>
        </w:rPr>
      </w:pPr>
      <w:r>
        <w:rPr>
          <w:rFonts w:ascii="Verdana" w:hAnsi="Verdana"/>
          <w:sz w:val="14"/>
          <w:szCs w:val="14"/>
        </w:rPr>
        <w:t xml:space="preserve">Built-in\Administrators: Read and delete access </w:t>
      </w:r>
    </w:p>
    <w:p w14:paraId="58CCDB45" w14:textId="77777777" w:rsidR="001C6511" w:rsidRDefault="001C6511">
      <w:pPr>
        <w:numPr>
          <w:ilvl w:val="0"/>
          <w:numId w:val="35"/>
        </w:numPr>
        <w:jc w:val="both"/>
        <w:rPr>
          <w:rFonts w:ascii="Verdana" w:hAnsi="Verdana"/>
          <w:sz w:val="14"/>
          <w:szCs w:val="14"/>
        </w:rPr>
      </w:pPr>
      <w:r>
        <w:rPr>
          <w:rFonts w:ascii="Verdana" w:hAnsi="Verdana"/>
          <w:sz w:val="14"/>
          <w:szCs w:val="14"/>
        </w:rPr>
        <w:t xml:space="preserve">Everyone: No access </w:t>
      </w:r>
    </w:p>
    <w:p w14:paraId="4604CF7E" w14:textId="77777777" w:rsidR="001C6511" w:rsidRDefault="001C6511">
      <w:pPr>
        <w:jc w:val="both"/>
        <w:rPr>
          <w:rFonts w:ascii="Verdana" w:hAnsi="Verdana"/>
          <w:sz w:val="14"/>
          <w:szCs w:val="14"/>
        </w:rPr>
      </w:pPr>
      <w:r>
        <w:rPr>
          <w:rFonts w:ascii="Verdana" w:hAnsi="Verdana"/>
          <w:sz w:val="14"/>
          <w:szCs w:val="14"/>
        </w:rPr>
        <w:t xml:space="preserve"> </w:t>
      </w:r>
    </w:p>
    <w:p w14:paraId="4198DE0E" w14:textId="77777777" w:rsidR="001C6511" w:rsidRDefault="001C6511">
      <w:pPr>
        <w:jc w:val="both"/>
        <w:rPr>
          <w:rFonts w:ascii="Verdana" w:hAnsi="Verdana"/>
          <w:b/>
          <w:sz w:val="14"/>
          <w:szCs w:val="14"/>
        </w:rPr>
      </w:pPr>
      <w:r>
        <w:rPr>
          <w:rFonts w:ascii="Verdana" w:hAnsi="Verdana"/>
          <w:b/>
          <w:sz w:val="14"/>
          <w:szCs w:val="14"/>
        </w:rPr>
        <w:t>Important</w:t>
      </w:r>
    </w:p>
    <w:p w14:paraId="208B8B4A" w14:textId="77777777" w:rsidR="001C6511" w:rsidRDefault="001C6511">
      <w:pPr>
        <w:jc w:val="both"/>
        <w:rPr>
          <w:rFonts w:ascii="Verdana" w:hAnsi="Verdana"/>
          <w:sz w:val="14"/>
          <w:szCs w:val="14"/>
        </w:rPr>
      </w:pPr>
      <w:r>
        <w:rPr>
          <w:rFonts w:ascii="Verdana" w:hAnsi="Verdana"/>
          <w:sz w:val="14"/>
          <w:szCs w:val="14"/>
        </w:rPr>
        <w:t>The default log file directory ACLs (DACLs) are set for optimum security. If log file directories with less restrictive ACLs are created, the system might be more vulnerable to attack.</w:t>
      </w:r>
    </w:p>
    <w:p w14:paraId="246B654F" w14:textId="77777777" w:rsidR="001C6511" w:rsidRDefault="001C6511">
      <w:pPr>
        <w:pStyle w:val="Heading1"/>
      </w:pPr>
      <w:r>
        <w:t xml:space="preserve">Log File Format for HTTP.sys Error Logging </w:t>
      </w:r>
    </w:p>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CellMar>
          <w:left w:w="80" w:type="dxa"/>
          <w:right w:w="80" w:type="dxa"/>
        </w:tblCellMar>
        <w:tblLook w:val="0000" w:firstRow="0" w:lastRow="0" w:firstColumn="0" w:lastColumn="0" w:noHBand="0" w:noVBand="0"/>
      </w:tblPr>
      <w:tblGrid>
        <w:gridCol w:w="1072"/>
        <w:gridCol w:w="3479"/>
      </w:tblGrid>
      <w:tr w:rsidR="001C6511" w14:paraId="729A6607" w14:textId="77777777">
        <w:tblPrEx>
          <w:tblCellMar>
            <w:top w:w="0" w:type="dxa"/>
            <w:bottom w:w="0" w:type="dxa"/>
          </w:tblCellMar>
        </w:tblPrEx>
        <w:tc>
          <w:tcPr>
            <w:tcW w:w="1080" w:type="dxa"/>
            <w:tcBorders>
              <w:top w:val="single" w:sz="4" w:space="0" w:color="333333"/>
              <w:bottom w:val="single" w:sz="4" w:space="0" w:color="333333"/>
              <w:right w:val="single" w:sz="4" w:space="0" w:color="333333"/>
            </w:tcBorders>
            <w:shd w:val="clear" w:color="D9D9D9" w:fill="CCFFCC"/>
            <w:vAlign w:val="center"/>
          </w:tcPr>
          <w:p w14:paraId="471A4FDB" w14:textId="77777777" w:rsidR="001C6511" w:rsidRDefault="001C6511">
            <w:pPr>
              <w:pStyle w:val="TableHeading"/>
              <w:rPr>
                <w:rFonts w:ascii="Verdana" w:hAnsi="Verdana"/>
                <w:sz w:val="16"/>
                <w:szCs w:val="16"/>
              </w:rPr>
            </w:pPr>
            <w:r>
              <w:rPr>
                <w:rFonts w:ascii="Verdana" w:hAnsi="Verdana"/>
                <w:sz w:val="16"/>
                <w:szCs w:val="16"/>
              </w:rPr>
              <w:t>Field</w:t>
            </w:r>
          </w:p>
        </w:tc>
        <w:tc>
          <w:tcPr>
            <w:tcW w:w="3641" w:type="dxa"/>
            <w:tcBorders>
              <w:top w:val="single" w:sz="4" w:space="0" w:color="333333"/>
              <w:left w:val="single" w:sz="4" w:space="0" w:color="333333"/>
              <w:bottom w:val="single" w:sz="4" w:space="0" w:color="333333"/>
            </w:tcBorders>
            <w:shd w:val="clear" w:color="D9D9D9" w:fill="CCFFCC"/>
          </w:tcPr>
          <w:p w14:paraId="57765B53" w14:textId="77777777" w:rsidR="001C6511" w:rsidRDefault="001C6511">
            <w:pPr>
              <w:pStyle w:val="TableHeading"/>
              <w:jc w:val="both"/>
              <w:rPr>
                <w:rFonts w:ascii="Verdana" w:hAnsi="Verdana"/>
                <w:sz w:val="16"/>
                <w:szCs w:val="16"/>
              </w:rPr>
            </w:pPr>
            <w:r>
              <w:rPr>
                <w:rFonts w:ascii="Verdana" w:hAnsi="Verdana"/>
                <w:sz w:val="16"/>
                <w:szCs w:val="16"/>
              </w:rPr>
              <w:t>Description</w:t>
            </w:r>
          </w:p>
        </w:tc>
      </w:tr>
      <w:tr w:rsidR="001C6511" w14:paraId="27EFEBD8" w14:textId="77777777">
        <w:tblPrEx>
          <w:tblCellMar>
            <w:top w:w="0" w:type="dxa"/>
            <w:bottom w:w="0" w:type="dxa"/>
          </w:tblCellMar>
        </w:tblPrEx>
        <w:tc>
          <w:tcPr>
            <w:tcW w:w="1080" w:type="dxa"/>
            <w:tcBorders>
              <w:top w:val="single" w:sz="4" w:space="0" w:color="333333"/>
            </w:tcBorders>
          </w:tcPr>
          <w:p w14:paraId="28490372" w14:textId="77777777" w:rsidR="001C6511" w:rsidRDefault="001C6511">
            <w:pPr>
              <w:pStyle w:val="Tableparagraph"/>
              <w:rPr>
                <w:rFonts w:ascii="Verdana" w:hAnsi="Verdana"/>
                <w:sz w:val="14"/>
                <w:szCs w:val="14"/>
              </w:rPr>
            </w:pPr>
            <w:r>
              <w:rPr>
                <w:rFonts w:ascii="Verdana" w:hAnsi="Verdana"/>
                <w:sz w:val="14"/>
                <w:szCs w:val="14"/>
              </w:rPr>
              <w:t>Date</w:t>
            </w:r>
          </w:p>
        </w:tc>
        <w:tc>
          <w:tcPr>
            <w:tcW w:w="3641" w:type="dxa"/>
            <w:tcBorders>
              <w:top w:val="single" w:sz="4" w:space="0" w:color="333333"/>
            </w:tcBorders>
          </w:tcPr>
          <w:p w14:paraId="1415EB48" w14:textId="77777777" w:rsidR="001C6511" w:rsidRDefault="001C6511">
            <w:pPr>
              <w:pStyle w:val="Tableparagraph"/>
              <w:jc w:val="both"/>
              <w:rPr>
                <w:rFonts w:ascii="Verdana" w:hAnsi="Verdana"/>
                <w:sz w:val="14"/>
                <w:szCs w:val="14"/>
              </w:rPr>
            </w:pPr>
            <w:r>
              <w:rPr>
                <w:rFonts w:ascii="Verdana" w:hAnsi="Verdana"/>
                <w:sz w:val="14"/>
                <w:szCs w:val="14"/>
              </w:rPr>
              <w:t>The date, in UTC time. This entry is always 10 characters long, for example, 2000-01-31.</w:t>
            </w:r>
          </w:p>
        </w:tc>
      </w:tr>
      <w:tr w:rsidR="001C6511" w14:paraId="1144B3EE" w14:textId="77777777">
        <w:tblPrEx>
          <w:tblCellMar>
            <w:top w:w="0" w:type="dxa"/>
            <w:bottom w:w="0" w:type="dxa"/>
          </w:tblCellMar>
        </w:tblPrEx>
        <w:tc>
          <w:tcPr>
            <w:tcW w:w="1080" w:type="dxa"/>
          </w:tcPr>
          <w:p w14:paraId="3A378A45" w14:textId="77777777" w:rsidR="001C6511" w:rsidRDefault="001C6511">
            <w:pPr>
              <w:pStyle w:val="Tableparagraph"/>
              <w:rPr>
                <w:rFonts w:ascii="Verdana" w:hAnsi="Verdana"/>
                <w:sz w:val="14"/>
                <w:szCs w:val="14"/>
              </w:rPr>
            </w:pPr>
            <w:r>
              <w:rPr>
                <w:rFonts w:ascii="Verdana" w:hAnsi="Verdana"/>
                <w:sz w:val="14"/>
                <w:szCs w:val="14"/>
              </w:rPr>
              <w:t>Time</w:t>
            </w:r>
          </w:p>
        </w:tc>
        <w:tc>
          <w:tcPr>
            <w:tcW w:w="3641" w:type="dxa"/>
          </w:tcPr>
          <w:p w14:paraId="7FC059DF" w14:textId="77777777" w:rsidR="001C6511" w:rsidRDefault="001C6511">
            <w:pPr>
              <w:pStyle w:val="Tableparagraph"/>
              <w:jc w:val="both"/>
              <w:rPr>
                <w:rFonts w:ascii="Verdana" w:hAnsi="Verdana"/>
                <w:sz w:val="14"/>
                <w:szCs w:val="14"/>
              </w:rPr>
            </w:pPr>
            <w:r>
              <w:rPr>
                <w:rFonts w:ascii="Verdana" w:hAnsi="Verdana"/>
                <w:sz w:val="14"/>
                <w:szCs w:val="14"/>
              </w:rPr>
              <w:t>The time, in UTC time. This entry is always eight characters long, for example, 00:12:23.</w:t>
            </w:r>
          </w:p>
        </w:tc>
      </w:tr>
      <w:tr w:rsidR="001C6511" w14:paraId="3567FD50" w14:textId="77777777">
        <w:tblPrEx>
          <w:tblCellMar>
            <w:top w:w="0" w:type="dxa"/>
            <w:bottom w:w="0" w:type="dxa"/>
          </w:tblCellMar>
        </w:tblPrEx>
        <w:tc>
          <w:tcPr>
            <w:tcW w:w="1080" w:type="dxa"/>
          </w:tcPr>
          <w:p w14:paraId="13B764F1" w14:textId="77777777" w:rsidR="001C6511" w:rsidRDefault="001C6511">
            <w:pPr>
              <w:pStyle w:val="Tableparagraph"/>
              <w:rPr>
                <w:rFonts w:ascii="Verdana" w:hAnsi="Verdana"/>
                <w:sz w:val="14"/>
                <w:szCs w:val="14"/>
              </w:rPr>
            </w:pPr>
            <w:r>
              <w:rPr>
                <w:rFonts w:ascii="Verdana" w:hAnsi="Verdana"/>
                <w:sz w:val="14"/>
                <w:szCs w:val="14"/>
              </w:rPr>
              <w:t>Client IP</w:t>
            </w:r>
          </w:p>
        </w:tc>
        <w:tc>
          <w:tcPr>
            <w:tcW w:w="3641" w:type="dxa"/>
          </w:tcPr>
          <w:p w14:paraId="7DA81CDB" w14:textId="77777777" w:rsidR="001C6511" w:rsidRDefault="001C6511">
            <w:pPr>
              <w:pStyle w:val="Tableparagraph"/>
              <w:jc w:val="both"/>
              <w:rPr>
                <w:rFonts w:ascii="Verdana" w:hAnsi="Verdana"/>
                <w:sz w:val="14"/>
                <w:szCs w:val="14"/>
              </w:rPr>
            </w:pPr>
            <w:r>
              <w:rPr>
                <w:rFonts w:ascii="Verdana" w:hAnsi="Verdana"/>
                <w:sz w:val="14"/>
                <w:szCs w:val="14"/>
              </w:rPr>
              <w:t>The IP address of the client. The version of the IP address can be either IPv4 or IPv6.</w:t>
            </w:r>
          </w:p>
        </w:tc>
      </w:tr>
      <w:tr w:rsidR="001C6511" w14:paraId="45AB1115" w14:textId="77777777">
        <w:tblPrEx>
          <w:tblCellMar>
            <w:top w:w="0" w:type="dxa"/>
            <w:bottom w:w="0" w:type="dxa"/>
          </w:tblCellMar>
        </w:tblPrEx>
        <w:tc>
          <w:tcPr>
            <w:tcW w:w="1080" w:type="dxa"/>
          </w:tcPr>
          <w:p w14:paraId="716DB45C" w14:textId="77777777" w:rsidR="001C6511" w:rsidRDefault="001C6511">
            <w:pPr>
              <w:pStyle w:val="Tableparagraph"/>
              <w:rPr>
                <w:rFonts w:ascii="Verdana" w:hAnsi="Verdana"/>
                <w:sz w:val="14"/>
                <w:szCs w:val="14"/>
              </w:rPr>
            </w:pPr>
            <w:smartTag w:uri="urn:schemas-microsoft-com:office:smarttags" w:element="place">
              <w:smartTag w:uri="urn:schemas-microsoft-com:office:smarttags" w:element="PlaceName">
                <w:r>
                  <w:rPr>
                    <w:rFonts w:ascii="Verdana" w:hAnsi="Verdana"/>
                    <w:sz w:val="14"/>
                    <w:szCs w:val="14"/>
                  </w:rPr>
                  <w:t>Client</w:t>
                </w:r>
              </w:smartTag>
              <w:r>
                <w:rPr>
                  <w:rFonts w:ascii="Verdana" w:hAnsi="Verdana"/>
                  <w:sz w:val="14"/>
                  <w:szCs w:val="14"/>
                </w:rPr>
                <w:t xml:space="preserve"> </w:t>
              </w:r>
              <w:smartTag w:uri="urn:schemas-microsoft-com:office:smarttags" w:element="PlaceType">
                <w:r>
                  <w:rPr>
                    <w:rFonts w:ascii="Verdana" w:hAnsi="Verdana"/>
                    <w:sz w:val="14"/>
                    <w:szCs w:val="14"/>
                  </w:rPr>
                  <w:t>Port</w:t>
                </w:r>
              </w:smartTag>
            </w:smartTag>
          </w:p>
        </w:tc>
        <w:tc>
          <w:tcPr>
            <w:tcW w:w="3641" w:type="dxa"/>
          </w:tcPr>
          <w:p w14:paraId="18AD2682" w14:textId="77777777" w:rsidR="001C6511" w:rsidRDefault="001C6511">
            <w:pPr>
              <w:pStyle w:val="Tableparagraph"/>
              <w:jc w:val="both"/>
              <w:rPr>
                <w:rFonts w:ascii="Verdana" w:hAnsi="Verdana"/>
                <w:sz w:val="14"/>
                <w:szCs w:val="14"/>
              </w:rPr>
            </w:pPr>
            <w:r>
              <w:rPr>
                <w:rFonts w:ascii="Verdana" w:hAnsi="Verdana"/>
                <w:sz w:val="14"/>
                <w:szCs w:val="14"/>
              </w:rPr>
              <w:t>The port number of the client.</w:t>
            </w:r>
          </w:p>
        </w:tc>
      </w:tr>
      <w:tr w:rsidR="001C6511" w14:paraId="01620246" w14:textId="77777777">
        <w:tblPrEx>
          <w:tblCellMar>
            <w:top w:w="0" w:type="dxa"/>
            <w:bottom w:w="0" w:type="dxa"/>
          </w:tblCellMar>
        </w:tblPrEx>
        <w:tc>
          <w:tcPr>
            <w:tcW w:w="1080" w:type="dxa"/>
          </w:tcPr>
          <w:p w14:paraId="4EBB33E3" w14:textId="77777777" w:rsidR="001C6511" w:rsidRDefault="001C6511">
            <w:pPr>
              <w:pStyle w:val="Tableparagraph"/>
              <w:rPr>
                <w:rFonts w:ascii="Verdana" w:hAnsi="Verdana"/>
                <w:sz w:val="14"/>
                <w:szCs w:val="14"/>
              </w:rPr>
            </w:pPr>
            <w:r>
              <w:rPr>
                <w:rFonts w:ascii="Verdana" w:hAnsi="Verdana"/>
                <w:sz w:val="14"/>
                <w:szCs w:val="14"/>
              </w:rPr>
              <w:t>Server IP</w:t>
            </w:r>
          </w:p>
        </w:tc>
        <w:tc>
          <w:tcPr>
            <w:tcW w:w="3641" w:type="dxa"/>
          </w:tcPr>
          <w:p w14:paraId="7EC25C75" w14:textId="77777777" w:rsidR="001C6511" w:rsidRDefault="001C6511">
            <w:pPr>
              <w:pStyle w:val="Tableparagraph"/>
              <w:jc w:val="both"/>
              <w:rPr>
                <w:rFonts w:ascii="Verdana" w:hAnsi="Verdana"/>
                <w:sz w:val="14"/>
                <w:szCs w:val="14"/>
              </w:rPr>
            </w:pPr>
            <w:r>
              <w:rPr>
                <w:rFonts w:ascii="Verdana" w:hAnsi="Verdana"/>
                <w:sz w:val="14"/>
                <w:szCs w:val="14"/>
              </w:rPr>
              <w:t xml:space="preserve">The IP address of the server. The server IP address can be either IPv4 or IPv6. </w:t>
            </w:r>
          </w:p>
        </w:tc>
      </w:tr>
      <w:tr w:rsidR="001C6511" w14:paraId="66682B56" w14:textId="77777777">
        <w:tblPrEx>
          <w:tblCellMar>
            <w:top w:w="0" w:type="dxa"/>
            <w:bottom w:w="0" w:type="dxa"/>
          </w:tblCellMar>
        </w:tblPrEx>
        <w:tc>
          <w:tcPr>
            <w:tcW w:w="1080" w:type="dxa"/>
          </w:tcPr>
          <w:p w14:paraId="27FDDE05" w14:textId="77777777" w:rsidR="001C6511" w:rsidRDefault="001C6511">
            <w:pPr>
              <w:pStyle w:val="Tableparagraph"/>
              <w:rPr>
                <w:rFonts w:ascii="Verdana" w:hAnsi="Verdana"/>
                <w:sz w:val="14"/>
                <w:szCs w:val="14"/>
              </w:rPr>
            </w:pPr>
            <w:smartTag w:uri="urn:schemas-microsoft-com:office:smarttags" w:element="place">
              <w:smartTag w:uri="urn:schemas-microsoft-com:office:smarttags" w:element="PlaceName">
                <w:r>
                  <w:rPr>
                    <w:rFonts w:ascii="Verdana" w:hAnsi="Verdana"/>
                    <w:sz w:val="14"/>
                    <w:szCs w:val="14"/>
                  </w:rPr>
                  <w:t>Server</w:t>
                </w:r>
              </w:smartTag>
              <w:r>
                <w:rPr>
                  <w:rFonts w:ascii="Verdana" w:hAnsi="Verdana"/>
                  <w:sz w:val="14"/>
                  <w:szCs w:val="14"/>
                </w:rPr>
                <w:t xml:space="preserve"> </w:t>
              </w:r>
              <w:smartTag w:uri="urn:schemas-microsoft-com:office:smarttags" w:element="PlaceType">
                <w:r>
                  <w:rPr>
                    <w:rFonts w:ascii="Verdana" w:hAnsi="Verdana"/>
                    <w:sz w:val="14"/>
                    <w:szCs w:val="14"/>
                  </w:rPr>
                  <w:t>Port</w:t>
                </w:r>
              </w:smartTag>
            </w:smartTag>
          </w:p>
        </w:tc>
        <w:tc>
          <w:tcPr>
            <w:tcW w:w="3641" w:type="dxa"/>
          </w:tcPr>
          <w:p w14:paraId="513B2E33" w14:textId="77777777" w:rsidR="001C6511" w:rsidRDefault="001C6511">
            <w:pPr>
              <w:pStyle w:val="Tableparagraph"/>
              <w:jc w:val="both"/>
              <w:rPr>
                <w:rFonts w:ascii="Verdana" w:hAnsi="Verdana"/>
                <w:sz w:val="14"/>
                <w:szCs w:val="14"/>
              </w:rPr>
            </w:pPr>
            <w:r>
              <w:rPr>
                <w:rFonts w:ascii="Verdana" w:hAnsi="Verdana"/>
                <w:sz w:val="14"/>
                <w:szCs w:val="14"/>
              </w:rPr>
              <w:t>The port number of the server.</w:t>
            </w:r>
          </w:p>
        </w:tc>
      </w:tr>
      <w:tr w:rsidR="001C6511" w14:paraId="3A5125F3" w14:textId="77777777">
        <w:tblPrEx>
          <w:tblCellMar>
            <w:top w:w="0" w:type="dxa"/>
            <w:bottom w:w="0" w:type="dxa"/>
          </w:tblCellMar>
        </w:tblPrEx>
        <w:tc>
          <w:tcPr>
            <w:tcW w:w="1080" w:type="dxa"/>
          </w:tcPr>
          <w:p w14:paraId="45536B71" w14:textId="77777777" w:rsidR="001C6511" w:rsidRDefault="001C6511">
            <w:pPr>
              <w:pStyle w:val="Tableparagraph"/>
              <w:rPr>
                <w:rFonts w:ascii="Verdana" w:hAnsi="Verdana"/>
                <w:sz w:val="14"/>
                <w:szCs w:val="14"/>
              </w:rPr>
            </w:pPr>
            <w:r>
              <w:rPr>
                <w:rFonts w:ascii="Verdana" w:hAnsi="Verdana"/>
                <w:sz w:val="14"/>
                <w:szCs w:val="14"/>
              </w:rPr>
              <w:t xml:space="preserve">Protocol version </w:t>
            </w:r>
          </w:p>
        </w:tc>
        <w:tc>
          <w:tcPr>
            <w:tcW w:w="3641" w:type="dxa"/>
          </w:tcPr>
          <w:p w14:paraId="2C4DA8CA" w14:textId="77777777" w:rsidR="001C6511" w:rsidRDefault="001C6511">
            <w:pPr>
              <w:pStyle w:val="Tableparagraph"/>
              <w:jc w:val="both"/>
              <w:rPr>
                <w:rFonts w:ascii="Verdana" w:hAnsi="Verdana"/>
                <w:sz w:val="14"/>
                <w:szCs w:val="14"/>
              </w:rPr>
            </w:pPr>
            <w:r>
              <w:rPr>
                <w:rFonts w:ascii="Verdana" w:hAnsi="Verdana"/>
                <w:sz w:val="14"/>
                <w:szCs w:val="14"/>
              </w:rPr>
              <w:t>The protocol version, if the last request on the connection has been parsed enough to identify the protocol version. If either the major or the minor version is greater than or equal to 10, the driver records the version as “HTTP/?.?”.</w:t>
            </w:r>
          </w:p>
        </w:tc>
      </w:tr>
      <w:tr w:rsidR="001C6511" w14:paraId="28513445" w14:textId="77777777">
        <w:tblPrEx>
          <w:tblCellMar>
            <w:top w:w="0" w:type="dxa"/>
            <w:bottom w:w="0" w:type="dxa"/>
          </w:tblCellMar>
        </w:tblPrEx>
        <w:tc>
          <w:tcPr>
            <w:tcW w:w="1080" w:type="dxa"/>
          </w:tcPr>
          <w:p w14:paraId="5629A994" w14:textId="77777777" w:rsidR="001C6511" w:rsidRDefault="001C6511">
            <w:pPr>
              <w:pStyle w:val="Tableparagraph"/>
              <w:rPr>
                <w:rFonts w:ascii="Verdana" w:hAnsi="Verdana"/>
                <w:sz w:val="14"/>
                <w:szCs w:val="14"/>
              </w:rPr>
            </w:pPr>
            <w:r>
              <w:rPr>
                <w:rFonts w:ascii="Verdana" w:hAnsi="Verdana"/>
                <w:sz w:val="14"/>
                <w:szCs w:val="14"/>
              </w:rPr>
              <w:t>Verb</w:t>
            </w:r>
          </w:p>
        </w:tc>
        <w:tc>
          <w:tcPr>
            <w:tcW w:w="3641" w:type="dxa"/>
          </w:tcPr>
          <w:p w14:paraId="175B657D" w14:textId="77777777" w:rsidR="001C6511" w:rsidRDefault="001C6511">
            <w:pPr>
              <w:pStyle w:val="Tableparagraph"/>
              <w:jc w:val="both"/>
              <w:rPr>
                <w:rFonts w:ascii="Verdana" w:hAnsi="Verdana"/>
                <w:sz w:val="14"/>
                <w:szCs w:val="14"/>
              </w:rPr>
            </w:pPr>
            <w:r>
              <w:rPr>
                <w:rFonts w:ascii="Verdana" w:hAnsi="Verdana"/>
                <w:sz w:val="14"/>
                <w:szCs w:val="14"/>
              </w:rPr>
              <w:t>The verb, if the last request that was parsed passed the verb state. Unknown verbs are also recorded. HTTP.sys enforces a length limit of 255 bytes for the verb; anything longer is truncated.</w:t>
            </w:r>
          </w:p>
        </w:tc>
      </w:tr>
      <w:tr w:rsidR="001C6511" w14:paraId="6F288063" w14:textId="77777777">
        <w:tblPrEx>
          <w:tblCellMar>
            <w:top w:w="0" w:type="dxa"/>
            <w:bottom w:w="0" w:type="dxa"/>
          </w:tblCellMar>
        </w:tblPrEx>
        <w:tc>
          <w:tcPr>
            <w:tcW w:w="1080" w:type="dxa"/>
            <w:tcBorders>
              <w:bottom w:val="single" w:sz="4" w:space="0" w:color="333333"/>
            </w:tcBorders>
          </w:tcPr>
          <w:p w14:paraId="4E4EF5F6" w14:textId="77777777" w:rsidR="001C6511" w:rsidRDefault="001C6511">
            <w:pPr>
              <w:pStyle w:val="Tableparagraph"/>
              <w:rPr>
                <w:rFonts w:ascii="Verdana" w:hAnsi="Verdana"/>
                <w:sz w:val="14"/>
                <w:szCs w:val="14"/>
              </w:rPr>
            </w:pPr>
            <w:proofErr w:type="spellStart"/>
            <w:r>
              <w:rPr>
                <w:rFonts w:ascii="Verdana" w:hAnsi="Verdana"/>
                <w:sz w:val="14"/>
                <w:szCs w:val="14"/>
              </w:rPr>
              <w:t>CookedURL</w:t>
            </w:r>
            <w:proofErr w:type="spellEnd"/>
            <w:r>
              <w:rPr>
                <w:rFonts w:ascii="Verdana" w:hAnsi="Verdana"/>
                <w:sz w:val="14"/>
                <w:szCs w:val="14"/>
              </w:rPr>
              <w:t xml:space="preserve"> and query</w:t>
            </w:r>
          </w:p>
        </w:tc>
        <w:tc>
          <w:tcPr>
            <w:tcW w:w="3641" w:type="dxa"/>
            <w:tcBorders>
              <w:bottom w:val="single" w:sz="4" w:space="0" w:color="333333"/>
            </w:tcBorders>
          </w:tcPr>
          <w:p w14:paraId="463EAF5D" w14:textId="77777777" w:rsidR="001C6511" w:rsidRDefault="001C6511">
            <w:pPr>
              <w:pStyle w:val="Tableparagraph"/>
              <w:jc w:val="both"/>
              <w:rPr>
                <w:rFonts w:ascii="Verdana" w:hAnsi="Verdana"/>
                <w:sz w:val="14"/>
                <w:szCs w:val="14"/>
              </w:rPr>
            </w:pPr>
            <w:r>
              <w:rPr>
                <w:rFonts w:ascii="Verdana" w:hAnsi="Verdana"/>
                <w:sz w:val="14"/>
                <w:szCs w:val="14"/>
              </w:rPr>
              <w:t xml:space="preserve">The URL and its query, if both exist. A question mark (?) separates the URL from the query. If the URL of the request is completely processed (also known as </w:t>
            </w:r>
            <w:r>
              <w:rPr>
                <w:rStyle w:val="Italic"/>
                <w:rFonts w:ascii="Verdana" w:hAnsi="Verdana"/>
                <w:sz w:val="14"/>
                <w:szCs w:val="14"/>
              </w:rPr>
              <w:t>cooked</w:t>
            </w:r>
            <w:r>
              <w:rPr>
                <w:rFonts w:ascii="Verdana" w:hAnsi="Verdana"/>
                <w:sz w:val="14"/>
                <w:szCs w:val="14"/>
              </w:rPr>
              <w:t>), then the processed URL is recorded with a local code page conversion and is treated as a Unicode field.</w:t>
            </w:r>
          </w:p>
          <w:p w14:paraId="6DDA6A2F" w14:textId="77777777" w:rsidR="001C6511" w:rsidRDefault="001C6511">
            <w:pPr>
              <w:pStyle w:val="Tableparagraph"/>
              <w:jc w:val="both"/>
              <w:rPr>
                <w:rFonts w:ascii="Verdana" w:hAnsi="Verdana"/>
                <w:sz w:val="14"/>
                <w:szCs w:val="14"/>
              </w:rPr>
            </w:pPr>
            <w:r>
              <w:rPr>
                <w:rFonts w:ascii="Verdana" w:hAnsi="Verdana"/>
                <w:sz w:val="14"/>
                <w:szCs w:val="14"/>
              </w:rPr>
              <w:t>If only the unprocessed (raw) URL was present at the time of logging, then it is recorded as is, without a local code page conversion. HTTP.sys enforces a length limit of 4096 bytes for the URL; anything longer is truncated.</w:t>
            </w:r>
          </w:p>
        </w:tc>
      </w:tr>
    </w:tbl>
    <w:p w14:paraId="7FD244C8" w14:textId="77777777" w:rsidR="001C6511" w:rsidRDefault="001C6511"/>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CellMar>
          <w:left w:w="80" w:type="dxa"/>
          <w:right w:w="80" w:type="dxa"/>
        </w:tblCellMar>
        <w:tblLook w:val="0000" w:firstRow="0" w:lastRow="0" w:firstColumn="0" w:lastColumn="0" w:noHBand="0" w:noVBand="0"/>
      </w:tblPr>
      <w:tblGrid>
        <w:gridCol w:w="1059"/>
        <w:gridCol w:w="3492"/>
      </w:tblGrid>
      <w:tr w:rsidR="001C6511" w14:paraId="232C1D29" w14:textId="77777777">
        <w:tblPrEx>
          <w:tblCellMar>
            <w:top w:w="0" w:type="dxa"/>
            <w:bottom w:w="0" w:type="dxa"/>
          </w:tblCellMar>
        </w:tblPrEx>
        <w:tc>
          <w:tcPr>
            <w:tcW w:w="1080" w:type="dxa"/>
            <w:tcBorders>
              <w:top w:val="single" w:sz="4" w:space="0" w:color="333333"/>
              <w:left w:val="single" w:sz="4" w:space="0" w:color="333333"/>
              <w:bottom w:val="single" w:sz="4" w:space="0" w:color="333333"/>
              <w:right w:val="single" w:sz="4" w:space="0" w:color="333333"/>
            </w:tcBorders>
            <w:shd w:val="clear" w:color="D9D9D9" w:fill="CCFFCC"/>
          </w:tcPr>
          <w:p w14:paraId="40A59F5F" w14:textId="77777777" w:rsidR="001C6511" w:rsidRDefault="001C6511">
            <w:pPr>
              <w:pStyle w:val="Tableparagraph"/>
              <w:rPr>
                <w:rFonts w:ascii="Verdana" w:hAnsi="Verdana"/>
                <w:sz w:val="14"/>
                <w:szCs w:val="14"/>
              </w:rPr>
            </w:pPr>
            <w:r>
              <w:rPr>
                <w:rFonts w:ascii="Verdana" w:hAnsi="Verdana"/>
                <w:sz w:val="14"/>
                <w:szCs w:val="14"/>
              </w:rPr>
              <w:t>Field</w:t>
            </w:r>
          </w:p>
        </w:tc>
        <w:tc>
          <w:tcPr>
            <w:tcW w:w="3641" w:type="dxa"/>
            <w:tcBorders>
              <w:top w:val="single" w:sz="4" w:space="0" w:color="333333"/>
              <w:left w:val="single" w:sz="4" w:space="0" w:color="333333"/>
              <w:bottom w:val="single" w:sz="4" w:space="0" w:color="333333"/>
              <w:right w:val="single" w:sz="4" w:space="0" w:color="333333"/>
            </w:tcBorders>
            <w:shd w:val="clear" w:color="D9D9D9" w:fill="CCFFCC"/>
          </w:tcPr>
          <w:p w14:paraId="2CDFDCF3" w14:textId="77777777" w:rsidR="001C6511" w:rsidRDefault="001C6511">
            <w:pPr>
              <w:pStyle w:val="Tableparagraph"/>
              <w:rPr>
                <w:rFonts w:ascii="Verdana" w:hAnsi="Verdana"/>
                <w:sz w:val="14"/>
                <w:szCs w:val="14"/>
              </w:rPr>
            </w:pPr>
            <w:r>
              <w:rPr>
                <w:rFonts w:ascii="Verdana" w:hAnsi="Verdana"/>
                <w:sz w:val="14"/>
                <w:szCs w:val="14"/>
              </w:rPr>
              <w:t>Description</w:t>
            </w:r>
          </w:p>
        </w:tc>
      </w:tr>
      <w:tr w:rsidR="001C6511" w14:paraId="59F058E3" w14:textId="77777777">
        <w:tblPrEx>
          <w:tblCellMar>
            <w:top w:w="0" w:type="dxa"/>
            <w:bottom w:w="0" w:type="dxa"/>
          </w:tblCellMar>
        </w:tblPrEx>
        <w:tc>
          <w:tcPr>
            <w:tcW w:w="1080" w:type="dxa"/>
          </w:tcPr>
          <w:p w14:paraId="6E67814A" w14:textId="77777777" w:rsidR="001C6511" w:rsidRDefault="001C6511">
            <w:pPr>
              <w:pStyle w:val="Tableparagraph"/>
              <w:rPr>
                <w:rFonts w:ascii="Verdana" w:hAnsi="Verdana"/>
                <w:sz w:val="14"/>
                <w:szCs w:val="14"/>
              </w:rPr>
            </w:pPr>
            <w:r>
              <w:rPr>
                <w:rFonts w:ascii="Verdana" w:hAnsi="Verdana"/>
                <w:sz w:val="14"/>
                <w:szCs w:val="14"/>
              </w:rPr>
              <w:t>Protocol status</w:t>
            </w:r>
          </w:p>
        </w:tc>
        <w:tc>
          <w:tcPr>
            <w:tcW w:w="3641" w:type="dxa"/>
          </w:tcPr>
          <w:p w14:paraId="13D7D418" w14:textId="77777777" w:rsidR="001C6511" w:rsidRDefault="001C6511">
            <w:pPr>
              <w:pStyle w:val="Tableparagraph"/>
              <w:jc w:val="both"/>
              <w:rPr>
                <w:rFonts w:ascii="Verdana" w:hAnsi="Verdana"/>
                <w:sz w:val="14"/>
                <w:szCs w:val="14"/>
              </w:rPr>
            </w:pPr>
            <w:r>
              <w:rPr>
                <w:rFonts w:ascii="Verdana" w:hAnsi="Verdana"/>
                <w:sz w:val="14"/>
                <w:szCs w:val="14"/>
              </w:rPr>
              <w:t>The protocol status of the response for the request, if it is available. The value cannot be greater than 999.</w:t>
            </w:r>
          </w:p>
        </w:tc>
      </w:tr>
      <w:tr w:rsidR="001C6511" w14:paraId="4650342C" w14:textId="77777777">
        <w:tblPrEx>
          <w:tblCellMar>
            <w:top w:w="0" w:type="dxa"/>
            <w:bottom w:w="0" w:type="dxa"/>
          </w:tblCellMar>
        </w:tblPrEx>
        <w:tc>
          <w:tcPr>
            <w:tcW w:w="1080" w:type="dxa"/>
          </w:tcPr>
          <w:p w14:paraId="748ED0D5" w14:textId="77777777" w:rsidR="001C6511" w:rsidRDefault="001C6511">
            <w:pPr>
              <w:pStyle w:val="Tableparagraph"/>
              <w:rPr>
                <w:rFonts w:ascii="Verdana" w:hAnsi="Verdana"/>
                <w:sz w:val="14"/>
                <w:szCs w:val="14"/>
              </w:rPr>
            </w:pPr>
            <w:r>
              <w:rPr>
                <w:rFonts w:ascii="Verdana" w:hAnsi="Verdana"/>
                <w:sz w:val="14"/>
                <w:szCs w:val="14"/>
              </w:rPr>
              <w:t>Site ID</w:t>
            </w:r>
          </w:p>
        </w:tc>
        <w:tc>
          <w:tcPr>
            <w:tcW w:w="3641" w:type="dxa"/>
          </w:tcPr>
          <w:p w14:paraId="25EE6973" w14:textId="77777777" w:rsidR="001C6511" w:rsidRDefault="001C6511">
            <w:pPr>
              <w:pStyle w:val="Tableparagraph"/>
              <w:jc w:val="both"/>
              <w:rPr>
                <w:rFonts w:ascii="Verdana" w:hAnsi="Verdana"/>
                <w:sz w:val="14"/>
                <w:szCs w:val="14"/>
              </w:rPr>
            </w:pPr>
            <w:r>
              <w:rPr>
                <w:rFonts w:ascii="Verdana" w:hAnsi="Verdana"/>
                <w:sz w:val="14"/>
                <w:szCs w:val="14"/>
              </w:rPr>
              <w:t>The site ID, as a numeric value. For example, instead of recording W3SVC1, the field contains “1.” There is no maximum value for the site ID. (This value can be as large as a MAX_ULONG.)</w:t>
            </w:r>
          </w:p>
        </w:tc>
      </w:tr>
      <w:tr w:rsidR="001C6511" w14:paraId="0020DF41" w14:textId="77777777">
        <w:tblPrEx>
          <w:tblCellMar>
            <w:top w:w="0" w:type="dxa"/>
            <w:bottom w:w="0" w:type="dxa"/>
          </w:tblCellMar>
        </w:tblPrEx>
        <w:tc>
          <w:tcPr>
            <w:tcW w:w="1080" w:type="dxa"/>
          </w:tcPr>
          <w:p w14:paraId="0DEE5C32" w14:textId="77777777" w:rsidR="001C6511" w:rsidRDefault="001C6511">
            <w:pPr>
              <w:pStyle w:val="Tableparagraph"/>
              <w:rPr>
                <w:rFonts w:ascii="Verdana" w:hAnsi="Verdana"/>
                <w:sz w:val="14"/>
                <w:szCs w:val="14"/>
              </w:rPr>
            </w:pPr>
            <w:r>
              <w:rPr>
                <w:rFonts w:ascii="Verdana" w:hAnsi="Verdana"/>
                <w:sz w:val="14"/>
                <w:szCs w:val="14"/>
              </w:rPr>
              <w:t>Reason phrase</w:t>
            </w:r>
          </w:p>
        </w:tc>
        <w:tc>
          <w:tcPr>
            <w:tcW w:w="3641" w:type="dxa"/>
          </w:tcPr>
          <w:p w14:paraId="0C53A656" w14:textId="77777777" w:rsidR="001C6511" w:rsidRDefault="001C6511">
            <w:pPr>
              <w:pStyle w:val="Tableparagraph"/>
              <w:jc w:val="both"/>
              <w:rPr>
                <w:rFonts w:ascii="Verdana" w:hAnsi="Verdana"/>
                <w:sz w:val="14"/>
                <w:szCs w:val="14"/>
              </w:rPr>
            </w:pPr>
            <w:r>
              <w:rPr>
                <w:rFonts w:ascii="Verdana" w:hAnsi="Verdana"/>
                <w:sz w:val="14"/>
                <w:szCs w:val="14"/>
              </w:rPr>
              <w:t xml:space="preserve">Detailed information about why the error occurred, depending on the error type. This field can never be empty. </w:t>
            </w:r>
          </w:p>
        </w:tc>
      </w:tr>
    </w:tbl>
    <w:p w14:paraId="082161F6" w14:textId="77777777" w:rsidR="001C6511" w:rsidRDefault="001C6511">
      <w:pPr>
        <w:rPr>
          <w:rFonts w:ascii="Verdana" w:hAnsi="Verdana"/>
          <w:sz w:val="14"/>
          <w:szCs w:val="14"/>
        </w:rPr>
      </w:pPr>
    </w:p>
    <w:p w14:paraId="03B7C754" w14:textId="77777777" w:rsidR="001C6511" w:rsidRDefault="001C6511">
      <w:pPr>
        <w:pStyle w:val="Heading1"/>
      </w:pPr>
      <w:r>
        <w:t>W3C Extended Log File Format</w:t>
      </w:r>
    </w:p>
    <w:p w14:paraId="3C66A2C5" w14:textId="77777777" w:rsidR="001C6511" w:rsidRDefault="001C6511">
      <w:pPr>
        <w:rPr>
          <w:rFonts w:ascii="Verdana" w:hAnsi="Verdana"/>
          <w:sz w:val="14"/>
          <w:szCs w:val="14"/>
        </w:rPr>
      </w:pPr>
    </w:p>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36"/>
        <w:gridCol w:w="1484"/>
        <w:gridCol w:w="1701"/>
        <w:gridCol w:w="500"/>
      </w:tblGrid>
      <w:tr w:rsidR="001C6511" w14:paraId="113F44C1" w14:textId="77777777">
        <w:tblPrEx>
          <w:tblCellMar>
            <w:top w:w="0" w:type="dxa"/>
            <w:bottom w:w="0" w:type="dxa"/>
          </w:tblCellMar>
        </w:tblPrEx>
        <w:trPr>
          <w:cantSplit/>
          <w:trHeight w:val="858"/>
        </w:trPr>
        <w:tc>
          <w:tcPr>
            <w:tcW w:w="1036" w:type="dxa"/>
            <w:tcBorders>
              <w:top w:val="single" w:sz="4" w:space="0" w:color="333333"/>
              <w:bottom w:val="single" w:sz="4" w:space="0" w:color="333333"/>
              <w:right w:val="nil"/>
            </w:tcBorders>
            <w:shd w:val="clear" w:color="auto" w:fill="CCFFFF"/>
            <w:vAlign w:val="center"/>
          </w:tcPr>
          <w:p w14:paraId="487F322A" w14:textId="77777777" w:rsidR="001C6511" w:rsidRDefault="001C6511">
            <w:pPr>
              <w:pStyle w:val="TableHeading"/>
              <w:jc w:val="left"/>
              <w:rPr>
                <w:rFonts w:ascii="Verdana" w:hAnsi="Verdana"/>
                <w:sz w:val="16"/>
                <w:szCs w:val="16"/>
              </w:rPr>
            </w:pPr>
            <w:r>
              <w:rPr>
                <w:rFonts w:ascii="Verdana" w:hAnsi="Verdana"/>
                <w:sz w:val="16"/>
                <w:szCs w:val="16"/>
              </w:rPr>
              <w:t>Field</w:t>
            </w:r>
          </w:p>
        </w:tc>
        <w:tc>
          <w:tcPr>
            <w:tcW w:w="1484" w:type="dxa"/>
            <w:tcBorders>
              <w:top w:val="single" w:sz="4" w:space="0" w:color="333333"/>
              <w:left w:val="nil"/>
              <w:bottom w:val="single" w:sz="4" w:space="0" w:color="333333"/>
              <w:right w:val="nil"/>
            </w:tcBorders>
            <w:shd w:val="clear" w:color="auto" w:fill="CCFFFF"/>
            <w:vAlign w:val="center"/>
          </w:tcPr>
          <w:p w14:paraId="52B45CF5" w14:textId="77777777" w:rsidR="001C6511" w:rsidRDefault="001C6511">
            <w:pPr>
              <w:pStyle w:val="TableHeading"/>
              <w:jc w:val="left"/>
              <w:rPr>
                <w:rFonts w:ascii="Verdana" w:hAnsi="Verdana"/>
                <w:sz w:val="16"/>
                <w:szCs w:val="16"/>
              </w:rPr>
            </w:pPr>
            <w:r>
              <w:rPr>
                <w:rFonts w:ascii="Verdana" w:hAnsi="Verdana"/>
                <w:sz w:val="16"/>
                <w:szCs w:val="16"/>
              </w:rPr>
              <w:t>Appears As</w:t>
            </w:r>
          </w:p>
        </w:tc>
        <w:tc>
          <w:tcPr>
            <w:tcW w:w="1701" w:type="dxa"/>
            <w:tcBorders>
              <w:top w:val="single" w:sz="4" w:space="0" w:color="333333"/>
              <w:left w:val="nil"/>
              <w:bottom w:val="single" w:sz="4" w:space="0" w:color="333333"/>
              <w:right w:val="nil"/>
            </w:tcBorders>
            <w:shd w:val="clear" w:color="auto" w:fill="CCFFFF"/>
            <w:vAlign w:val="center"/>
          </w:tcPr>
          <w:p w14:paraId="6C5F0BD4" w14:textId="77777777" w:rsidR="001C6511" w:rsidRDefault="001C6511">
            <w:pPr>
              <w:pStyle w:val="TableHeading"/>
              <w:jc w:val="both"/>
              <w:rPr>
                <w:rFonts w:ascii="Verdana" w:hAnsi="Verdana"/>
                <w:sz w:val="16"/>
                <w:szCs w:val="16"/>
              </w:rPr>
            </w:pPr>
            <w:r>
              <w:rPr>
                <w:rFonts w:ascii="Verdana" w:hAnsi="Verdana"/>
                <w:sz w:val="16"/>
                <w:szCs w:val="16"/>
              </w:rPr>
              <w:t xml:space="preserve">Description </w:t>
            </w:r>
          </w:p>
        </w:tc>
        <w:tc>
          <w:tcPr>
            <w:tcW w:w="500" w:type="dxa"/>
            <w:tcBorders>
              <w:top w:val="single" w:sz="4" w:space="0" w:color="333333"/>
              <w:left w:val="nil"/>
              <w:bottom w:val="single" w:sz="4" w:space="0" w:color="333333"/>
            </w:tcBorders>
            <w:shd w:val="clear" w:color="auto" w:fill="CCFFFF"/>
            <w:textDirection w:val="btLr"/>
            <w:vAlign w:val="center"/>
          </w:tcPr>
          <w:p w14:paraId="1555A247" w14:textId="77777777" w:rsidR="001C6511" w:rsidRDefault="001C6511">
            <w:pPr>
              <w:pStyle w:val="TableHeading"/>
              <w:ind w:left="113" w:right="113"/>
              <w:rPr>
                <w:rFonts w:ascii="Verdana" w:hAnsi="Verdana"/>
                <w:sz w:val="16"/>
                <w:szCs w:val="16"/>
              </w:rPr>
            </w:pPr>
            <w:r>
              <w:rPr>
                <w:rFonts w:ascii="Verdana" w:hAnsi="Verdana"/>
                <w:sz w:val="16"/>
                <w:szCs w:val="16"/>
              </w:rPr>
              <w:t>Default Y/N</w:t>
            </w:r>
          </w:p>
        </w:tc>
      </w:tr>
      <w:tr w:rsidR="001C6511" w14:paraId="46CD318F" w14:textId="77777777">
        <w:tblPrEx>
          <w:tblCellMar>
            <w:top w:w="0" w:type="dxa"/>
            <w:bottom w:w="0" w:type="dxa"/>
          </w:tblCellMar>
        </w:tblPrEx>
        <w:tc>
          <w:tcPr>
            <w:tcW w:w="1036" w:type="dxa"/>
            <w:tcBorders>
              <w:top w:val="single" w:sz="4" w:space="0" w:color="333333"/>
            </w:tcBorders>
            <w:vAlign w:val="center"/>
          </w:tcPr>
          <w:p w14:paraId="433D541D" w14:textId="77777777" w:rsidR="001C6511" w:rsidRDefault="001C6511">
            <w:pPr>
              <w:pStyle w:val="Tableparagraph"/>
              <w:rPr>
                <w:rFonts w:ascii="Verdana" w:hAnsi="Verdana"/>
                <w:sz w:val="14"/>
                <w:szCs w:val="14"/>
              </w:rPr>
            </w:pPr>
            <w:r>
              <w:rPr>
                <w:rFonts w:ascii="Verdana" w:hAnsi="Verdana"/>
                <w:sz w:val="14"/>
                <w:szCs w:val="14"/>
              </w:rPr>
              <w:t>Date</w:t>
            </w:r>
          </w:p>
        </w:tc>
        <w:tc>
          <w:tcPr>
            <w:tcW w:w="1484" w:type="dxa"/>
            <w:tcBorders>
              <w:top w:val="single" w:sz="4" w:space="0" w:color="333333"/>
            </w:tcBorders>
            <w:vAlign w:val="center"/>
          </w:tcPr>
          <w:p w14:paraId="22D0B8A0" w14:textId="77777777" w:rsidR="001C6511" w:rsidRDefault="001C6511">
            <w:pPr>
              <w:pStyle w:val="Tableparagraph"/>
              <w:rPr>
                <w:rFonts w:ascii="Verdana" w:hAnsi="Verdana"/>
                <w:sz w:val="14"/>
                <w:szCs w:val="14"/>
              </w:rPr>
            </w:pPr>
            <w:r>
              <w:rPr>
                <w:rFonts w:ascii="Verdana" w:hAnsi="Verdana"/>
                <w:sz w:val="14"/>
                <w:szCs w:val="14"/>
              </w:rPr>
              <w:t>date</w:t>
            </w:r>
          </w:p>
        </w:tc>
        <w:tc>
          <w:tcPr>
            <w:tcW w:w="1701" w:type="dxa"/>
            <w:tcBorders>
              <w:top w:val="single" w:sz="4" w:space="0" w:color="333333"/>
            </w:tcBorders>
            <w:vAlign w:val="center"/>
          </w:tcPr>
          <w:p w14:paraId="3C478EAB" w14:textId="77777777" w:rsidR="001C6511" w:rsidRDefault="001C6511">
            <w:pPr>
              <w:pStyle w:val="Tableparagraph"/>
              <w:jc w:val="both"/>
              <w:rPr>
                <w:rFonts w:ascii="Verdana" w:hAnsi="Verdana"/>
                <w:sz w:val="14"/>
                <w:szCs w:val="14"/>
              </w:rPr>
            </w:pPr>
            <w:r>
              <w:rPr>
                <w:rFonts w:ascii="Verdana" w:hAnsi="Verdana"/>
                <w:sz w:val="14"/>
                <w:szCs w:val="14"/>
              </w:rPr>
              <w:t>The date on which the activity occurred.</w:t>
            </w:r>
          </w:p>
        </w:tc>
        <w:tc>
          <w:tcPr>
            <w:tcW w:w="500" w:type="dxa"/>
            <w:tcBorders>
              <w:top w:val="single" w:sz="4" w:space="0" w:color="333333"/>
            </w:tcBorders>
            <w:vAlign w:val="center"/>
          </w:tcPr>
          <w:p w14:paraId="203906F9"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4F7164BC" w14:textId="77777777">
        <w:tblPrEx>
          <w:tblCellMar>
            <w:top w:w="0" w:type="dxa"/>
            <w:bottom w:w="0" w:type="dxa"/>
          </w:tblCellMar>
        </w:tblPrEx>
        <w:tc>
          <w:tcPr>
            <w:tcW w:w="1036" w:type="dxa"/>
            <w:vAlign w:val="center"/>
          </w:tcPr>
          <w:p w14:paraId="48F31024" w14:textId="77777777" w:rsidR="001C6511" w:rsidRDefault="001C6511">
            <w:pPr>
              <w:pStyle w:val="Tableparagraph"/>
              <w:rPr>
                <w:rFonts w:ascii="Verdana" w:hAnsi="Verdana"/>
                <w:sz w:val="14"/>
                <w:szCs w:val="14"/>
              </w:rPr>
            </w:pPr>
            <w:r>
              <w:rPr>
                <w:rFonts w:ascii="Verdana" w:hAnsi="Verdana"/>
                <w:sz w:val="14"/>
                <w:szCs w:val="14"/>
              </w:rPr>
              <w:t>Time</w:t>
            </w:r>
          </w:p>
        </w:tc>
        <w:tc>
          <w:tcPr>
            <w:tcW w:w="1484" w:type="dxa"/>
            <w:vAlign w:val="center"/>
          </w:tcPr>
          <w:p w14:paraId="2FBF2313" w14:textId="77777777" w:rsidR="001C6511" w:rsidRDefault="001C6511">
            <w:pPr>
              <w:pStyle w:val="Tableparagraph"/>
              <w:rPr>
                <w:rFonts w:ascii="Verdana" w:hAnsi="Verdana"/>
                <w:sz w:val="14"/>
                <w:szCs w:val="14"/>
              </w:rPr>
            </w:pPr>
            <w:r>
              <w:rPr>
                <w:rFonts w:ascii="Verdana" w:hAnsi="Verdana"/>
                <w:sz w:val="14"/>
                <w:szCs w:val="14"/>
              </w:rPr>
              <w:t>time</w:t>
            </w:r>
          </w:p>
        </w:tc>
        <w:tc>
          <w:tcPr>
            <w:tcW w:w="1701" w:type="dxa"/>
            <w:vAlign w:val="center"/>
          </w:tcPr>
          <w:p w14:paraId="52B15C41" w14:textId="77777777" w:rsidR="001C6511" w:rsidRDefault="001C6511">
            <w:pPr>
              <w:pStyle w:val="Tableparagraph"/>
              <w:jc w:val="both"/>
              <w:rPr>
                <w:rFonts w:ascii="Verdana" w:hAnsi="Verdana"/>
                <w:sz w:val="14"/>
                <w:szCs w:val="14"/>
              </w:rPr>
            </w:pPr>
            <w:r>
              <w:rPr>
                <w:rFonts w:ascii="Verdana" w:hAnsi="Verdana"/>
                <w:sz w:val="14"/>
                <w:szCs w:val="14"/>
              </w:rPr>
              <w:t>The time, in coordinated universal time (UTC), at which the activity occurred.</w:t>
            </w:r>
          </w:p>
        </w:tc>
        <w:tc>
          <w:tcPr>
            <w:tcW w:w="500" w:type="dxa"/>
            <w:vAlign w:val="center"/>
          </w:tcPr>
          <w:p w14:paraId="792D06F9"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6EBABD33" w14:textId="77777777">
        <w:tblPrEx>
          <w:tblCellMar>
            <w:top w:w="0" w:type="dxa"/>
            <w:bottom w:w="0" w:type="dxa"/>
          </w:tblCellMar>
        </w:tblPrEx>
        <w:tc>
          <w:tcPr>
            <w:tcW w:w="1036" w:type="dxa"/>
            <w:vAlign w:val="center"/>
          </w:tcPr>
          <w:p w14:paraId="4C3257E3" w14:textId="77777777" w:rsidR="001C6511" w:rsidRDefault="001C6511">
            <w:pPr>
              <w:pStyle w:val="Tableparagraph"/>
              <w:rPr>
                <w:rFonts w:ascii="Verdana" w:hAnsi="Verdana"/>
                <w:sz w:val="14"/>
                <w:szCs w:val="14"/>
              </w:rPr>
            </w:pPr>
            <w:r>
              <w:rPr>
                <w:rFonts w:ascii="Verdana" w:hAnsi="Verdana"/>
                <w:sz w:val="14"/>
                <w:szCs w:val="14"/>
              </w:rPr>
              <w:t>Client IP Address</w:t>
            </w:r>
          </w:p>
        </w:tc>
        <w:tc>
          <w:tcPr>
            <w:tcW w:w="1484" w:type="dxa"/>
            <w:vAlign w:val="center"/>
          </w:tcPr>
          <w:p w14:paraId="42628644" w14:textId="77777777" w:rsidR="001C6511" w:rsidRDefault="001C6511">
            <w:pPr>
              <w:pStyle w:val="Tableparagraph"/>
              <w:rPr>
                <w:rFonts w:ascii="Verdana" w:hAnsi="Verdana"/>
                <w:sz w:val="14"/>
                <w:szCs w:val="14"/>
              </w:rPr>
            </w:pPr>
            <w:r>
              <w:rPr>
                <w:rFonts w:ascii="Verdana" w:hAnsi="Verdana"/>
                <w:sz w:val="14"/>
                <w:szCs w:val="14"/>
              </w:rPr>
              <w:t>c-</w:t>
            </w:r>
            <w:proofErr w:type="spellStart"/>
            <w:r>
              <w:rPr>
                <w:rFonts w:ascii="Verdana" w:hAnsi="Verdana"/>
                <w:sz w:val="14"/>
                <w:szCs w:val="14"/>
              </w:rPr>
              <w:t>ip</w:t>
            </w:r>
            <w:proofErr w:type="spellEnd"/>
          </w:p>
        </w:tc>
        <w:tc>
          <w:tcPr>
            <w:tcW w:w="1701" w:type="dxa"/>
            <w:vAlign w:val="center"/>
          </w:tcPr>
          <w:p w14:paraId="58C5C0A2" w14:textId="77777777" w:rsidR="001C6511" w:rsidRDefault="001C6511">
            <w:pPr>
              <w:pStyle w:val="Tableparagraph"/>
              <w:jc w:val="both"/>
              <w:rPr>
                <w:rFonts w:ascii="Verdana" w:hAnsi="Verdana"/>
                <w:sz w:val="14"/>
                <w:szCs w:val="14"/>
              </w:rPr>
            </w:pPr>
            <w:r>
              <w:rPr>
                <w:rFonts w:ascii="Verdana" w:hAnsi="Verdana"/>
                <w:sz w:val="14"/>
                <w:szCs w:val="14"/>
              </w:rPr>
              <w:t>The IP address of the client that made the request.</w:t>
            </w:r>
          </w:p>
        </w:tc>
        <w:tc>
          <w:tcPr>
            <w:tcW w:w="500" w:type="dxa"/>
            <w:vAlign w:val="center"/>
          </w:tcPr>
          <w:p w14:paraId="357BF034"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59382981" w14:textId="77777777">
        <w:tblPrEx>
          <w:tblCellMar>
            <w:top w:w="0" w:type="dxa"/>
            <w:bottom w:w="0" w:type="dxa"/>
          </w:tblCellMar>
        </w:tblPrEx>
        <w:tc>
          <w:tcPr>
            <w:tcW w:w="1036" w:type="dxa"/>
            <w:vAlign w:val="center"/>
          </w:tcPr>
          <w:p w14:paraId="0CF94438" w14:textId="77777777" w:rsidR="001C6511" w:rsidRDefault="001C6511">
            <w:pPr>
              <w:pStyle w:val="Tableparagraph"/>
              <w:rPr>
                <w:rFonts w:ascii="Verdana" w:hAnsi="Verdana"/>
                <w:sz w:val="14"/>
                <w:szCs w:val="14"/>
              </w:rPr>
            </w:pPr>
            <w:r>
              <w:rPr>
                <w:rFonts w:ascii="Verdana" w:hAnsi="Verdana"/>
                <w:sz w:val="14"/>
                <w:szCs w:val="14"/>
              </w:rPr>
              <w:t>User Name</w:t>
            </w:r>
          </w:p>
        </w:tc>
        <w:tc>
          <w:tcPr>
            <w:tcW w:w="1484" w:type="dxa"/>
            <w:vAlign w:val="center"/>
          </w:tcPr>
          <w:p w14:paraId="51BAC107" w14:textId="77777777" w:rsidR="001C6511" w:rsidRDefault="001C6511">
            <w:pPr>
              <w:pStyle w:val="Tableparagraph"/>
              <w:rPr>
                <w:rFonts w:ascii="Verdana" w:hAnsi="Verdana"/>
                <w:sz w:val="14"/>
                <w:szCs w:val="14"/>
              </w:rPr>
            </w:pPr>
            <w:r>
              <w:rPr>
                <w:rFonts w:ascii="Verdana" w:hAnsi="Verdana"/>
                <w:sz w:val="14"/>
                <w:szCs w:val="14"/>
              </w:rPr>
              <w:t>cs-username</w:t>
            </w:r>
          </w:p>
        </w:tc>
        <w:tc>
          <w:tcPr>
            <w:tcW w:w="1701" w:type="dxa"/>
            <w:vAlign w:val="center"/>
          </w:tcPr>
          <w:p w14:paraId="048C1B96" w14:textId="77777777" w:rsidR="001C6511" w:rsidRDefault="001C6511">
            <w:pPr>
              <w:pStyle w:val="Tableparagraph"/>
              <w:jc w:val="both"/>
              <w:rPr>
                <w:rFonts w:ascii="Verdana" w:hAnsi="Verdana"/>
                <w:sz w:val="14"/>
                <w:szCs w:val="14"/>
              </w:rPr>
            </w:pPr>
            <w:r>
              <w:rPr>
                <w:rFonts w:ascii="Verdana" w:hAnsi="Verdana"/>
                <w:sz w:val="14"/>
                <w:szCs w:val="14"/>
              </w:rPr>
              <w:t>The name of the authenticated user who accessed your server. Anonymous users are indicated by a hyphen.</w:t>
            </w:r>
          </w:p>
        </w:tc>
        <w:tc>
          <w:tcPr>
            <w:tcW w:w="500" w:type="dxa"/>
            <w:vAlign w:val="center"/>
          </w:tcPr>
          <w:p w14:paraId="0E0B0E81"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063EE09C" w14:textId="77777777">
        <w:tblPrEx>
          <w:tblCellMar>
            <w:top w:w="0" w:type="dxa"/>
            <w:bottom w:w="0" w:type="dxa"/>
          </w:tblCellMar>
        </w:tblPrEx>
        <w:tc>
          <w:tcPr>
            <w:tcW w:w="1036" w:type="dxa"/>
            <w:vAlign w:val="center"/>
          </w:tcPr>
          <w:p w14:paraId="5A9D0E02" w14:textId="77777777" w:rsidR="001C6511" w:rsidRDefault="001C6511">
            <w:pPr>
              <w:pStyle w:val="Tableparagraph"/>
              <w:rPr>
                <w:rFonts w:ascii="Verdana" w:hAnsi="Verdana"/>
                <w:sz w:val="14"/>
                <w:szCs w:val="14"/>
              </w:rPr>
            </w:pPr>
            <w:r>
              <w:rPr>
                <w:rFonts w:ascii="Verdana" w:hAnsi="Verdana"/>
                <w:sz w:val="14"/>
                <w:szCs w:val="14"/>
              </w:rPr>
              <w:t>Service Name and Instance Number</w:t>
            </w:r>
          </w:p>
        </w:tc>
        <w:tc>
          <w:tcPr>
            <w:tcW w:w="1484" w:type="dxa"/>
            <w:vAlign w:val="center"/>
          </w:tcPr>
          <w:p w14:paraId="562F3BE4" w14:textId="77777777" w:rsidR="001C6511" w:rsidRDefault="001C6511">
            <w:pPr>
              <w:pStyle w:val="Tableparagraph"/>
              <w:rPr>
                <w:rFonts w:ascii="Verdana" w:hAnsi="Verdana"/>
                <w:sz w:val="14"/>
                <w:szCs w:val="14"/>
              </w:rPr>
            </w:pPr>
            <w:r>
              <w:rPr>
                <w:rFonts w:ascii="Verdana" w:hAnsi="Verdana"/>
                <w:sz w:val="14"/>
                <w:szCs w:val="14"/>
              </w:rPr>
              <w:t>s-</w:t>
            </w:r>
            <w:proofErr w:type="spellStart"/>
            <w:r>
              <w:rPr>
                <w:rFonts w:ascii="Verdana" w:hAnsi="Verdana"/>
                <w:sz w:val="14"/>
                <w:szCs w:val="14"/>
              </w:rPr>
              <w:t>sitename</w:t>
            </w:r>
            <w:proofErr w:type="spellEnd"/>
          </w:p>
        </w:tc>
        <w:tc>
          <w:tcPr>
            <w:tcW w:w="1701" w:type="dxa"/>
            <w:vAlign w:val="center"/>
          </w:tcPr>
          <w:p w14:paraId="6D197982" w14:textId="77777777" w:rsidR="001C6511" w:rsidRDefault="001C6511">
            <w:pPr>
              <w:pStyle w:val="Tableparagraph"/>
              <w:jc w:val="both"/>
              <w:rPr>
                <w:rFonts w:ascii="Verdana" w:hAnsi="Verdana"/>
                <w:sz w:val="14"/>
                <w:szCs w:val="14"/>
              </w:rPr>
            </w:pPr>
            <w:r>
              <w:rPr>
                <w:rFonts w:ascii="Verdana" w:hAnsi="Verdana"/>
                <w:sz w:val="14"/>
                <w:szCs w:val="14"/>
              </w:rPr>
              <w:t>The Internet service name and instance number that was running on the client.</w:t>
            </w:r>
          </w:p>
        </w:tc>
        <w:tc>
          <w:tcPr>
            <w:tcW w:w="500" w:type="dxa"/>
            <w:vAlign w:val="center"/>
          </w:tcPr>
          <w:p w14:paraId="05576EB6"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3EFF1F70" w14:textId="77777777">
        <w:tblPrEx>
          <w:tblCellMar>
            <w:top w:w="0" w:type="dxa"/>
            <w:bottom w:w="0" w:type="dxa"/>
          </w:tblCellMar>
        </w:tblPrEx>
        <w:tc>
          <w:tcPr>
            <w:tcW w:w="1036" w:type="dxa"/>
            <w:vAlign w:val="center"/>
          </w:tcPr>
          <w:p w14:paraId="353B85C2" w14:textId="77777777" w:rsidR="001C6511" w:rsidRDefault="001C6511">
            <w:pPr>
              <w:pStyle w:val="Tableparagraph"/>
              <w:rPr>
                <w:rFonts w:ascii="Verdana" w:hAnsi="Verdana"/>
                <w:sz w:val="14"/>
                <w:szCs w:val="14"/>
              </w:rPr>
            </w:pPr>
            <w:r>
              <w:rPr>
                <w:rFonts w:ascii="Verdana" w:hAnsi="Verdana"/>
                <w:sz w:val="14"/>
                <w:szCs w:val="14"/>
              </w:rPr>
              <w:t>Server Name</w:t>
            </w:r>
          </w:p>
        </w:tc>
        <w:tc>
          <w:tcPr>
            <w:tcW w:w="1484" w:type="dxa"/>
            <w:vAlign w:val="center"/>
          </w:tcPr>
          <w:p w14:paraId="47872916" w14:textId="77777777" w:rsidR="001C6511" w:rsidRDefault="001C6511">
            <w:pPr>
              <w:pStyle w:val="Tableparagraph"/>
              <w:rPr>
                <w:rFonts w:ascii="Verdana" w:hAnsi="Verdana"/>
                <w:sz w:val="14"/>
                <w:szCs w:val="14"/>
              </w:rPr>
            </w:pPr>
            <w:r>
              <w:rPr>
                <w:rFonts w:ascii="Verdana" w:hAnsi="Verdana"/>
                <w:sz w:val="14"/>
                <w:szCs w:val="14"/>
              </w:rPr>
              <w:t>s-</w:t>
            </w:r>
            <w:proofErr w:type="spellStart"/>
            <w:r>
              <w:rPr>
                <w:rFonts w:ascii="Verdana" w:hAnsi="Verdana"/>
                <w:sz w:val="14"/>
                <w:szCs w:val="14"/>
              </w:rPr>
              <w:t>computername</w:t>
            </w:r>
            <w:proofErr w:type="spellEnd"/>
          </w:p>
        </w:tc>
        <w:tc>
          <w:tcPr>
            <w:tcW w:w="1701" w:type="dxa"/>
            <w:vAlign w:val="center"/>
          </w:tcPr>
          <w:p w14:paraId="27400104" w14:textId="77777777" w:rsidR="001C6511" w:rsidRDefault="001C6511">
            <w:pPr>
              <w:pStyle w:val="Tableparagraph"/>
              <w:jc w:val="both"/>
              <w:rPr>
                <w:rFonts w:ascii="Verdana" w:hAnsi="Verdana"/>
                <w:sz w:val="14"/>
                <w:szCs w:val="14"/>
              </w:rPr>
            </w:pPr>
            <w:r>
              <w:rPr>
                <w:rFonts w:ascii="Verdana" w:hAnsi="Verdana"/>
                <w:sz w:val="14"/>
                <w:szCs w:val="14"/>
              </w:rPr>
              <w:t xml:space="preserve">The name of the server on which the log file entry was generated. </w:t>
            </w:r>
          </w:p>
        </w:tc>
        <w:tc>
          <w:tcPr>
            <w:tcW w:w="500" w:type="dxa"/>
            <w:vAlign w:val="center"/>
          </w:tcPr>
          <w:p w14:paraId="5D73CFFE" w14:textId="77777777" w:rsidR="001C6511" w:rsidRDefault="001C6511">
            <w:pPr>
              <w:pStyle w:val="Tableparagraph"/>
              <w:jc w:val="center"/>
              <w:rPr>
                <w:rFonts w:ascii="Verdana" w:hAnsi="Verdana"/>
                <w:sz w:val="14"/>
                <w:szCs w:val="14"/>
              </w:rPr>
            </w:pPr>
            <w:r>
              <w:rPr>
                <w:rFonts w:ascii="Verdana" w:hAnsi="Verdana"/>
                <w:sz w:val="14"/>
                <w:szCs w:val="14"/>
              </w:rPr>
              <w:t>N</w:t>
            </w:r>
          </w:p>
        </w:tc>
      </w:tr>
    </w:tbl>
    <w:p w14:paraId="5C65CF32" w14:textId="77777777" w:rsidR="001C6511" w:rsidRDefault="001C6511"/>
    <w:tbl>
      <w:tblPr>
        <w:tblW w:w="0" w:type="auto"/>
        <w:tblInd w:w="80" w:type="dxa"/>
        <w:tblBorders>
          <w:top w:val="single" w:sz="4" w:space="0" w:color="333333"/>
          <w:left w:val="single" w:sz="4" w:space="0" w:color="333333"/>
          <w:bottom w:val="single" w:sz="4" w:space="0" w:color="333333"/>
          <w:right w:val="single" w:sz="4" w:space="0" w:color="333333"/>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36"/>
        <w:gridCol w:w="1304"/>
        <w:gridCol w:w="1881"/>
        <w:gridCol w:w="500"/>
      </w:tblGrid>
      <w:tr w:rsidR="001C6511" w14:paraId="3DF8B4F1" w14:textId="77777777">
        <w:tblPrEx>
          <w:tblCellMar>
            <w:top w:w="0" w:type="dxa"/>
            <w:bottom w:w="0" w:type="dxa"/>
          </w:tblCellMar>
        </w:tblPrEx>
        <w:tc>
          <w:tcPr>
            <w:tcW w:w="1036" w:type="dxa"/>
            <w:tcBorders>
              <w:top w:val="single" w:sz="4" w:space="0" w:color="333333"/>
              <w:left w:val="single" w:sz="4" w:space="0" w:color="333333"/>
              <w:bottom w:val="dotted" w:sz="4" w:space="0" w:color="808080"/>
              <w:right w:val="dotted" w:sz="4" w:space="0" w:color="808080"/>
            </w:tcBorders>
            <w:shd w:val="clear" w:color="auto" w:fill="CCFFFF"/>
            <w:vAlign w:val="center"/>
          </w:tcPr>
          <w:p w14:paraId="48CAA441" w14:textId="77777777" w:rsidR="001C6511" w:rsidRDefault="001C6511">
            <w:pPr>
              <w:pStyle w:val="Tableparagraph"/>
              <w:rPr>
                <w:rFonts w:ascii="Verdana" w:hAnsi="Verdana"/>
                <w:sz w:val="14"/>
                <w:szCs w:val="14"/>
              </w:rPr>
            </w:pPr>
            <w:r>
              <w:rPr>
                <w:rFonts w:ascii="Verdana" w:hAnsi="Verdana"/>
                <w:sz w:val="14"/>
                <w:szCs w:val="14"/>
              </w:rPr>
              <w:t>Field</w:t>
            </w:r>
          </w:p>
        </w:tc>
        <w:tc>
          <w:tcPr>
            <w:tcW w:w="1304" w:type="dxa"/>
            <w:tcBorders>
              <w:top w:val="single" w:sz="4" w:space="0" w:color="333333"/>
              <w:left w:val="dotted" w:sz="4" w:space="0" w:color="808080"/>
              <w:bottom w:val="dotted" w:sz="4" w:space="0" w:color="808080"/>
              <w:right w:val="dotted" w:sz="4" w:space="0" w:color="808080"/>
            </w:tcBorders>
            <w:shd w:val="clear" w:color="auto" w:fill="CCFFFF"/>
            <w:vAlign w:val="center"/>
          </w:tcPr>
          <w:p w14:paraId="210C2B74" w14:textId="77777777" w:rsidR="001C6511" w:rsidRDefault="001C6511">
            <w:pPr>
              <w:pStyle w:val="Tableparagraph"/>
              <w:rPr>
                <w:rFonts w:ascii="Verdana" w:hAnsi="Verdana"/>
                <w:sz w:val="14"/>
                <w:szCs w:val="14"/>
              </w:rPr>
            </w:pPr>
            <w:r>
              <w:rPr>
                <w:rFonts w:ascii="Verdana" w:hAnsi="Verdana"/>
                <w:sz w:val="14"/>
                <w:szCs w:val="14"/>
              </w:rPr>
              <w:t>Appears As</w:t>
            </w:r>
          </w:p>
        </w:tc>
        <w:tc>
          <w:tcPr>
            <w:tcW w:w="1881" w:type="dxa"/>
            <w:tcBorders>
              <w:top w:val="single" w:sz="4" w:space="0" w:color="333333"/>
              <w:left w:val="dotted" w:sz="4" w:space="0" w:color="808080"/>
              <w:bottom w:val="dotted" w:sz="4" w:space="0" w:color="808080"/>
              <w:right w:val="dotted" w:sz="4" w:space="0" w:color="808080"/>
            </w:tcBorders>
            <w:shd w:val="clear" w:color="auto" w:fill="CCFFFF"/>
            <w:vAlign w:val="center"/>
          </w:tcPr>
          <w:p w14:paraId="6AEBD2CF" w14:textId="77777777" w:rsidR="001C6511" w:rsidRDefault="001C6511">
            <w:pPr>
              <w:pStyle w:val="Tableparagraph"/>
              <w:rPr>
                <w:rFonts w:ascii="Verdana" w:hAnsi="Verdana"/>
                <w:sz w:val="14"/>
                <w:szCs w:val="14"/>
              </w:rPr>
            </w:pPr>
            <w:r>
              <w:rPr>
                <w:rFonts w:ascii="Verdana" w:hAnsi="Verdana"/>
                <w:sz w:val="14"/>
                <w:szCs w:val="14"/>
              </w:rPr>
              <w:t xml:space="preserve">Description </w:t>
            </w:r>
          </w:p>
        </w:tc>
        <w:tc>
          <w:tcPr>
            <w:tcW w:w="500" w:type="dxa"/>
            <w:tcBorders>
              <w:top w:val="single" w:sz="4" w:space="0" w:color="333333"/>
              <w:left w:val="dotted" w:sz="4" w:space="0" w:color="808080"/>
              <w:bottom w:val="dotted" w:sz="4" w:space="0" w:color="808080"/>
              <w:right w:val="single" w:sz="4" w:space="0" w:color="333333"/>
            </w:tcBorders>
            <w:shd w:val="clear" w:color="auto" w:fill="CCFFFF"/>
            <w:vAlign w:val="center"/>
          </w:tcPr>
          <w:p w14:paraId="74034EF3" w14:textId="77777777" w:rsidR="001C6511" w:rsidRDefault="001C6511">
            <w:pPr>
              <w:pStyle w:val="Tableparagraph"/>
              <w:rPr>
                <w:rFonts w:ascii="Verdana" w:hAnsi="Verdana"/>
                <w:sz w:val="14"/>
                <w:szCs w:val="14"/>
              </w:rPr>
            </w:pPr>
            <w:r>
              <w:rPr>
                <w:rFonts w:ascii="Verdana" w:hAnsi="Verdana"/>
                <w:sz w:val="14"/>
                <w:szCs w:val="14"/>
              </w:rPr>
              <w:t>Default Y/N</w:t>
            </w:r>
          </w:p>
        </w:tc>
      </w:tr>
      <w:tr w:rsidR="001C6511" w14:paraId="71B712A6" w14:textId="77777777">
        <w:tblPrEx>
          <w:tblCellMar>
            <w:top w:w="0" w:type="dxa"/>
            <w:bottom w:w="0" w:type="dxa"/>
          </w:tblCellMar>
        </w:tblPrEx>
        <w:tc>
          <w:tcPr>
            <w:tcW w:w="1036" w:type="dxa"/>
            <w:vAlign w:val="center"/>
          </w:tcPr>
          <w:p w14:paraId="0942545A" w14:textId="77777777" w:rsidR="001C6511" w:rsidRDefault="001C6511">
            <w:pPr>
              <w:pStyle w:val="Tableparagraph"/>
              <w:rPr>
                <w:rFonts w:ascii="Verdana" w:hAnsi="Verdana"/>
                <w:sz w:val="14"/>
                <w:szCs w:val="14"/>
              </w:rPr>
            </w:pPr>
            <w:r>
              <w:rPr>
                <w:rFonts w:ascii="Verdana" w:hAnsi="Verdana"/>
                <w:sz w:val="14"/>
                <w:szCs w:val="14"/>
              </w:rPr>
              <w:t>Server IP Address</w:t>
            </w:r>
          </w:p>
        </w:tc>
        <w:tc>
          <w:tcPr>
            <w:tcW w:w="1304" w:type="dxa"/>
            <w:vAlign w:val="center"/>
          </w:tcPr>
          <w:p w14:paraId="50AAA928" w14:textId="77777777" w:rsidR="001C6511" w:rsidRDefault="001C6511">
            <w:pPr>
              <w:pStyle w:val="Tableparagraph"/>
              <w:rPr>
                <w:rFonts w:ascii="Verdana" w:hAnsi="Verdana"/>
                <w:sz w:val="14"/>
                <w:szCs w:val="14"/>
              </w:rPr>
            </w:pPr>
            <w:r>
              <w:rPr>
                <w:rFonts w:ascii="Verdana" w:hAnsi="Verdana"/>
                <w:sz w:val="14"/>
                <w:szCs w:val="14"/>
              </w:rPr>
              <w:t>s-</w:t>
            </w:r>
            <w:proofErr w:type="spellStart"/>
            <w:r>
              <w:rPr>
                <w:rFonts w:ascii="Verdana" w:hAnsi="Verdana"/>
                <w:sz w:val="14"/>
                <w:szCs w:val="14"/>
              </w:rPr>
              <w:t>ip</w:t>
            </w:r>
            <w:proofErr w:type="spellEnd"/>
          </w:p>
        </w:tc>
        <w:tc>
          <w:tcPr>
            <w:tcW w:w="1881" w:type="dxa"/>
            <w:vAlign w:val="center"/>
          </w:tcPr>
          <w:p w14:paraId="3E2840AB" w14:textId="77777777" w:rsidR="001C6511" w:rsidRDefault="001C6511">
            <w:pPr>
              <w:pStyle w:val="Tableparagraph"/>
              <w:jc w:val="both"/>
              <w:rPr>
                <w:rFonts w:ascii="Verdana" w:hAnsi="Verdana"/>
                <w:sz w:val="14"/>
                <w:szCs w:val="14"/>
              </w:rPr>
            </w:pPr>
            <w:r>
              <w:rPr>
                <w:rFonts w:ascii="Verdana" w:hAnsi="Verdana"/>
                <w:sz w:val="14"/>
                <w:szCs w:val="14"/>
              </w:rPr>
              <w:t>The IP address of the server on which the log file entry was generated.</w:t>
            </w:r>
          </w:p>
        </w:tc>
        <w:tc>
          <w:tcPr>
            <w:tcW w:w="500" w:type="dxa"/>
            <w:vAlign w:val="center"/>
          </w:tcPr>
          <w:p w14:paraId="2945B17F"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2B64FF8F" w14:textId="77777777">
        <w:tblPrEx>
          <w:tblCellMar>
            <w:top w:w="0" w:type="dxa"/>
            <w:bottom w:w="0" w:type="dxa"/>
          </w:tblCellMar>
        </w:tblPrEx>
        <w:tc>
          <w:tcPr>
            <w:tcW w:w="1036" w:type="dxa"/>
            <w:vAlign w:val="center"/>
          </w:tcPr>
          <w:p w14:paraId="17536F61" w14:textId="77777777" w:rsidR="001C6511" w:rsidRDefault="001C6511">
            <w:pPr>
              <w:pStyle w:val="Tableparagraph"/>
              <w:rPr>
                <w:rFonts w:ascii="Verdana" w:hAnsi="Verdana"/>
                <w:sz w:val="14"/>
                <w:szCs w:val="14"/>
              </w:rPr>
            </w:pPr>
            <w:smartTag w:uri="urn:schemas-microsoft-com:office:smarttags" w:element="place">
              <w:smartTag w:uri="urn:schemas-microsoft-com:office:smarttags" w:element="PlaceName">
                <w:r>
                  <w:rPr>
                    <w:rFonts w:ascii="Verdana" w:hAnsi="Verdana"/>
                    <w:sz w:val="14"/>
                    <w:szCs w:val="14"/>
                  </w:rPr>
                  <w:t>Server</w:t>
                </w:r>
              </w:smartTag>
              <w:r>
                <w:rPr>
                  <w:rFonts w:ascii="Verdana" w:hAnsi="Verdana"/>
                  <w:sz w:val="14"/>
                  <w:szCs w:val="14"/>
                </w:rPr>
                <w:t xml:space="preserve"> </w:t>
              </w:r>
              <w:smartTag w:uri="urn:schemas-microsoft-com:office:smarttags" w:element="PlaceType">
                <w:r>
                  <w:rPr>
                    <w:rFonts w:ascii="Verdana" w:hAnsi="Verdana"/>
                    <w:sz w:val="14"/>
                    <w:szCs w:val="14"/>
                  </w:rPr>
                  <w:t>Port</w:t>
                </w:r>
              </w:smartTag>
            </w:smartTag>
            <w:r>
              <w:rPr>
                <w:rFonts w:ascii="Verdana" w:hAnsi="Verdana"/>
                <w:sz w:val="14"/>
                <w:szCs w:val="14"/>
              </w:rPr>
              <w:t xml:space="preserve"> </w:t>
            </w:r>
          </w:p>
        </w:tc>
        <w:tc>
          <w:tcPr>
            <w:tcW w:w="1304" w:type="dxa"/>
            <w:vAlign w:val="center"/>
          </w:tcPr>
          <w:p w14:paraId="76E4A67D" w14:textId="77777777" w:rsidR="001C6511" w:rsidRDefault="001C6511">
            <w:pPr>
              <w:pStyle w:val="Tableparagraph"/>
              <w:rPr>
                <w:rFonts w:ascii="Verdana" w:hAnsi="Verdana"/>
                <w:sz w:val="14"/>
                <w:szCs w:val="14"/>
              </w:rPr>
            </w:pPr>
            <w:r>
              <w:rPr>
                <w:rFonts w:ascii="Verdana" w:hAnsi="Verdana"/>
                <w:sz w:val="14"/>
                <w:szCs w:val="14"/>
              </w:rPr>
              <w:t>s-port</w:t>
            </w:r>
          </w:p>
        </w:tc>
        <w:tc>
          <w:tcPr>
            <w:tcW w:w="1881" w:type="dxa"/>
            <w:vAlign w:val="center"/>
          </w:tcPr>
          <w:p w14:paraId="3CD409D6" w14:textId="77777777" w:rsidR="001C6511" w:rsidRDefault="001C6511">
            <w:pPr>
              <w:pStyle w:val="Tableparagraph"/>
              <w:jc w:val="both"/>
              <w:rPr>
                <w:rFonts w:ascii="Verdana" w:hAnsi="Verdana"/>
                <w:sz w:val="14"/>
                <w:szCs w:val="14"/>
              </w:rPr>
            </w:pPr>
            <w:r>
              <w:rPr>
                <w:rFonts w:ascii="Verdana" w:hAnsi="Verdana"/>
                <w:sz w:val="14"/>
                <w:szCs w:val="14"/>
              </w:rPr>
              <w:t>The server port number that is configured for the service.</w:t>
            </w:r>
          </w:p>
        </w:tc>
        <w:tc>
          <w:tcPr>
            <w:tcW w:w="500" w:type="dxa"/>
            <w:vAlign w:val="center"/>
          </w:tcPr>
          <w:p w14:paraId="2D8A3D78"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1127D13D" w14:textId="77777777">
        <w:tblPrEx>
          <w:tblCellMar>
            <w:top w:w="0" w:type="dxa"/>
            <w:bottom w:w="0" w:type="dxa"/>
          </w:tblCellMar>
        </w:tblPrEx>
        <w:tc>
          <w:tcPr>
            <w:tcW w:w="1036" w:type="dxa"/>
            <w:vAlign w:val="center"/>
          </w:tcPr>
          <w:p w14:paraId="5CACD80E" w14:textId="77777777" w:rsidR="001C6511" w:rsidRDefault="001C6511">
            <w:pPr>
              <w:pStyle w:val="Tableparagraph"/>
              <w:rPr>
                <w:rFonts w:ascii="Verdana" w:hAnsi="Verdana"/>
                <w:sz w:val="14"/>
                <w:szCs w:val="14"/>
              </w:rPr>
            </w:pPr>
            <w:r>
              <w:rPr>
                <w:rFonts w:ascii="Verdana" w:hAnsi="Verdana"/>
                <w:sz w:val="14"/>
                <w:szCs w:val="14"/>
              </w:rPr>
              <w:t>Method</w:t>
            </w:r>
          </w:p>
        </w:tc>
        <w:tc>
          <w:tcPr>
            <w:tcW w:w="1304" w:type="dxa"/>
            <w:vAlign w:val="center"/>
          </w:tcPr>
          <w:p w14:paraId="6DE97962" w14:textId="77777777" w:rsidR="001C6511" w:rsidRDefault="001C6511">
            <w:pPr>
              <w:pStyle w:val="Tableparagraph"/>
              <w:rPr>
                <w:rFonts w:ascii="Verdana" w:hAnsi="Verdana"/>
                <w:sz w:val="14"/>
                <w:szCs w:val="14"/>
              </w:rPr>
            </w:pPr>
            <w:r>
              <w:rPr>
                <w:rFonts w:ascii="Verdana" w:hAnsi="Verdana"/>
                <w:sz w:val="14"/>
                <w:szCs w:val="14"/>
              </w:rPr>
              <w:t>cs-method</w:t>
            </w:r>
          </w:p>
        </w:tc>
        <w:tc>
          <w:tcPr>
            <w:tcW w:w="1881" w:type="dxa"/>
            <w:vAlign w:val="center"/>
          </w:tcPr>
          <w:p w14:paraId="30E29ED0" w14:textId="77777777" w:rsidR="001C6511" w:rsidRDefault="001C6511">
            <w:pPr>
              <w:pStyle w:val="Tableparagraph"/>
              <w:jc w:val="both"/>
              <w:rPr>
                <w:rFonts w:ascii="Verdana" w:hAnsi="Verdana"/>
                <w:sz w:val="14"/>
                <w:szCs w:val="14"/>
              </w:rPr>
            </w:pPr>
            <w:r>
              <w:rPr>
                <w:rFonts w:ascii="Verdana" w:hAnsi="Verdana"/>
                <w:sz w:val="14"/>
                <w:szCs w:val="14"/>
              </w:rPr>
              <w:t>The requested action, for example, a GET method.</w:t>
            </w:r>
          </w:p>
        </w:tc>
        <w:tc>
          <w:tcPr>
            <w:tcW w:w="500" w:type="dxa"/>
            <w:vAlign w:val="center"/>
          </w:tcPr>
          <w:p w14:paraId="00F34EEF"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3BB69C88" w14:textId="77777777">
        <w:tblPrEx>
          <w:tblCellMar>
            <w:top w:w="0" w:type="dxa"/>
            <w:bottom w:w="0" w:type="dxa"/>
          </w:tblCellMar>
        </w:tblPrEx>
        <w:tc>
          <w:tcPr>
            <w:tcW w:w="1036" w:type="dxa"/>
            <w:vAlign w:val="center"/>
          </w:tcPr>
          <w:p w14:paraId="3F92BD4B" w14:textId="77777777" w:rsidR="001C6511" w:rsidRDefault="001C6511">
            <w:pPr>
              <w:pStyle w:val="Tableparagraph"/>
              <w:rPr>
                <w:rFonts w:ascii="Verdana" w:hAnsi="Verdana"/>
                <w:sz w:val="14"/>
                <w:szCs w:val="14"/>
              </w:rPr>
            </w:pPr>
            <w:r>
              <w:rPr>
                <w:rFonts w:ascii="Verdana" w:hAnsi="Verdana"/>
                <w:sz w:val="14"/>
                <w:szCs w:val="14"/>
              </w:rPr>
              <w:t>URI Stem</w:t>
            </w:r>
          </w:p>
        </w:tc>
        <w:tc>
          <w:tcPr>
            <w:tcW w:w="1304" w:type="dxa"/>
            <w:vAlign w:val="center"/>
          </w:tcPr>
          <w:p w14:paraId="7B74CB0F" w14:textId="77777777" w:rsidR="001C6511" w:rsidRDefault="001C6511">
            <w:pPr>
              <w:pStyle w:val="Tableparagraph"/>
              <w:rPr>
                <w:rFonts w:ascii="Verdana" w:hAnsi="Verdana"/>
                <w:sz w:val="14"/>
                <w:szCs w:val="14"/>
              </w:rPr>
            </w:pPr>
            <w:r>
              <w:rPr>
                <w:rFonts w:ascii="Verdana" w:hAnsi="Verdana"/>
                <w:sz w:val="14"/>
                <w:szCs w:val="14"/>
              </w:rPr>
              <w:t>cs-</w:t>
            </w:r>
            <w:proofErr w:type="spellStart"/>
            <w:r>
              <w:rPr>
                <w:rFonts w:ascii="Verdana" w:hAnsi="Verdana"/>
                <w:sz w:val="14"/>
                <w:szCs w:val="14"/>
              </w:rPr>
              <w:t>uri</w:t>
            </w:r>
            <w:proofErr w:type="spellEnd"/>
            <w:r>
              <w:rPr>
                <w:rFonts w:ascii="Verdana" w:hAnsi="Verdana"/>
                <w:sz w:val="14"/>
                <w:szCs w:val="14"/>
              </w:rPr>
              <w:t>-stem</w:t>
            </w:r>
          </w:p>
        </w:tc>
        <w:tc>
          <w:tcPr>
            <w:tcW w:w="1881" w:type="dxa"/>
            <w:vAlign w:val="center"/>
          </w:tcPr>
          <w:p w14:paraId="4A9EFAAE" w14:textId="77777777" w:rsidR="001C6511" w:rsidRDefault="001C6511">
            <w:pPr>
              <w:pStyle w:val="Tableparagraph"/>
              <w:jc w:val="both"/>
              <w:rPr>
                <w:rFonts w:ascii="Verdana" w:hAnsi="Verdana"/>
                <w:sz w:val="14"/>
                <w:szCs w:val="14"/>
              </w:rPr>
            </w:pPr>
            <w:r>
              <w:rPr>
                <w:rFonts w:ascii="Verdana" w:hAnsi="Verdana"/>
                <w:sz w:val="14"/>
                <w:szCs w:val="14"/>
              </w:rPr>
              <w:t>The target of the action, e.g. default.htm</w:t>
            </w:r>
          </w:p>
        </w:tc>
        <w:tc>
          <w:tcPr>
            <w:tcW w:w="500" w:type="dxa"/>
            <w:vAlign w:val="center"/>
          </w:tcPr>
          <w:p w14:paraId="5003C558"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07FE2D5D" w14:textId="77777777">
        <w:tblPrEx>
          <w:tblCellMar>
            <w:top w:w="0" w:type="dxa"/>
            <w:bottom w:w="0" w:type="dxa"/>
          </w:tblCellMar>
        </w:tblPrEx>
        <w:tc>
          <w:tcPr>
            <w:tcW w:w="1036" w:type="dxa"/>
            <w:vAlign w:val="center"/>
          </w:tcPr>
          <w:p w14:paraId="679FE5E5" w14:textId="77777777" w:rsidR="001C6511" w:rsidRDefault="001C6511">
            <w:pPr>
              <w:pStyle w:val="Tableparagraph"/>
              <w:rPr>
                <w:rFonts w:ascii="Verdana" w:hAnsi="Verdana"/>
                <w:sz w:val="14"/>
                <w:szCs w:val="14"/>
              </w:rPr>
            </w:pPr>
            <w:r>
              <w:rPr>
                <w:rFonts w:ascii="Verdana" w:hAnsi="Verdana"/>
                <w:sz w:val="14"/>
                <w:szCs w:val="14"/>
              </w:rPr>
              <w:t>URI Query</w:t>
            </w:r>
          </w:p>
        </w:tc>
        <w:tc>
          <w:tcPr>
            <w:tcW w:w="1304" w:type="dxa"/>
            <w:vAlign w:val="center"/>
          </w:tcPr>
          <w:p w14:paraId="7C436FE2" w14:textId="77777777" w:rsidR="001C6511" w:rsidRDefault="001C6511">
            <w:pPr>
              <w:pStyle w:val="Tableparagraph"/>
              <w:rPr>
                <w:rFonts w:ascii="Verdana" w:hAnsi="Verdana"/>
                <w:sz w:val="14"/>
                <w:szCs w:val="14"/>
              </w:rPr>
            </w:pPr>
            <w:r>
              <w:rPr>
                <w:rFonts w:ascii="Verdana" w:hAnsi="Verdana"/>
                <w:sz w:val="14"/>
                <w:szCs w:val="14"/>
              </w:rPr>
              <w:t>cs-</w:t>
            </w:r>
            <w:proofErr w:type="spellStart"/>
            <w:r>
              <w:rPr>
                <w:rFonts w:ascii="Verdana" w:hAnsi="Verdana"/>
                <w:sz w:val="14"/>
                <w:szCs w:val="14"/>
              </w:rPr>
              <w:t>uri</w:t>
            </w:r>
            <w:proofErr w:type="spellEnd"/>
            <w:r>
              <w:rPr>
                <w:rFonts w:ascii="Verdana" w:hAnsi="Verdana"/>
                <w:sz w:val="14"/>
                <w:szCs w:val="14"/>
              </w:rPr>
              <w:t>-query</w:t>
            </w:r>
          </w:p>
        </w:tc>
        <w:tc>
          <w:tcPr>
            <w:tcW w:w="1881" w:type="dxa"/>
            <w:vAlign w:val="center"/>
          </w:tcPr>
          <w:p w14:paraId="42282E4F" w14:textId="77777777" w:rsidR="001C6511" w:rsidRDefault="001C6511">
            <w:pPr>
              <w:pStyle w:val="Tableparagraph"/>
              <w:jc w:val="both"/>
              <w:rPr>
                <w:rFonts w:ascii="Verdana" w:hAnsi="Verdana"/>
                <w:sz w:val="14"/>
                <w:szCs w:val="14"/>
              </w:rPr>
            </w:pPr>
            <w:r>
              <w:rPr>
                <w:rFonts w:ascii="Verdana" w:hAnsi="Verdana"/>
                <w:sz w:val="14"/>
                <w:szCs w:val="14"/>
              </w:rPr>
              <w:t xml:space="preserve">The query the client was trying to perform. A Universal Resource Identifier (URI) query is necessary only for dynamic pages. </w:t>
            </w:r>
          </w:p>
        </w:tc>
        <w:tc>
          <w:tcPr>
            <w:tcW w:w="500" w:type="dxa"/>
            <w:vAlign w:val="center"/>
          </w:tcPr>
          <w:p w14:paraId="1A855442"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1415060A" w14:textId="77777777">
        <w:tblPrEx>
          <w:tblCellMar>
            <w:top w:w="0" w:type="dxa"/>
            <w:bottom w:w="0" w:type="dxa"/>
          </w:tblCellMar>
        </w:tblPrEx>
        <w:tc>
          <w:tcPr>
            <w:tcW w:w="1036" w:type="dxa"/>
            <w:vAlign w:val="center"/>
          </w:tcPr>
          <w:p w14:paraId="3D1F03E7" w14:textId="77777777" w:rsidR="001C6511" w:rsidRDefault="001C6511">
            <w:pPr>
              <w:pStyle w:val="Tableparagraph"/>
              <w:rPr>
                <w:rFonts w:ascii="Verdana" w:hAnsi="Verdana"/>
                <w:sz w:val="14"/>
                <w:szCs w:val="14"/>
              </w:rPr>
            </w:pPr>
            <w:r>
              <w:rPr>
                <w:rFonts w:ascii="Verdana" w:hAnsi="Verdana"/>
                <w:sz w:val="14"/>
                <w:szCs w:val="14"/>
              </w:rPr>
              <w:t>HTTP Status</w:t>
            </w:r>
          </w:p>
        </w:tc>
        <w:tc>
          <w:tcPr>
            <w:tcW w:w="1304" w:type="dxa"/>
            <w:vAlign w:val="center"/>
          </w:tcPr>
          <w:p w14:paraId="69E59AD1" w14:textId="77777777" w:rsidR="001C6511" w:rsidRDefault="001C6511">
            <w:pPr>
              <w:pStyle w:val="Tableparagraph"/>
              <w:rPr>
                <w:rFonts w:ascii="Verdana" w:hAnsi="Verdana"/>
                <w:sz w:val="14"/>
                <w:szCs w:val="14"/>
              </w:rPr>
            </w:pPr>
            <w:r>
              <w:rPr>
                <w:rFonts w:ascii="Verdana" w:hAnsi="Verdana"/>
                <w:sz w:val="14"/>
                <w:szCs w:val="14"/>
              </w:rPr>
              <w:t>sc-status</w:t>
            </w:r>
          </w:p>
        </w:tc>
        <w:tc>
          <w:tcPr>
            <w:tcW w:w="1881" w:type="dxa"/>
            <w:vAlign w:val="center"/>
          </w:tcPr>
          <w:p w14:paraId="28714554" w14:textId="77777777" w:rsidR="001C6511" w:rsidRDefault="001C6511">
            <w:pPr>
              <w:pStyle w:val="Tableparagraph"/>
              <w:jc w:val="both"/>
              <w:rPr>
                <w:rFonts w:ascii="Verdana" w:hAnsi="Verdana"/>
                <w:sz w:val="14"/>
                <w:szCs w:val="14"/>
              </w:rPr>
            </w:pPr>
            <w:r>
              <w:rPr>
                <w:rFonts w:ascii="Verdana" w:hAnsi="Verdana"/>
                <w:sz w:val="14"/>
                <w:szCs w:val="14"/>
              </w:rPr>
              <w:t>The HTTP status code.</w:t>
            </w:r>
          </w:p>
        </w:tc>
        <w:tc>
          <w:tcPr>
            <w:tcW w:w="500" w:type="dxa"/>
            <w:vAlign w:val="center"/>
          </w:tcPr>
          <w:p w14:paraId="1C7D7598" w14:textId="77777777" w:rsidR="001C6511" w:rsidRDefault="001C6511">
            <w:pPr>
              <w:pStyle w:val="Tableparagraph"/>
              <w:jc w:val="center"/>
              <w:rPr>
                <w:rFonts w:ascii="Verdana" w:hAnsi="Verdana"/>
                <w:sz w:val="14"/>
                <w:szCs w:val="14"/>
              </w:rPr>
            </w:pPr>
            <w:r>
              <w:rPr>
                <w:rFonts w:ascii="Verdana" w:hAnsi="Verdana"/>
                <w:sz w:val="14"/>
                <w:szCs w:val="14"/>
              </w:rPr>
              <w:t>Y</w:t>
            </w:r>
          </w:p>
        </w:tc>
      </w:tr>
      <w:tr w:rsidR="001C6511" w14:paraId="29BBC1E2" w14:textId="77777777">
        <w:tblPrEx>
          <w:tblCellMar>
            <w:top w:w="0" w:type="dxa"/>
            <w:bottom w:w="0" w:type="dxa"/>
          </w:tblCellMar>
        </w:tblPrEx>
        <w:tc>
          <w:tcPr>
            <w:tcW w:w="1036" w:type="dxa"/>
            <w:vAlign w:val="center"/>
          </w:tcPr>
          <w:p w14:paraId="05955B7E" w14:textId="77777777" w:rsidR="001C6511" w:rsidRDefault="001C6511">
            <w:pPr>
              <w:pStyle w:val="Tableparagraph"/>
              <w:rPr>
                <w:rFonts w:ascii="Verdana" w:hAnsi="Verdana"/>
                <w:sz w:val="14"/>
                <w:szCs w:val="14"/>
              </w:rPr>
            </w:pPr>
            <w:r>
              <w:rPr>
                <w:rFonts w:ascii="Verdana" w:hAnsi="Verdana"/>
                <w:sz w:val="14"/>
                <w:szCs w:val="14"/>
              </w:rPr>
              <w:t>Win32 Status</w:t>
            </w:r>
          </w:p>
        </w:tc>
        <w:tc>
          <w:tcPr>
            <w:tcW w:w="1304" w:type="dxa"/>
            <w:vAlign w:val="center"/>
          </w:tcPr>
          <w:p w14:paraId="4DE3AA8B" w14:textId="77777777" w:rsidR="001C6511" w:rsidRDefault="001C6511">
            <w:pPr>
              <w:pStyle w:val="Tableparagraph"/>
              <w:rPr>
                <w:rFonts w:ascii="Verdana" w:hAnsi="Verdana"/>
                <w:sz w:val="14"/>
                <w:szCs w:val="14"/>
              </w:rPr>
            </w:pPr>
            <w:r>
              <w:rPr>
                <w:rFonts w:ascii="Verdana" w:hAnsi="Verdana"/>
                <w:sz w:val="14"/>
                <w:szCs w:val="14"/>
              </w:rPr>
              <w:t>sc-win32-status</w:t>
            </w:r>
          </w:p>
        </w:tc>
        <w:tc>
          <w:tcPr>
            <w:tcW w:w="1881" w:type="dxa"/>
            <w:vAlign w:val="center"/>
          </w:tcPr>
          <w:p w14:paraId="3212720F" w14:textId="77777777" w:rsidR="001C6511" w:rsidRDefault="001C6511">
            <w:pPr>
              <w:pStyle w:val="Tableparagraph"/>
              <w:jc w:val="both"/>
              <w:rPr>
                <w:rFonts w:ascii="Verdana" w:hAnsi="Verdana"/>
                <w:sz w:val="14"/>
                <w:szCs w:val="14"/>
              </w:rPr>
            </w:pPr>
            <w:r>
              <w:rPr>
                <w:rFonts w:ascii="Verdana" w:hAnsi="Verdana"/>
                <w:sz w:val="14"/>
                <w:szCs w:val="14"/>
              </w:rPr>
              <w:t xml:space="preserve">The Windows status code. </w:t>
            </w:r>
          </w:p>
        </w:tc>
        <w:tc>
          <w:tcPr>
            <w:tcW w:w="500" w:type="dxa"/>
            <w:vAlign w:val="center"/>
          </w:tcPr>
          <w:p w14:paraId="08AE81F1"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558677B1" w14:textId="77777777">
        <w:tblPrEx>
          <w:tblCellMar>
            <w:top w:w="0" w:type="dxa"/>
            <w:bottom w:w="0" w:type="dxa"/>
          </w:tblCellMar>
        </w:tblPrEx>
        <w:tc>
          <w:tcPr>
            <w:tcW w:w="1036" w:type="dxa"/>
            <w:vAlign w:val="center"/>
          </w:tcPr>
          <w:p w14:paraId="2309D1F2" w14:textId="77777777" w:rsidR="001C6511" w:rsidRDefault="001C6511">
            <w:pPr>
              <w:pStyle w:val="Tableparagraph"/>
              <w:rPr>
                <w:rFonts w:ascii="Verdana" w:hAnsi="Verdana"/>
                <w:sz w:val="14"/>
                <w:szCs w:val="14"/>
              </w:rPr>
            </w:pPr>
            <w:r>
              <w:rPr>
                <w:rFonts w:ascii="Verdana" w:hAnsi="Verdana"/>
                <w:sz w:val="14"/>
                <w:szCs w:val="14"/>
              </w:rPr>
              <w:t>Bytes Sent</w:t>
            </w:r>
          </w:p>
        </w:tc>
        <w:tc>
          <w:tcPr>
            <w:tcW w:w="1304" w:type="dxa"/>
            <w:vAlign w:val="center"/>
          </w:tcPr>
          <w:p w14:paraId="4AC7F865" w14:textId="77777777" w:rsidR="001C6511" w:rsidRDefault="001C6511">
            <w:pPr>
              <w:pStyle w:val="Tableparagraph"/>
              <w:rPr>
                <w:rFonts w:ascii="Verdana" w:hAnsi="Verdana"/>
                <w:sz w:val="14"/>
                <w:szCs w:val="14"/>
              </w:rPr>
            </w:pPr>
            <w:r>
              <w:rPr>
                <w:rFonts w:ascii="Verdana" w:hAnsi="Verdana"/>
                <w:sz w:val="14"/>
                <w:szCs w:val="14"/>
              </w:rPr>
              <w:t>sc-bytes</w:t>
            </w:r>
          </w:p>
        </w:tc>
        <w:tc>
          <w:tcPr>
            <w:tcW w:w="1881" w:type="dxa"/>
            <w:vAlign w:val="center"/>
          </w:tcPr>
          <w:p w14:paraId="74911F78" w14:textId="77777777" w:rsidR="001C6511" w:rsidRDefault="001C6511">
            <w:pPr>
              <w:pStyle w:val="Tableparagraph"/>
              <w:jc w:val="both"/>
              <w:rPr>
                <w:rFonts w:ascii="Verdana" w:hAnsi="Verdana"/>
                <w:sz w:val="14"/>
                <w:szCs w:val="14"/>
              </w:rPr>
            </w:pPr>
            <w:r>
              <w:rPr>
                <w:rFonts w:ascii="Verdana" w:hAnsi="Verdana"/>
                <w:sz w:val="14"/>
                <w:szCs w:val="14"/>
              </w:rPr>
              <w:t>The number of bytes that the server sent.</w:t>
            </w:r>
          </w:p>
        </w:tc>
        <w:tc>
          <w:tcPr>
            <w:tcW w:w="500" w:type="dxa"/>
            <w:vAlign w:val="center"/>
          </w:tcPr>
          <w:p w14:paraId="7E712431"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10BE4AB5" w14:textId="77777777">
        <w:tblPrEx>
          <w:tblCellMar>
            <w:top w:w="0" w:type="dxa"/>
            <w:bottom w:w="0" w:type="dxa"/>
          </w:tblCellMar>
        </w:tblPrEx>
        <w:tc>
          <w:tcPr>
            <w:tcW w:w="1036" w:type="dxa"/>
            <w:vAlign w:val="center"/>
          </w:tcPr>
          <w:p w14:paraId="22AA9FF0" w14:textId="77777777" w:rsidR="001C6511" w:rsidRDefault="001C6511">
            <w:pPr>
              <w:pStyle w:val="Tableparagraph"/>
              <w:rPr>
                <w:rFonts w:ascii="Verdana" w:hAnsi="Verdana"/>
                <w:sz w:val="14"/>
                <w:szCs w:val="14"/>
              </w:rPr>
            </w:pPr>
            <w:r>
              <w:rPr>
                <w:rFonts w:ascii="Verdana" w:hAnsi="Verdana"/>
                <w:sz w:val="14"/>
                <w:szCs w:val="14"/>
              </w:rPr>
              <w:t>Bytes Received</w:t>
            </w:r>
          </w:p>
        </w:tc>
        <w:tc>
          <w:tcPr>
            <w:tcW w:w="1304" w:type="dxa"/>
            <w:vAlign w:val="center"/>
          </w:tcPr>
          <w:p w14:paraId="06C67D7A" w14:textId="77777777" w:rsidR="001C6511" w:rsidRDefault="001C6511">
            <w:pPr>
              <w:pStyle w:val="Tableparagraph"/>
              <w:rPr>
                <w:rFonts w:ascii="Verdana" w:hAnsi="Verdana"/>
                <w:sz w:val="14"/>
                <w:szCs w:val="14"/>
              </w:rPr>
            </w:pPr>
            <w:r>
              <w:rPr>
                <w:rFonts w:ascii="Verdana" w:hAnsi="Verdana"/>
                <w:sz w:val="14"/>
                <w:szCs w:val="14"/>
              </w:rPr>
              <w:t>cs-bytes</w:t>
            </w:r>
          </w:p>
        </w:tc>
        <w:tc>
          <w:tcPr>
            <w:tcW w:w="1881" w:type="dxa"/>
            <w:vAlign w:val="center"/>
          </w:tcPr>
          <w:p w14:paraId="07C86925" w14:textId="77777777" w:rsidR="001C6511" w:rsidRDefault="001C6511">
            <w:pPr>
              <w:pStyle w:val="Tableparagraph"/>
              <w:jc w:val="both"/>
              <w:rPr>
                <w:rFonts w:ascii="Verdana" w:hAnsi="Verdana"/>
                <w:sz w:val="14"/>
                <w:szCs w:val="14"/>
              </w:rPr>
            </w:pPr>
            <w:r>
              <w:rPr>
                <w:rFonts w:ascii="Verdana" w:hAnsi="Verdana"/>
                <w:sz w:val="14"/>
                <w:szCs w:val="14"/>
              </w:rPr>
              <w:t>The number of bytes that the server received.</w:t>
            </w:r>
          </w:p>
        </w:tc>
        <w:tc>
          <w:tcPr>
            <w:tcW w:w="500" w:type="dxa"/>
            <w:vAlign w:val="center"/>
          </w:tcPr>
          <w:p w14:paraId="2E767048"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564EFD92" w14:textId="77777777">
        <w:tblPrEx>
          <w:tblCellMar>
            <w:top w:w="0" w:type="dxa"/>
            <w:bottom w:w="0" w:type="dxa"/>
          </w:tblCellMar>
        </w:tblPrEx>
        <w:tc>
          <w:tcPr>
            <w:tcW w:w="1036" w:type="dxa"/>
            <w:vAlign w:val="center"/>
          </w:tcPr>
          <w:p w14:paraId="6F44BF58" w14:textId="77777777" w:rsidR="001C6511" w:rsidRDefault="001C6511">
            <w:pPr>
              <w:pStyle w:val="Tableparagraph"/>
              <w:rPr>
                <w:rFonts w:ascii="Verdana" w:hAnsi="Verdana"/>
                <w:sz w:val="14"/>
                <w:szCs w:val="14"/>
              </w:rPr>
            </w:pPr>
            <w:r>
              <w:rPr>
                <w:rFonts w:ascii="Verdana" w:hAnsi="Verdana"/>
                <w:sz w:val="14"/>
                <w:szCs w:val="14"/>
              </w:rPr>
              <w:t>Time Taken</w:t>
            </w:r>
          </w:p>
        </w:tc>
        <w:tc>
          <w:tcPr>
            <w:tcW w:w="1304" w:type="dxa"/>
            <w:vAlign w:val="center"/>
          </w:tcPr>
          <w:p w14:paraId="3B6D78A6" w14:textId="77777777" w:rsidR="001C6511" w:rsidRDefault="001C6511">
            <w:pPr>
              <w:pStyle w:val="Tableparagraph"/>
              <w:rPr>
                <w:rFonts w:ascii="Verdana" w:hAnsi="Verdana"/>
                <w:sz w:val="14"/>
                <w:szCs w:val="14"/>
              </w:rPr>
            </w:pPr>
            <w:r>
              <w:rPr>
                <w:rFonts w:ascii="Verdana" w:hAnsi="Verdana"/>
                <w:sz w:val="14"/>
                <w:szCs w:val="14"/>
              </w:rPr>
              <w:t>time-taken</w:t>
            </w:r>
          </w:p>
        </w:tc>
        <w:tc>
          <w:tcPr>
            <w:tcW w:w="1881" w:type="dxa"/>
            <w:vAlign w:val="center"/>
          </w:tcPr>
          <w:p w14:paraId="71BA3E83" w14:textId="77777777" w:rsidR="001C6511" w:rsidRDefault="001C6511">
            <w:pPr>
              <w:pStyle w:val="Tableparagraph"/>
              <w:jc w:val="both"/>
              <w:rPr>
                <w:rFonts w:ascii="Verdana" w:hAnsi="Verdana"/>
                <w:sz w:val="14"/>
                <w:szCs w:val="14"/>
              </w:rPr>
            </w:pPr>
            <w:r>
              <w:rPr>
                <w:rFonts w:ascii="Verdana" w:hAnsi="Verdana"/>
                <w:sz w:val="14"/>
                <w:szCs w:val="14"/>
              </w:rPr>
              <w:t xml:space="preserve">The length of time that the action took, in milliseconds. </w:t>
            </w:r>
          </w:p>
        </w:tc>
        <w:tc>
          <w:tcPr>
            <w:tcW w:w="500" w:type="dxa"/>
            <w:vAlign w:val="center"/>
          </w:tcPr>
          <w:p w14:paraId="10FD0900"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5B075B96" w14:textId="77777777">
        <w:tblPrEx>
          <w:tblCellMar>
            <w:top w:w="0" w:type="dxa"/>
            <w:bottom w:w="0" w:type="dxa"/>
          </w:tblCellMar>
        </w:tblPrEx>
        <w:tc>
          <w:tcPr>
            <w:tcW w:w="1036" w:type="dxa"/>
            <w:vAlign w:val="center"/>
          </w:tcPr>
          <w:p w14:paraId="2F62A933" w14:textId="77777777" w:rsidR="001C6511" w:rsidRDefault="001C6511">
            <w:pPr>
              <w:pStyle w:val="Tableparagraph"/>
              <w:rPr>
                <w:rFonts w:ascii="Verdana" w:hAnsi="Verdana"/>
                <w:sz w:val="14"/>
                <w:szCs w:val="14"/>
              </w:rPr>
            </w:pPr>
            <w:r>
              <w:rPr>
                <w:rFonts w:ascii="Verdana" w:hAnsi="Verdana"/>
                <w:sz w:val="14"/>
                <w:szCs w:val="14"/>
              </w:rPr>
              <w:t>Protocol Version</w:t>
            </w:r>
          </w:p>
        </w:tc>
        <w:tc>
          <w:tcPr>
            <w:tcW w:w="1304" w:type="dxa"/>
            <w:vAlign w:val="center"/>
          </w:tcPr>
          <w:p w14:paraId="7701D73A" w14:textId="77777777" w:rsidR="001C6511" w:rsidRDefault="001C6511">
            <w:pPr>
              <w:pStyle w:val="Tableparagraph"/>
              <w:rPr>
                <w:rFonts w:ascii="Verdana" w:hAnsi="Verdana"/>
                <w:sz w:val="14"/>
                <w:szCs w:val="14"/>
              </w:rPr>
            </w:pPr>
            <w:r>
              <w:rPr>
                <w:rFonts w:ascii="Verdana" w:hAnsi="Verdana"/>
                <w:sz w:val="14"/>
                <w:szCs w:val="14"/>
              </w:rPr>
              <w:t>cs-version</w:t>
            </w:r>
          </w:p>
        </w:tc>
        <w:tc>
          <w:tcPr>
            <w:tcW w:w="1881" w:type="dxa"/>
            <w:vAlign w:val="center"/>
          </w:tcPr>
          <w:p w14:paraId="1CAAB3C6" w14:textId="77777777" w:rsidR="001C6511" w:rsidRDefault="001C6511">
            <w:pPr>
              <w:pStyle w:val="Tableparagraph"/>
              <w:jc w:val="both"/>
              <w:rPr>
                <w:rFonts w:ascii="Verdana" w:hAnsi="Verdana"/>
                <w:sz w:val="14"/>
                <w:szCs w:val="14"/>
              </w:rPr>
            </w:pPr>
            <w:r>
              <w:rPr>
                <w:rFonts w:ascii="Verdana" w:hAnsi="Verdana"/>
                <w:sz w:val="14"/>
                <w:szCs w:val="14"/>
              </w:rPr>
              <w:t xml:space="preserve">The protocol version —HTTP or FTP —that the client used. </w:t>
            </w:r>
          </w:p>
        </w:tc>
        <w:tc>
          <w:tcPr>
            <w:tcW w:w="500" w:type="dxa"/>
            <w:vAlign w:val="center"/>
          </w:tcPr>
          <w:p w14:paraId="5BBF7564"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60F6A771" w14:textId="77777777">
        <w:tblPrEx>
          <w:tblCellMar>
            <w:top w:w="0" w:type="dxa"/>
            <w:bottom w:w="0" w:type="dxa"/>
          </w:tblCellMar>
        </w:tblPrEx>
        <w:tc>
          <w:tcPr>
            <w:tcW w:w="1036" w:type="dxa"/>
            <w:vAlign w:val="center"/>
          </w:tcPr>
          <w:p w14:paraId="445176AA" w14:textId="77777777" w:rsidR="001C6511" w:rsidRDefault="001C6511">
            <w:pPr>
              <w:pStyle w:val="Tableparagraph"/>
              <w:rPr>
                <w:rFonts w:ascii="Verdana" w:hAnsi="Verdana"/>
                <w:sz w:val="14"/>
                <w:szCs w:val="14"/>
              </w:rPr>
            </w:pPr>
            <w:r>
              <w:rPr>
                <w:rFonts w:ascii="Verdana" w:hAnsi="Verdana"/>
                <w:sz w:val="14"/>
                <w:szCs w:val="14"/>
              </w:rPr>
              <w:t>Host</w:t>
            </w:r>
          </w:p>
        </w:tc>
        <w:tc>
          <w:tcPr>
            <w:tcW w:w="1304" w:type="dxa"/>
            <w:vAlign w:val="center"/>
          </w:tcPr>
          <w:p w14:paraId="04422430" w14:textId="77777777" w:rsidR="001C6511" w:rsidRDefault="001C6511">
            <w:pPr>
              <w:pStyle w:val="Tableparagraph"/>
              <w:rPr>
                <w:rFonts w:ascii="Verdana" w:hAnsi="Verdana"/>
                <w:sz w:val="14"/>
                <w:szCs w:val="14"/>
              </w:rPr>
            </w:pPr>
            <w:r>
              <w:rPr>
                <w:rFonts w:ascii="Verdana" w:hAnsi="Verdana"/>
                <w:sz w:val="14"/>
                <w:szCs w:val="14"/>
              </w:rPr>
              <w:t>cs-host</w:t>
            </w:r>
          </w:p>
        </w:tc>
        <w:tc>
          <w:tcPr>
            <w:tcW w:w="1881" w:type="dxa"/>
            <w:vAlign w:val="center"/>
          </w:tcPr>
          <w:p w14:paraId="78730366" w14:textId="77777777" w:rsidR="001C6511" w:rsidRDefault="001C6511">
            <w:pPr>
              <w:pStyle w:val="Tableparagraph"/>
              <w:jc w:val="both"/>
              <w:rPr>
                <w:rFonts w:ascii="Verdana" w:hAnsi="Verdana"/>
                <w:sz w:val="14"/>
                <w:szCs w:val="14"/>
              </w:rPr>
            </w:pPr>
            <w:r>
              <w:rPr>
                <w:rFonts w:ascii="Verdana" w:hAnsi="Verdana"/>
                <w:sz w:val="14"/>
                <w:szCs w:val="14"/>
              </w:rPr>
              <w:t>The host header name, if any.</w:t>
            </w:r>
          </w:p>
        </w:tc>
        <w:tc>
          <w:tcPr>
            <w:tcW w:w="500" w:type="dxa"/>
            <w:vAlign w:val="center"/>
          </w:tcPr>
          <w:p w14:paraId="6F566892" w14:textId="77777777" w:rsidR="001C6511" w:rsidRDefault="001C6511">
            <w:pPr>
              <w:pStyle w:val="Tableparagraph"/>
              <w:jc w:val="center"/>
              <w:rPr>
                <w:rFonts w:ascii="Verdana" w:hAnsi="Verdana"/>
                <w:sz w:val="14"/>
                <w:szCs w:val="14"/>
              </w:rPr>
            </w:pPr>
            <w:r>
              <w:rPr>
                <w:rFonts w:ascii="Verdana" w:hAnsi="Verdana"/>
                <w:sz w:val="14"/>
                <w:szCs w:val="14"/>
              </w:rPr>
              <w:t>N</w:t>
            </w:r>
          </w:p>
        </w:tc>
      </w:tr>
      <w:tr w:rsidR="001C6511" w14:paraId="25BB90F3" w14:textId="77777777">
        <w:tblPrEx>
          <w:tblCellMar>
            <w:top w:w="0" w:type="dxa"/>
            <w:bottom w:w="0" w:type="dxa"/>
          </w:tblCellMar>
        </w:tblPrEx>
        <w:tc>
          <w:tcPr>
            <w:tcW w:w="1036" w:type="dxa"/>
            <w:vAlign w:val="center"/>
          </w:tcPr>
          <w:p w14:paraId="7182845F" w14:textId="77777777" w:rsidR="001C6511" w:rsidRDefault="001C6511">
            <w:pPr>
              <w:pStyle w:val="Tableparagraph"/>
              <w:rPr>
                <w:rFonts w:ascii="Verdana" w:hAnsi="Verdana"/>
                <w:sz w:val="14"/>
                <w:szCs w:val="14"/>
              </w:rPr>
            </w:pPr>
            <w:r>
              <w:rPr>
                <w:rFonts w:ascii="Verdana" w:hAnsi="Verdana"/>
                <w:sz w:val="14"/>
                <w:szCs w:val="14"/>
              </w:rPr>
              <w:t>User Agent</w:t>
            </w:r>
          </w:p>
        </w:tc>
        <w:tc>
          <w:tcPr>
            <w:tcW w:w="1304" w:type="dxa"/>
            <w:vAlign w:val="center"/>
          </w:tcPr>
          <w:p w14:paraId="371D270D" w14:textId="77777777" w:rsidR="001C6511" w:rsidRDefault="001C6511">
            <w:pPr>
              <w:pStyle w:val="Tableparagraph"/>
              <w:rPr>
                <w:rFonts w:ascii="Verdana" w:hAnsi="Verdana"/>
                <w:sz w:val="14"/>
                <w:szCs w:val="14"/>
              </w:rPr>
            </w:pPr>
            <w:r>
              <w:rPr>
                <w:rFonts w:ascii="Verdana" w:hAnsi="Verdana"/>
                <w:sz w:val="14"/>
                <w:szCs w:val="14"/>
              </w:rPr>
              <w:t xml:space="preserve">cs(User-Agent) </w:t>
            </w:r>
          </w:p>
        </w:tc>
        <w:tc>
          <w:tcPr>
            <w:tcW w:w="1881" w:type="dxa"/>
            <w:vAlign w:val="center"/>
          </w:tcPr>
          <w:p w14:paraId="746FDEFB" w14:textId="77777777" w:rsidR="001C6511" w:rsidRDefault="001C6511">
            <w:pPr>
              <w:pStyle w:val="Tableparagraph"/>
              <w:jc w:val="both"/>
              <w:rPr>
                <w:rFonts w:ascii="Verdana" w:hAnsi="Verdana"/>
                <w:sz w:val="14"/>
                <w:szCs w:val="14"/>
              </w:rPr>
            </w:pPr>
            <w:r>
              <w:rPr>
                <w:rFonts w:ascii="Verdana" w:hAnsi="Verdana"/>
                <w:sz w:val="14"/>
                <w:szCs w:val="14"/>
              </w:rPr>
              <w:t>The browser type that the client used.</w:t>
            </w:r>
          </w:p>
        </w:tc>
        <w:tc>
          <w:tcPr>
            <w:tcW w:w="500" w:type="dxa"/>
            <w:vAlign w:val="center"/>
          </w:tcPr>
          <w:p w14:paraId="02CA4B68" w14:textId="77777777" w:rsidR="001C6511" w:rsidRDefault="001C6511">
            <w:pPr>
              <w:pStyle w:val="Tableparagraph"/>
              <w:jc w:val="center"/>
              <w:rPr>
                <w:rFonts w:ascii="Verdana" w:hAnsi="Verdana"/>
                <w:sz w:val="14"/>
                <w:szCs w:val="14"/>
              </w:rPr>
            </w:pPr>
            <w:r>
              <w:rPr>
                <w:rFonts w:ascii="Verdana" w:hAnsi="Verdana"/>
                <w:sz w:val="14"/>
                <w:szCs w:val="14"/>
              </w:rPr>
              <w:t>Y</w:t>
            </w:r>
          </w:p>
        </w:tc>
      </w:tr>
    </w:tbl>
    <w:p w14:paraId="27B48EA7" w14:textId="77777777" w:rsidR="001C6511" w:rsidRDefault="001C6511"/>
    <w:sectPr w:rsidR="001C6511">
      <w:pgSz w:w="16838" w:h="11906" w:orient="landscape" w:code="9"/>
      <w:pgMar w:top="510" w:right="737" w:bottom="540" w:left="737" w:header="527" w:footer="181"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BF17" w14:textId="77777777" w:rsidR="00320C45" w:rsidRDefault="00320C45">
      <w:r>
        <w:separator/>
      </w:r>
    </w:p>
  </w:endnote>
  <w:endnote w:type="continuationSeparator" w:id="0">
    <w:p w14:paraId="2FA06FD4" w14:textId="77777777" w:rsidR="00320C45" w:rsidRDefault="0032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Icon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0C04" w14:textId="77777777" w:rsidR="00320C45" w:rsidRDefault="00320C45">
      <w:r>
        <w:separator/>
      </w:r>
    </w:p>
  </w:footnote>
  <w:footnote w:type="continuationSeparator" w:id="0">
    <w:p w14:paraId="78AA6F9B" w14:textId="77777777" w:rsidR="00320C45" w:rsidRDefault="00320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CF"/>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4F58F0"/>
    <w:multiLevelType w:val="multilevel"/>
    <w:tmpl w:val="DB26F4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A26081"/>
    <w:multiLevelType w:val="hybridMultilevel"/>
    <w:tmpl w:val="6B92364C"/>
    <w:lvl w:ilvl="0" w:tplc="44EC951A">
      <w:start w:val="3"/>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BF4E82"/>
    <w:multiLevelType w:val="hybridMultilevel"/>
    <w:tmpl w:val="3DC0506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52EA1"/>
    <w:multiLevelType w:val="hybridMultilevel"/>
    <w:tmpl w:val="02946552"/>
    <w:lvl w:ilvl="0" w:tplc="D074759A">
      <w:start w:val="1"/>
      <w:numFmt w:val="none"/>
      <w:lvlText w:val=""/>
      <w:lvlJc w:val="left"/>
      <w:pPr>
        <w:tabs>
          <w:tab w:val="num" w:pos="740"/>
        </w:tabs>
        <w:ind w:left="640" w:hanging="2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 w15:restartNumberingAfterBreak="0">
    <w:nsid w:val="1EBE13C2"/>
    <w:multiLevelType w:val="multilevel"/>
    <w:tmpl w:val="A4A00D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27"/>
        </w:tabs>
        <w:ind w:left="227" w:hanging="22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D226DD"/>
    <w:multiLevelType w:val="hybridMultilevel"/>
    <w:tmpl w:val="232A5868"/>
    <w:lvl w:ilvl="0" w:tplc="13F02BA8">
      <w:start w:val="19"/>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9D04363"/>
    <w:multiLevelType w:val="hybridMultilevel"/>
    <w:tmpl w:val="DA44DEA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0D2284"/>
    <w:multiLevelType w:val="multilevel"/>
    <w:tmpl w:val="BDFC18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FD9650F"/>
    <w:multiLevelType w:val="hybridMultilevel"/>
    <w:tmpl w:val="501CBF58"/>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A325BE"/>
    <w:multiLevelType w:val="hybridMultilevel"/>
    <w:tmpl w:val="6B18F52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2710E"/>
    <w:multiLevelType w:val="hybridMultilevel"/>
    <w:tmpl w:val="34261E46"/>
    <w:lvl w:ilvl="0" w:tplc="AC5A9294">
      <w:start w:val="1"/>
      <w:numFmt w:val="bullet"/>
      <w:lvlText w:val=""/>
      <w:lvlJc w:val="left"/>
      <w:pPr>
        <w:tabs>
          <w:tab w:val="num" w:pos="1677"/>
        </w:tabs>
        <w:ind w:left="1677" w:hanging="360"/>
      </w:pPr>
      <w:rPr>
        <w:rFonts w:ascii="MSIcons" w:hAnsi="MSIcons" w:hint="default"/>
      </w:rPr>
    </w:lvl>
    <w:lvl w:ilvl="1" w:tplc="04090003">
      <w:start w:val="1"/>
      <w:numFmt w:val="bullet"/>
      <w:lvlText w:val="o"/>
      <w:lvlJc w:val="left"/>
      <w:pPr>
        <w:tabs>
          <w:tab w:val="num" w:pos="2397"/>
        </w:tabs>
        <w:ind w:left="2397" w:hanging="360"/>
      </w:pPr>
      <w:rPr>
        <w:rFonts w:ascii="Courier New" w:hAnsi="Courier New" w:hint="default"/>
      </w:rPr>
    </w:lvl>
    <w:lvl w:ilvl="2" w:tplc="04090005" w:tentative="1">
      <w:start w:val="1"/>
      <w:numFmt w:val="bullet"/>
      <w:lvlText w:val=""/>
      <w:lvlJc w:val="left"/>
      <w:pPr>
        <w:tabs>
          <w:tab w:val="num" w:pos="3117"/>
        </w:tabs>
        <w:ind w:left="3117" w:hanging="360"/>
      </w:pPr>
      <w:rPr>
        <w:rFonts w:ascii="Wingdings" w:hAnsi="Wingdings" w:hint="default"/>
      </w:rPr>
    </w:lvl>
    <w:lvl w:ilvl="3" w:tplc="04090001" w:tentative="1">
      <w:start w:val="1"/>
      <w:numFmt w:val="bullet"/>
      <w:lvlText w:val=""/>
      <w:lvlJc w:val="left"/>
      <w:pPr>
        <w:tabs>
          <w:tab w:val="num" w:pos="3837"/>
        </w:tabs>
        <w:ind w:left="3837" w:hanging="360"/>
      </w:pPr>
      <w:rPr>
        <w:rFonts w:ascii="Symbol" w:hAnsi="Symbol" w:hint="default"/>
      </w:rPr>
    </w:lvl>
    <w:lvl w:ilvl="4" w:tplc="04090003" w:tentative="1">
      <w:start w:val="1"/>
      <w:numFmt w:val="bullet"/>
      <w:lvlText w:val="o"/>
      <w:lvlJc w:val="left"/>
      <w:pPr>
        <w:tabs>
          <w:tab w:val="num" w:pos="4557"/>
        </w:tabs>
        <w:ind w:left="4557" w:hanging="360"/>
      </w:pPr>
      <w:rPr>
        <w:rFonts w:ascii="Courier New" w:hAnsi="Courier New" w:hint="default"/>
      </w:rPr>
    </w:lvl>
    <w:lvl w:ilvl="5" w:tplc="04090005" w:tentative="1">
      <w:start w:val="1"/>
      <w:numFmt w:val="bullet"/>
      <w:lvlText w:val=""/>
      <w:lvlJc w:val="left"/>
      <w:pPr>
        <w:tabs>
          <w:tab w:val="num" w:pos="5277"/>
        </w:tabs>
        <w:ind w:left="5277" w:hanging="360"/>
      </w:pPr>
      <w:rPr>
        <w:rFonts w:ascii="Wingdings" w:hAnsi="Wingdings" w:hint="default"/>
      </w:rPr>
    </w:lvl>
    <w:lvl w:ilvl="6" w:tplc="04090001" w:tentative="1">
      <w:start w:val="1"/>
      <w:numFmt w:val="bullet"/>
      <w:lvlText w:val=""/>
      <w:lvlJc w:val="left"/>
      <w:pPr>
        <w:tabs>
          <w:tab w:val="num" w:pos="5997"/>
        </w:tabs>
        <w:ind w:left="5997" w:hanging="360"/>
      </w:pPr>
      <w:rPr>
        <w:rFonts w:ascii="Symbol" w:hAnsi="Symbol" w:hint="default"/>
      </w:rPr>
    </w:lvl>
    <w:lvl w:ilvl="7" w:tplc="04090003" w:tentative="1">
      <w:start w:val="1"/>
      <w:numFmt w:val="bullet"/>
      <w:lvlText w:val="o"/>
      <w:lvlJc w:val="left"/>
      <w:pPr>
        <w:tabs>
          <w:tab w:val="num" w:pos="6717"/>
        </w:tabs>
        <w:ind w:left="6717" w:hanging="360"/>
      </w:pPr>
      <w:rPr>
        <w:rFonts w:ascii="Courier New" w:hAnsi="Courier New" w:hint="default"/>
      </w:rPr>
    </w:lvl>
    <w:lvl w:ilvl="8" w:tplc="04090005" w:tentative="1">
      <w:start w:val="1"/>
      <w:numFmt w:val="bullet"/>
      <w:lvlText w:val=""/>
      <w:lvlJc w:val="left"/>
      <w:pPr>
        <w:tabs>
          <w:tab w:val="num" w:pos="7437"/>
        </w:tabs>
        <w:ind w:left="7437" w:hanging="360"/>
      </w:pPr>
      <w:rPr>
        <w:rFonts w:ascii="Wingdings" w:hAnsi="Wingdings" w:hint="default"/>
      </w:rPr>
    </w:lvl>
  </w:abstractNum>
  <w:abstractNum w:abstractNumId="12" w15:restartNumberingAfterBreak="0">
    <w:nsid w:val="3C6B059B"/>
    <w:multiLevelType w:val="multilevel"/>
    <w:tmpl w:val="89EE115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3" w15:restartNumberingAfterBreak="0">
    <w:nsid w:val="3E854169"/>
    <w:multiLevelType w:val="hybridMultilevel"/>
    <w:tmpl w:val="3EFE0A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C5EC5"/>
    <w:multiLevelType w:val="hybridMultilevel"/>
    <w:tmpl w:val="0654FF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5515D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A391E34"/>
    <w:multiLevelType w:val="hybridMultilevel"/>
    <w:tmpl w:val="C79E95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337302"/>
    <w:multiLevelType w:val="multilevel"/>
    <w:tmpl w:val="F33492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FE3FBE"/>
    <w:multiLevelType w:val="hybridMultilevel"/>
    <w:tmpl w:val="4B6CC0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997ED5"/>
    <w:multiLevelType w:val="multilevel"/>
    <w:tmpl w:val="87BCA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A774563"/>
    <w:multiLevelType w:val="multilevel"/>
    <w:tmpl w:val="63BCA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2135009"/>
    <w:multiLevelType w:val="hybridMultilevel"/>
    <w:tmpl w:val="48F69B9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9807AB"/>
    <w:multiLevelType w:val="hybridMultilevel"/>
    <w:tmpl w:val="D63437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98794C"/>
    <w:multiLevelType w:val="multilevel"/>
    <w:tmpl w:val="2E96BD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Arial" w:hAnsi="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C20577B"/>
    <w:multiLevelType w:val="hybridMultilevel"/>
    <w:tmpl w:val="88CC5B0E"/>
    <w:lvl w:ilvl="0" w:tplc="552E15EC">
      <w:start w:val="1"/>
      <w:numFmt w:val="bullet"/>
      <w:lvlText w:val=""/>
      <w:lvlJc w:val="left"/>
      <w:pPr>
        <w:tabs>
          <w:tab w:val="num" w:pos="792"/>
        </w:tabs>
        <w:ind w:left="792" w:hanging="432"/>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5" w15:restartNumberingAfterBreak="0">
    <w:nsid w:val="707459D5"/>
    <w:multiLevelType w:val="hybridMultilevel"/>
    <w:tmpl w:val="BB2AE83A"/>
    <w:lvl w:ilvl="0" w:tplc="998C1CC2">
      <w:start w:val="1"/>
      <w:numFmt w:val="bullet"/>
      <w:lvlText w:val=""/>
      <w:lvlJc w:val="left"/>
      <w:pPr>
        <w:tabs>
          <w:tab w:val="num" w:pos="1320"/>
        </w:tabs>
        <w:ind w:left="1320" w:hanging="360"/>
      </w:pPr>
      <w:rPr>
        <w:rFonts w:ascii="MSIcons" w:hAnsi="MSIcon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7E3650"/>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52A1B74"/>
    <w:multiLevelType w:val="hybridMultilevel"/>
    <w:tmpl w:val="C2B2C45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ED2E37"/>
    <w:multiLevelType w:val="hybridMultilevel"/>
    <w:tmpl w:val="84ECE3B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EA127C"/>
    <w:multiLevelType w:val="hybridMultilevel"/>
    <w:tmpl w:val="7F52D0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F02956"/>
    <w:multiLevelType w:val="multilevel"/>
    <w:tmpl w:val="501CB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A63DFE"/>
    <w:multiLevelType w:val="hybridMultilevel"/>
    <w:tmpl w:val="F7065BD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9"/>
  </w:num>
  <w:num w:numId="11">
    <w:abstractNumId w:val="17"/>
  </w:num>
  <w:num w:numId="12">
    <w:abstractNumId w:val="8"/>
  </w:num>
  <w:num w:numId="13">
    <w:abstractNumId w:val="5"/>
  </w:num>
  <w:num w:numId="14">
    <w:abstractNumId w:val="20"/>
  </w:num>
  <w:num w:numId="15">
    <w:abstractNumId w:val="9"/>
  </w:num>
  <w:num w:numId="16">
    <w:abstractNumId w:val="30"/>
  </w:num>
  <w:num w:numId="17">
    <w:abstractNumId w:val="23"/>
  </w:num>
  <w:num w:numId="18">
    <w:abstractNumId w:val="15"/>
  </w:num>
  <w:num w:numId="19">
    <w:abstractNumId w:val="26"/>
  </w:num>
  <w:num w:numId="20">
    <w:abstractNumId w:val="28"/>
  </w:num>
  <w:num w:numId="21">
    <w:abstractNumId w:val="27"/>
  </w:num>
  <w:num w:numId="22">
    <w:abstractNumId w:val="18"/>
  </w:num>
  <w:num w:numId="23">
    <w:abstractNumId w:val="7"/>
  </w:num>
  <w:num w:numId="24">
    <w:abstractNumId w:val="14"/>
  </w:num>
  <w:num w:numId="25">
    <w:abstractNumId w:val="6"/>
  </w:num>
  <w:num w:numId="26">
    <w:abstractNumId w:val="2"/>
  </w:num>
  <w:num w:numId="27">
    <w:abstractNumId w:val="13"/>
  </w:num>
  <w:num w:numId="28">
    <w:abstractNumId w:val="16"/>
  </w:num>
  <w:num w:numId="2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1"/>
  </w:num>
  <w:num w:numId="35">
    <w:abstractNumId w:val="22"/>
  </w:num>
  <w:num w:numId="36">
    <w:abstractNumId w:val="29"/>
  </w:num>
  <w:num w:numId="37">
    <w:abstractNumId w:val="2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bookFoldPrintingSheets w:val="-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DF"/>
    <w:rsid w:val="00115E5C"/>
    <w:rsid w:val="001C6511"/>
    <w:rsid w:val="00320C45"/>
    <w:rsid w:val="00456FC7"/>
    <w:rsid w:val="008F33C9"/>
    <w:rsid w:val="009A18DF"/>
    <w:rsid w:val="00C17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63C5FC69"/>
  <w15:chartTrackingRefBased/>
  <w15:docId w15:val="{1B523A3A-822B-42BF-8BA3-71BEC17D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autoRedefine/>
    <w:qFormat/>
    <w:pPr>
      <w:shd w:val="clear" w:color="auto" w:fill="333333"/>
      <w:spacing w:before="120" w:after="120"/>
      <w:contextualSpacing/>
      <w:outlineLvl w:val="0"/>
    </w:pPr>
    <w:rPr>
      <w:rFonts w:ascii="Verdana" w:hAnsi="Verdana"/>
      <w:bCs/>
      <w:caps/>
      <w:color w:val="FFFFFF"/>
      <w:kern w:val="36"/>
    </w:rPr>
  </w:style>
  <w:style w:type="paragraph" w:styleId="Heading2">
    <w:name w:val="heading 2"/>
    <w:basedOn w:val="Normal"/>
    <w:next w:val="Normal"/>
    <w:link w:val="Heading2Char"/>
    <w:qFormat/>
    <w:pPr>
      <w:keepNext/>
      <w:spacing w:before="120"/>
      <w:outlineLvl w:val="1"/>
    </w:pPr>
    <w:rPr>
      <w:rFonts w:ascii="Verdana" w:hAnsi="Verdana" w:cs="Univers"/>
      <w:b/>
      <w:color w:val="FF0000"/>
      <w:sz w:val="16"/>
      <w:szCs w:val="52"/>
      <w:lang w:val="en-US" w:eastAsia="en-US"/>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8"/>
      </w:numPr>
      <w:spacing w:before="240" w:after="60"/>
      <w:outlineLvl w:val="3"/>
    </w:pPr>
    <w:rPr>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customStyle="1" w:styleId="lastincell">
    <w:name w:val="lastincell"/>
    <w:basedOn w:val="Normal"/>
    <w:pPr>
      <w:spacing w:line="336" w:lineRule="auto"/>
    </w:pPr>
    <w:rPr>
      <w:rFonts w:ascii="Verdana" w:hAnsi="Verdana"/>
      <w:sz w:val="17"/>
      <w:szCs w:val="17"/>
    </w:rPr>
  </w:style>
  <w:style w:type="paragraph" w:styleId="NormalWeb">
    <w:name w:val="Normal (Web)"/>
    <w:basedOn w:val="Normal"/>
    <w:pPr>
      <w:spacing w:line="336" w:lineRule="auto"/>
    </w:pPr>
    <w:rPr>
      <w:rFonts w:ascii="Verdana" w:hAnsi="Verdana"/>
      <w:sz w:val="17"/>
      <w:szCs w:val="17"/>
    </w:rPr>
  </w:style>
  <w:style w:type="character" w:customStyle="1" w:styleId="h15-logo">
    <w:name w:val="h15-logo"/>
    <w:basedOn w:val="DefaultParagraphFont"/>
  </w:style>
  <w:style w:type="character" w:styleId="FollowedHyperlink">
    <w:name w:val="FollowedHyperlink"/>
    <w:rPr>
      <w:color w:val="800080"/>
      <w:u w:val="single"/>
    </w:rPr>
  </w:style>
  <w:style w:type="paragraph" w:customStyle="1" w:styleId="TableHeading">
    <w:name w:val="Table Heading"/>
    <w:aliases w:val="th"/>
    <w:basedOn w:val="Normal"/>
    <w:pPr>
      <w:spacing w:before="60" w:after="60" w:line="200" w:lineRule="exact"/>
      <w:jc w:val="center"/>
    </w:pPr>
    <w:rPr>
      <w:rFonts w:ascii="Franklin Gothic Demi Cond" w:hAnsi="Franklin Gothic Demi Cond"/>
      <w:sz w:val="19"/>
      <w:szCs w:val="24"/>
      <w:lang w:val="en-US" w:eastAsia="en-US"/>
    </w:rPr>
  </w:style>
  <w:style w:type="paragraph" w:customStyle="1" w:styleId="Tableparagraph">
    <w:name w:val="Table paragraph"/>
    <w:aliases w:val="tp"/>
    <w:basedOn w:val="TableHeading"/>
    <w:pPr>
      <w:spacing w:line="220" w:lineRule="exact"/>
      <w:jc w:val="left"/>
    </w:pPr>
    <w:rPr>
      <w:rFonts w:ascii="Franklin Gothic Medium Cond" w:hAnsi="Franklin Gothic Medium Cond"/>
    </w:rPr>
  </w:style>
  <w:style w:type="paragraph" w:customStyle="1" w:styleId="Label">
    <w:name w:val="Label"/>
    <w:aliases w:val="l"/>
    <w:basedOn w:val="Normal"/>
    <w:next w:val="Normal"/>
    <w:pPr>
      <w:spacing w:before="120" w:after="60" w:line="240" w:lineRule="exact"/>
      <w:ind w:left="960" w:right="-580"/>
    </w:pPr>
    <w:rPr>
      <w:rFonts w:ascii="Franklin Gothic Demi" w:hAnsi="Franklin Gothic Demi"/>
      <w:szCs w:val="24"/>
      <w:lang w:val="en-US" w:eastAsia="en-US"/>
    </w:rPr>
  </w:style>
  <w:style w:type="character" w:customStyle="1" w:styleId="Heading2Char">
    <w:name w:val="Heading 2 Char"/>
    <w:link w:val="Heading2"/>
    <w:rPr>
      <w:rFonts w:ascii="Verdana" w:hAnsi="Verdana" w:cs="Univers"/>
      <w:b/>
      <w:color w:val="FF0000"/>
      <w:sz w:val="16"/>
      <w:szCs w:val="52"/>
      <w:lang w:val="en-US" w:eastAsia="en-US" w:bidi="ar-SA"/>
    </w:rPr>
  </w:style>
  <w:style w:type="paragraph" w:customStyle="1" w:styleId="Tablespacing">
    <w:name w:val="Table spacing"/>
    <w:aliases w:val="ts"/>
    <w:basedOn w:val="Normal"/>
    <w:next w:val="Normal"/>
    <w:pPr>
      <w:spacing w:before="20" w:after="100" w:line="100" w:lineRule="exact"/>
      <w:ind w:left="960" w:right="-580"/>
    </w:pPr>
    <w:rPr>
      <w:sz w:val="10"/>
      <w:szCs w:val="24"/>
      <w:lang w:val="en-US" w:eastAsia="en-US"/>
    </w:rPr>
  </w:style>
  <w:style w:type="character" w:styleId="FootnoteReference">
    <w:name w:val="footnote reference"/>
    <w:aliases w:val="fr,Used by Word for Help footnote symbols"/>
    <w:semiHidden/>
    <w:rPr>
      <w:color w:val="0000FF"/>
      <w:vertAlign w:val="superscript"/>
    </w:rPr>
  </w:style>
  <w:style w:type="character" w:customStyle="1" w:styleId="Italic">
    <w:name w:val="Italic"/>
    <w:aliases w:val="i"/>
    <w:rPr>
      <w:i/>
      <w:spacing w:val="0"/>
      <w:w w:val="100"/>
      <w:kern w:val="0"/>
      <w:position w:val="0"/>
    </w:rPr>
  </w:style>
  <w:style w:type="paragraph" w:customStyle="1" w:styleId="Tableparagraphbulletedlist">
    <w:name w:val="Table paragraph bulleted list"/>
    <w:aliases w:val="tpbl1"/>
    <w:basedOn w:val="Normal"/>
    <w:pPr>
      <w:numPr>
        <w:numId w:val="17"/>
      </w:numPr>
      <w:tabs>
        <w:tab w:val="left" w:pos="320"/>
        <w:tab w:val="left" w:pos="640"/>
      </w:tabs>
      <w:spacing w:before="60" w:after="60" w:line="220" w:lineRule="exact"/>
      <w:ind w:left="320" w:hanging="320"/>
    </w:pPr>
    <w:rPr>
      <w:rFonts w:ascii="Franklin Gothic Medium Cond" w:hAnsi="Franklin Gothic Medium Cond"/>
      <w:sz w:val="19"/>
      <w:szCs w:val="24"/>
      <w:lang w:val="en-US" w:eastAsia="en-US"/>
    </w:rPr>
  </w:style>
  <w:style w:type="character" w:customStyle="1" w:styleId="Bold">
    <w:name w:val="Bold"/>
    <w:aliases w:val="b"/>
    <w:rPr>
      <w:b/>
    </w:rPr>
  </w:style>
  <w:style w:type="character" w:customStyle="1" w:styleId="LabelChar">
    <w:name w:val="Label Char"/>
    <w:rPr>
      <w:rFonts w:ascii="Franklin Gothic Demi" w:hAnsi="Franklin Gothic Demi"/>
      <w:sz w:val="24"/>
      <w:szCs w:val="24"/>
      <w:lang w:val="en-US" w:eastAsia="en-US"/>
    </w:rPr>
  </w:style>
  <w:style w:type="paragraph" w:customStyle="1" w:styleId="BulletedList">
    <w:name w:val="Bulleted List"/>
    <w:aliases w:val="bl1,Bulleted List 1"/>
    <w:basedOn w:val="Normal"/>
    <w:pPr>
      <w:keepLines/>
      <w:numPr>
        <w:numId w:val="5"/>
      </w:numPr>
      <w:spacing w:before="20" w:after="100" w:line="240" w:lineRule="exact"/>
      <w:ind w:left="960" w:right="-580"/>
    </w:pPr>
    <w:rPr>
      <w:szCs w:val="24"/>
      <w:lang w:val="en-US" w:eastAsia="en-US"/>
    </w:rPr>
  </w:style>
  <w:style w:type="character" w:customStyle="1" w:styleId="LinkID">
    <w:name w:val="Link ID"/>
    <w:aliases w:val="lid"/>
    <w:rPr>
      <w:vanish/>
      <w:color w:val="FF0000"/>
    </w:rPr>
  </w:style>
  <w:style w:type="character" w:customStyle="1" w:styleId="LinkText">
    <w:name w:val="Link Text"/>
    <w:aliases w:val="lt"/>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6048">
      <w:bodyDiv w:val="1"/>
      <w:marLeft w:val="0"/>
      <w:marRight w:val="0"/>
      <w:marTop w:val="0"/>
      <w:marBottom w:val="0"/>
      <w:divBdr>
        <w:top w:val="none" w:sz="0" w:space="0" w:color="auto"/>
        <w:left w:val="none" w:sz="0" w:space="0" w:color="auto"/>
        <w:bottom w:val="none" w:sz="0" w:space="0" w:color="auto"/>
        <w:right w:val="none" w:sz="0" w:space="0" w:color="auto"/>
      </w:divBdr>
      <w:divsChild>
        <w:div w:id="1464812973">
          <w:marLeft w:val="0"/>
          <w:marRight w:val="0"/>
          <w:marTop w:val="0"/>
          <w:marBottom w:val="0"/>
          <w:divBdr>
            <w:top w:val="none" w:sz="0" w:space="0" w:color="auto"/>
            <w:left w:val="none" w:sz="0" w:space="0" w:color="auto"/>
            <w:bottom w:val="none" w:sz="0" w:space="0" w:color="auto"/>
            <w:right w:val="none" w:sz="0" w:space="0" w:color="auto"/>
          </w:divBdr>
          <w:divsChild>
            <w:div w:id="2056732675">
              <w:marLeft w:val="300"/>
              <w:marRight w:val="0"/>
              <w:marTop w:val="0"/>
              <w:marBottom w:val="0"/>
              <w:divBdr>
                <w:top w:val="none" w:sz="0" w:space="0" w:color="auto"/>
                <w:left w:val="none" w:sz="0" w:space="0" w:color="auto"/>
                <w:bottom w:val="none" w:sz="0" w:space="0" w:color="auto"/>
                <w:right w:val="none" w:sz="0" w:space="0" w:color="auto"/>
              </w:divBdr>
              <w:divsChild>
                <w:div w:id="242838118">
                  <w:marLeft w:val="0"/>
                  <w:marRight w:val="0"/>
                  <w:marTop w:val="0"/>
                  <w:marBottom w:val="0"/>
                  <w:divBdr>
                    <w:top w:val="none" w:sz="0" w:space="0" w:color="auto"/>
                    <w:left w:val="none" w:sz="0" w:space="0" w:color="auto"/>
                    <w:bottom w:val="none" w:sz="0" w:space="0" w:color="auto"/>
                    <w:right w:val="none" w:sz="0" w:space="0" w:color="auto"/>
                  </w:divBdr>
                  <w:divsChild>
                    <w:div w:id="11919208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5271">
      <w:bodyDiv w:val="1"/>
      <w:marLeft w:val="0"/>
      <w:marRight w:val="0"/>
      <w:marTop w:val="0"/>
      <w:marBottom w:val="0"/>
      <w:divBdr>
        <w:top w:val="none" w:sz="0" w:space="0" w:color="auto"/>
        <w:left w:val="none" w:sz="0" w:space="0" w:color="auto"/>
        <w:bottom w:val="none" w:sz="0" w:space="0" w:color="auto"/>
        <w:right w:val="none" w:sz="0" w:space="0" w:color="auto"/>
      </w:divBdr>
      <w:divsChild>
        <w:div w:id="1255628891">
          <w:marLeft w:val="0"/>
          <w:marRight w:val="0"/>
          <w:marTop w:val="0"/>
          <w:marBottom w:val="0"/>
          <w:divBdr>
            <w:top w:val="none" w:sz="0" w:space="0" w:color="auto"/>
            <w:left w:val="none" w:sz="0" w:space="0" w:color="auto"/>
            <w:bottom w:val="none" w:sz="0" w:space="0" w:color="auto"/>
            <w:right w:val="none" w:sz="0" w:space="0" w:color="auto"/>
          </w:divBdr>
        </w:div>
      </w:divsChild>
    </w:div>
    <w:div w:id="968701598">
      <w:bodyDiv w:val="1"/>
      <w:marLeft w:val="0"/>
      <w:marRight w:val="0"/>
      <w:marTop w:val="0"/>
      <w:marBottom w:val="0"/>
      <w:divBdr>
        <w:top w:val="none" w:sz="0" w:space="0" w:color="auto"/>
        <w:left w:val="none" w:sz="0" w:space="0" w:color="auto"/>
        <w:bottom w:val="none" w:sz="0" w:space="0" w:color="auto"/>
        <w:right w:val="none" w:sz="0" w:space="0" w:color="auto"/>
      </w:divBdr>
      <w:divsChild>
        <w:div w:id="629676662">
          <w:marLeft w:val="0"/>
          <w:marRight w:val="0"/>
          <w:marTop w:val="0"/>
          <w:marBottom w:val="0"/>
          <w:divBdr>
            <w:top w:val="none" w:sz="0" w:space="0" w:color="auto"/>
            <w:left w:val="none" w:sz="0" w:space="0" w:color="auto"/>
            <w:bottom w:val="none" w:sz="0" w:space="0" w:color="auto"/>
            <w:right w:val="none" w:sz="0" w:space="0" w:color="auto"/>
          </w:divBdr>
        </w:div>
      </w:divsChild>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sChild>
        <w:div w:id="1363356440">
          <w:marLeft w:val="0"/>
          <w:marRight w:val="0"/>
          <w:marTop w:val="0"/>
          <w:marBottom w:val="0"/>
          <w:divBdr>
            <w:top w:val="none" w:sz="0" w:space="0" w:color="auto"/>
            <w:left w:val="none" w:sz="0" w:space="0" w:color="auto"/>
            <w:bottom w:val="none" w:sz="0" w:space="0" w:color="auto"/>
            <w:right w:val="none" w:sz="0" w:space="0" w:color="auto"/>
          </w:divBdr>
        </w:div>
      </w:divsChild>
    </w:div>
    <w:div w:id="12216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532548">
          <w:marLeft w:val="0"/>
          <w:marRight w:val="0"/>
          <w:marTop w:val="0"/>
          <w:marBottom w:val="0"/>
          <w:divBdr>
            <w:top w:val="none" w:sz="0" w:space="0" w:color="auto"/>
            <w:left w:val="none" w:sz="0" w:space="0" w:color="auto"/>
            <w:bottom w:val="none" w:sz="0" w:space="0" w:color="auto"/>
            <w:right w:val="none" w:sz="0" w:space="0" w:color="auto"/>
          </w:divBdr>
        </w:div>
      </w:divsChild>
    </w:div>
    <w:div w:id="1327171089">
      <w:bodyDiv w:val="1"/>
      <w:marLeft w:val="0"/>
      <w:marRight w:val="0"/>
      <w:marTop w:val="0"/>
      <w:marBottom w:val="0"/>
      <w:divBdr>
        <w:top w:val="none" w:sz="0" w:space="0" w:color="auto"/>
        <w:left w:val="none" w:sz="0" w:space="0" w:color="auto"/>
        <w:bottom w:val="none" w:sz="0" w:space="0" w:color="auto"/>
        <w:right w:val="none" w:sz="0" w:space="0" w:color="auto"/>
      </w:divBdr>
      <w:divsChild>
        <w:div w:id="1722097982">
          <w:marLeft w:val="0"/>
          <w:marRight w:val="0"/>
          <w:marTop w:val="0"/>
          <w:marBottom w:val="0"/>
          <w:divBdr>
            <w:top w:val="none" w:sz="0" w:space="0" w:color="auto"/>
            <w:left w:val="none" w:sz="0" w:space="0" w:color="auto"/>
            <w:bottom w:val="none" w:sz="0" w:space="0" w:color="auto"/>
            <w:right w:val="none" w:sz="0" w:space="0" w:color="auto"/>
          </w:divBdr>
        </w:div>
      </w:divsChild>
    </w:div>
    <w:div w:id="1819759474">
      <w:bodyDiv w:val="1"/>
      <w:marLeft w:val="0"/>
      <w:marRight w:val="0"/>
      <w:marTop w:val="0"/>
      <w:marBottom w:val="0"/>
      <w:divBdr>
        <w:top w:val="none" w:sz="0" w:space="0" w:color="auto"/>
        <w:left w:val="none" w:sz="0" w:space="0" w:color="auto"/>
        <w:bottom w:val="none" w:sz="0" w:space="0" w:color="auto"/>
        <w:right w:val="none" w:sz="0" w:space="0" w:color="auto"/>
      </w:divBdr>
      <w:divsChild>
        <w:div w:id="806163343">
          <w:marLeft w:val="0"/>
          <w:marRight w:val="0"/>
          <w:marTop w:val="0"/>
          <w:marBottom w:val="0"/>
          <w:divBdr>
            <w:top w:val="none" w:sz="0" w:space="0" w:color="auto"/>
            <w:left w:val="none" w:sz="0" w:space="0" w:color="auto"/>
            <w:bottom w:val="none" w:sz="0" w:space="0" w:color="auto"/>
            <w:right w:val="none" w:sz="0" w:space="0" w:color="auto"/>
          </w:divBdr>
        </w:div>
      </w:divsChild>
    </w:div>
    <w:div w:id="1860661909">
      <w:bodyDiv w:val="1"/>
      <w:marLeft w:val="0"/>
      <w:marRight w:val="0"/>
      <w:marTop w:val="0"/>
      <w:marBottom w:val="0"/>
      <w:divBdr>
        <w:top w:val="none" w:sz="0" w:space="0" w:color="auto"/>
        <w:left w:val="none" w:sz="0" w:space="0" w:color="auto"/>
        <w:bottom w:val="none" w:sz="0" w:space="0" w:color="auto"/>
        <w:right w:val="none" w:sz="0" w:space="0" w:color="auto"/>
      </w:divBdr>
      <w:divsChild>
        <w:div w:id="996497097">
          <w:marLeft w:val="0"/>
          <w:marRight w:val="0"/>
          <w:marTop w:val="0"/>
          <w:marBottom w:val="0"/>
          <w:divBdr>
            <w:top w:val="none" w:sz="0" w:space="0" w:color="auto"/>
            <w:left w:val="none" w:sz="0" w:space="0" w:color="auto"/>
            <w:bottom w:val="none" w:sz="0" w:space="0" w:color="auto"/>
            <w:right w:val="none" w:sz="0" w:space="0" w:color="auto"/>
          </w:divBdr>
        </w:div>
      </w:divsChild>
    </w:div>
    <w:div w:id="2039894588">
      <w:bodyDiv w:val="1"/>
      <w:marLeft w:val="0"/>
      <w:marRight w:val="0"/>
      <w:marTop w:val="0"/>
      <w:marBottom w:val="0"/>
      <w:divBdr>
        <w:top w:val="none" w:sz="0" w:space="0" w:color="auto"/>
        <w:left w:val="none" w:sz="0" w:space="0" w:color="auto"/>
        <w:bottom w:val="none" w:sz="0" w:space="0" w:color="auto"/>
        <w:right w:val="none" w:sz="0" w:space="0" w:color="auto"/>
      </w:divBdr>
      <w:divsChild>
        <w:div w:id="117908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icrosoft.com/windowsserversystem/default.m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9416</CharactersWithSpaces>
  <SharedDoc>false</SharedDoc>
  <HLinks>
    <vt:vector size="6" baseType="variant">
      <vt:variant>
        <vt:i4>4522065</vt:i4>
      </vt:variant>
      <vt:variant>
        <vt:i4>3</vt:i4>
      </vt:variant>
      <vt:variant>
        <vt:i4>0</vt:i4>
      </vt:variant>
      <vt:variant>
        <vt:i4>5</vt:i4>
      </vt:variant>
      <vt:variant>
        <vt:lpwstr>http://www.microsoft.com/windowsserversystem/default.mspx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gerry.hounsell@live.co.uk</dc:creator>
  <cp:keywords/>
  <dc:description/>
  <cp:lastModifiedBy>Gerry Hounsell</cp:lastModifiedBy>
  <cp:revision>5</cp:revision>
  <cp:lastPrinted>2021-06-26T13:43:00Z</cp:lastPrinted>
  <dcterms:created xsi:type="dcterms:W3CDTF">2021-06-28T11:59:00Z</dcterms:created>
  <dcterms:modified xsi:type="dcterms:W3CDTF">2021-06-28T12:04:00Z</dcterms:modified>
</cp:coreProperties>
</file>