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1392" w14:textId="77777777" w:rsidR="00BB7C6B" w:rsidRDefault="00BB7C6B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3C2CE437" w14:textId="1F3B00E5" w:rsidR="00BB7C6B" w:rsidRDefault="00BB7C6B" w:rsidP="00BB7C6B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65EE5DE" wp14:editId="41A548BE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31B4" w14:textId="15DD1E4D" w:rsidR="00BB7C6B" w:rsidRDefault="00BB7C6B" w:rsidP="00BB7C6B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Telefoonnr. + 32 1 234 56 78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Faxnr. + 32 1 234 56 79</w:t>
      </w:r>
    </w:p>
    <w:p w14:paraId="73C436D4" w14:textId="177E4853" w:rsidR="00BB7C6B" w:rsidRPr="00BB7C6B" w:rsidRDefault="00BB7C6B" w:rsidP="00BB7C6B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Memo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Aan: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Van: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Datum: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Betreft: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Koptekst</w:t>
      </w:r>
    </w:p>
    <w:p w14:paraId="4941F4BB" w14:textId="03455CF5" w:rsidR="00B22A7E" w:rsidRPr="00BB7C6B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Tekst komt hier</w:t>
      </w:r>
    </w:p>
    <w:p w14:paraId="4E7CB868" w14:textId="4AF93D1A" w:rsidR="00B22A7E" w:rsidRPr="00BB7C6B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Het team van Cronus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D2225"/>
    <w:rsid w:val="006C44AD"/>
    <w:rsid w:val="006E71D7"/>
    <w:rsid w:val="00A158DC"/>
    <w:rsid w:val="00A77B3E"/>
    <w:rsid w:val="00B22A7E"/>
    <w:rsid w:val="00BB7C6B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nl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2021-11-03T09:42:00Z</dcterms:modified>
</cp:coreProperties>
</file>