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59A87" w14:textId="6F839BBF" w:rsidR="00E6387B" w:rsidRDefault="00477EEC">
      <w:pPr>
        <w:pStyle w:val="Heading1"/>
      </w:pPr>
      <w:r>
        <w:t xml:space="preserve">🧠 </w:t>
      </w:r>
      <w:r w:rsidR="005011C8">
        <w:t>Christine</w:t>
      </w:r>
      <w:r>
        <w:t xml:space="preserve"> Knowledge Contribution</w:t>
      </w:r>
      <w:r w:rsidR="00D96E8B">
        <w:t xml:space="preserve"> for Payout profile </w:t>
      </w:r>
    </w:p>
    <w:p w14:paraId="6E4FCE63" w14:textId="77777777" w:rsidR="00632B8F" w:rsidRDefault="00632B8F">
      <w:pPr>
        <w:rPr>
          <w:b/>
          <w:bCs/>
        </w:rPr>
      </w:pPr>
    </w:p>
    <w:p w14:paraId="5E24464D" w14:textId="7B7F7C15" w:rsidR="002F1326" w:rsidRDefault="002F1326">
      <w:r w:rsidRPr="00BE0E0A">
        <w:rPr>
          <w:b/>
          <w:bCs/>
        </w:rPr>
        <w:t>Last Updated Date</w:t>
      </w:r>
      <w:r w:rsidRPr="00BE0E0A">
        <w:t xml:space="preserve">: </w:t>
      </w:r>
      <w:r w:rsidR="00141B3B">
        <w:t>7/2/2025</w:t>
      </w:r>
      <w:r w:rsidRPr="00BE0E0A">
        <w:br/>
      </w:r>
      <w:r w:rsidRPr="00BE0E0A">
        <w:rPr>
          <w:b/>
          <w:bCs/>
        </w:rPr>
        <w:t>Version</w:t>
      </w:r>
      <w:r w:rsidRPr="00BE0E0A">
        <w:t>: 1.0</w:t>
      </w:r>
      <w:r w:rsidRPr="00BE0E0A">
        <w:br/>
      </w:r>
      <w:r w:rsidRPr="00BE0E0A">
        <w:rPr>
          <w:b/>
          <w:bCs/>
        </w:rPr>
        <w:t>Tags</w:t>
      </w:r>
      <w:r w:rsidRPr="00BE0E0A">
        <w:t xml:space="preserve">: </w:t>
      </w:r>
      <w:r w:rsidR="00141B3B">
        <w:t>Payout profile, Payment profile</w:t>
      </w:r>
      <w:r w:rsidR="00D96E8B">
        <w:t>,</w:t>
      </w:r>
      <w:r w:rsidR="00141B3B">
        <w:t xml:space="preserve"> Account Settings</w:t>
      </w:r>
    </w:p>
    <w:p w14:paraId="3C7E3626" w14:textId="77777777" w:rsidR="00E6387B" w:rsidRDefault="00477EEC">
      <w:pPr>
        <w:pStyle w:val="Heading2"/>
      </w:pPr>
      <w:r>
        <w:t>1. Topic Title</w:t>
      </w:r>
    </w:p>
    <w:p w14:paraId="5ADD8070" w14:textId="77777777" w:rsidR="00632B8F" w:rsidRPr="00632B8F" w:rsidRDefault="00632B8F" w:rsidP="00632B8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What Is a Payout Profile?</w:t>
      </w:r>
    </w:p>
    <w:p w14:paraId="7E953F38" w14:textId="7B640EF3" w:rsidR="00632B8F" w:rsidRPr="00632B8F" w:rsidRDefault="00632B8F" w:rsidP="00632B8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 payout profile is the financial configuration that enables Microsoft to disburse earnings to </w:t>
      </w:r>
      <w:r w:rsidR="004C4DA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SDC</w:t>
      </w: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for sales made through the commercial marketplace. It includes bank account details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for a payment country selected </w:t>
      </w:r>
      <w:r w:rsidR="00FD385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and </w:t>
      </w:r>
      <w:r w:rsidR="00FD3856"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payout</w:t>
      </w: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currency. Each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Partner Center </w:t>
      </w: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seller ID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account </w:t>
      </w: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can</w:t>
      </w:r>
      <w:proofErr w:type="gramEnd"/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only be linked to one payout and one tax profile at a time</w:t>
      </w:r>
    </w:p>
    <w:p w14:paraId="26F0A255" w14:textId="77777777" w:rsidR="00E6387B" w:rsidRDefault="00477EEC">
      <w:pPr>
        <w:pStyle w:val="Heading2"/>
      </w:pPr>
      <w:r>
        <w:t>2. Overview</w:t>
      </w:r>
    </w:p>
    <w:p w14:paraId="2EB9477F" w14:textId="77777777" w:rsidR="00614C00" w:rsidRPr="00614C00" w:rsidRDefault="00614C00" w:rsidP="00614C00">
      <w:r w:rsidRPr="00614C00">
        <w:t xml:space="preserve">Without a </w:t>
      </w:r>
      <w:r w:rsidRPr="00614C00">
        <w:rPr>
          <w:b/>
          <w:bCs/>
          <w:u w:val="single"/>
        </w:rPr>
        <w:t>valid</w:t>
      </w:r>
      <w:r w:rsidRPr="00614C00">
        <w:t xml:space="preserve"> payout profile:</w:t>
      </w:r>
    </w:p>
    <w:p w14:paraId="14F8AE2D" w14:textId="77777777" w:rsidR="00614C00" w:rsidRPr="00614C00" w:rsidRDefault="00614C00" w:rsidP="00614C00">
      <w:pPr>
        <w:numPr>
          <w:ilvl w:val="0"/>
          <w:numId w:val="15"/>
        </w:numPr>
      </w:pPr>
      <w:r w:rsidRPr="00614C00">
        <w:t>Publishers cannot receive payments.</w:t>
      </w:r>
    </w:p>
    <w:p w14:paraId="37A828E9" w14:textId="0A45E722" w:rsidR="00C02B98" w:rsidRDefault="00614C00" w:rsidP="00614C00">
      <w:pPr>
        <w:numPr>
          <w:ilvl w:val="0"/>
          <w:numId w:val="15"/>
        </w:numPr>
      </w:pPr>
      <w:r w:rsidRPr="00614C00">
        <w:t xml:space="preserve">Offers </w:t>
      </w:r>
      <w:r w:rsidR="005F5DC3">
        <w:t>will</w:t>
      </w:r>
      <w:r w:rsidRPr="00614C00">
        <w:t xml:space="preserve"> be blocked from publishing</w:t>
      </w:r>
      <w:r w:rsidR="00C02B98">
        <w:t xml:space="preserve"> transactable </w:t>
      </w:r>
      <w:proofErr w:type="gramStart"/>
      <w:r w:rsidR="00C02B98">
        <w:t>offer</w:t>
      </w:r>
      <w:proofErr w:type="gramEnd"/>
    </w:p>
    <w:p w14:paraId="233EC26D" w14:textId="556F7381" w:rsidR="00614C00" w:rsidRPr="00614C00" w:rsidRDefault="00C02B98" w:rsidP="00C02B98">
      <w:pPr>
        <w:numPr>
          <w:ilvl w:val="1"/>
          <w:numId w:val="15"/>
        </w:numPr>
      </w:pPr>
      <w:r>
        <w:t xml:space="preserve">Free and BYOL offers are not impacted from </w:t>
      </w:r>
      <w:r w:rsidR="008E0E75">
        <w:t>the requirement of having a valid payment profile</w:t>
      </w:r>
    </w:p>
    <w:p w14:paraId="568F080B" w14:textId="67408652" w:rsidR="00E6387B" w:rsidRDefault="00E6387B" w:rsidP="00614C00"/>
    <w:p w14:paraId="48346FED" w14:textId="77777777" w:rsidR="00E6387B" w:rsidRDefault="00477EEC">
      <w:pPr>
        <w:pStyle w:val="Heading2"/>
      </w:pPr>
      <w:r>
        <w:t>3. Key Concepts &amp; Definitions</w:t>
      </w: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4320"/>
      </w:tblGrid>
      <w:tr w:rsidR="00E6387B" w14:paraId="31E648AE" w14:textId="77777777" w:rsidTr="00592B1A">
        <w:tc>
          <w:tcPr>
            <w:tcW w:w="1782" w:type="dxa"/>
          </w:tcPr>
          <w:p w14:paraId="1EB6C073" w14:textId="77777777" w:rsidR="00E6387B" w:rsidRDefault="00477EEC">
            <w:r>
              <w:t>Term</w:t>
            </w:r>
          </w:p>
        </w:tc>
        <w:tc>
          <w:tcPr>
            <w:tcW w:w="4320" w:type="dxa"/>
          </w:tcPr>
          <w:p w14:paraId="6401BE16" w14:textId="77777777" w:rsidR="00E6387B" w:rsidRDefault="00477EEC">
            <w:r>
              <w:t>Definition</w:t>
            </w:r>
          </w:p>
        </w:tc>
      </w:tr>
      <w:tr w:rsidR="00E6387B" w14:paraId="343E1CD4" w14:textId="77777777" w:rsidTr="00592B1A">
        <w:tc>
          <w:tcPr>
            <w:tcW w:w="1782" w:type="dxa"/>
          </w:tcPr>
          <w:p w14:paraId="6A7F0A42" w14:textId="325B3035" w:rsidR="00E6387B" w:rsidRDefault="00611BE1">
            <w:r>
              <w:t>SDC</w:t>
            </w:r>
          </w:p>
        </w:tc>
        <w:tc>
          <w:tcPr>
            <w:tcW w:w="4320" w:type="dxa"/>
          </w:tcPr>
          <w:p w14:paraId="26B97805" w14:textId="06A3FD5C" w:rsidR="00E6387B" w:rsidRDefault="004C4DA5">
            <w:r>
              <w:t>Software Development Company</w:t>
            </w:r>
          </w:p>
        </w:tc>
      </w:tr>
      <w:tr w:rsidR="00E6387B" w14:paraId="2AC85B84" w14:textId="77777777" w:rsidTr="00592B1A">
        <w:tc>
          <w:tcPr>
            <w:tcW w:w="1782" w:type="dxa"/>
          </w:tcPr>
          <w:p w14:paraId="4DE4AFA8" w14:textId="1E8851F9" w:rsidR="00E6387B" w:rsidRDefault="00E60F42">
            <w:r>
              <w:t xml:space="preserve">ACH </w:t>
            </w:r>
          </w:p>
        </w:tc>
        <w:tc>
          <w:tcPr>
            <w:tcW w:w="4320" w:type="dxa"/>
          </w:tcPr>
          <w:p w14:paraId="5933942D" w14:textId="5F49BCC9" w:rsidR="00E6387B" w:rsidRDefault="00DD4A73">
            <w:r w:rsidRPr="00DD4A73">
              <w:t>Automated Clearing House</w:t>
            </w:r>
          </w:p>
        </w:tc>
      </w:tr>
      <w:tr w:rsidR="007378FF" w14:paraId="63B08E9B" w14:textId="77777777" w:rsidTr="00592B1A">
        <w:tc>
          <w:tcPr>
            <w:tcW w:w="1782" w:type="dxa"/>
          </w:tcPr>
          <w:p w14:paraId="609FD77B" w14:textId="188C0A7D" w:rsidR="007378FF" w:rsidRDefault="007378FF">
            <w:r>
              <w:t>SEPA</w:t>
            </w:r>
          </w:p>
        </w:tc>
        <w:tc>
          <w:tcPr>
            <w:tcW w:w="4320" w:type="dxa"/>
          </w:tcPr>
          <w:p w14:paraId="6F1A6C10" w14:textId="1D29DACD" w:rsidR="007378FF" w:rsidRPr="00DD4A73" w:rsidRDefault="007378FF">
            <w:r w:rsidRPr="007378FF">
              <w:t>Single euro payments area</w:t>
            </w:r>
          </w:p>
        </w:tc>
      </w:tr>
    </w:tbl>
    <w:p w14:paraId="636B9045" w14:textId="77777777" w:rsidR="00E6387B" w:rsidRDefault="00477EEC">
      <w:pPr>
        <w:pStyle w:val="Heading2"/>
      </w:pPr>
      <w:r>
        <w:t>4. Step-by-Step Instructions / Process</w:t>
      </w:r>
    </w:p>
    <w:p w14:paraId="1CF10FEC" w14:textId="77777777" w:rsidR="00E558EC" w:rsidRPr="00E558EC" w:rsidRDefault="00E558EC" w:rsidP="00E558EC">
      <w:pPr>
        <w:pStyle w:val="ListNumber"/>
        <w:numPr>
          <w:ilvl w:val="0"/>
          <w:numId w:val="0"/>
        </w:numPr>
        <w:ind w:left="360"/>
        <w:rPr>
          <w:b/>
          <w:bCs/>
        </w:rPr>
      </w:pPr>
      <w:r w:rsidRPr="00E558EC">
        <w:rPr>
          <w:b/>
          <w:bCs/>
        </w:rPr>
        <w:t>How to Set Up a Payout Profile</w:t>
      </w:r>
    </w:p>
    <w:p w14:paraId="66FC9FEE" w14:textId="77777777" w:rsidR="00E558EC" w:rsidRPr="00E558EC" w:rsidRDefault="00E558EC" w:rsidP="00E558EC">
      <w:pPr>
        <w:pStyle w:val="ListNumber"/>
        <w:numPr>
          <w:ilvl w:val="0"/>
          <w:numId w:val="0"/>
        </w:numPr>
        <w:ind w:left="360"/>
      </w:pPr>
      <w:r w:rsidRPr="00E558EC">
        <w:t>Steps:</w:t>
      </w:r>
    </w:p>
    <w:p w14:paraId="04906D71" w14:textId="77777777" w:rsidR="00E558EC" w:rsidRPr="00E558EC" w:rsidRDefault="00E558EC" w:rsidP="00E558EC">
      <w:pPr>
        <w:pStyle w:val="ListNumber"/>
        <w:numPr>
          <w:ilvl w:val="0"/>
          <w:numId w:val="16"/>
        </w:numPr>
      </w:pPr>
      <w:r w:rsidRPr="00E558EC">
        <w:t>Sign in to Partner Center.</w:t>
      </w:r>
    </w:p>
    <w:p w14:paraId="33C344D2" w14:textId="77777777" w:rsidR="00E558EC" w:rsidRPr="00E558EC" w:rsidRDefault="00E558EC" w:rsidP="00E558EC">
      <w:pPr>
        <w:pStyle w:val="ListNumber"/>
        <w:numPr>
          <w:ilvl w:val="0"/>
          <w:numId w:val="16"/>
        </w:numPr>
      </w:pPr>
      <w:r w:rsidRPr="00E558EC">
        <w:t>Navigate to </w:t>
      </w:r>
      <w:r w:rsidRPr="00E558EC">
        <w:rPr>
          <w:b/>
          <w:bCs/>
        </w:rPr>
        <w:t>Account Settings &gt; Payout and Tax Profile Assignment</w:t>
      </w:r>
      <w:r w:rsidRPr="00E558EC">
        <w:t>.</w:t>
      </w:r>
    </w:p>
    <w:p w14:paraId="6533EBAD" w14:textId="77777777" w:rsidR="00E558EC" w:rsidRPr="00E558EC" w:rsidRDefault="00E558EC" w:rsidP="00E558EC">
      <w:pPr>
        <w:pStyle w:val="ListNumber"/>
        <w:numPr>
          <w:ilvl w:val="0"/>
          <w:numId w:val="16"/>
        </w:numPr>
      </w:pPr>
      <w:r w:rsidRPr="00E558EC">
        <w:t>Select the seller ID and program.</w:t>
      </w:r>
    </w:p>
    <w:p w14:paraId="13E53F51" w14:textId="77777777" w:rsidR="00E558EC" w:rsidRPr="00E558EC" w:rsidRDefault="00E558EC" w:rsidP="00E558EC">
      <w:pPr>
        <w:pStyle w:val="ListNumber"/>
        <w:numPr>
          <w:ilvl w:val="0"/>
          <w:numId w:val="16"/>
        </w:numPr>
      </w:pPr>
      <w:r w:rsidRPr="00E558EC">
        <w:t>Choose to edit or create a new payout profile.</w:t>
      </w:r>
    </w:p>
    <w:p w14:paraId="5CBAB661" w14:textId="77777777" w:rsidR="00E558EC" w:rsidRPr="00E558EC" w:rsidRDefault="00E558EC" w:rsidP="00E558EC">
      <w:pPr>
        <w:pStyle w:val="ListNumber"/>
        <w:numPr>
          <w:ilvl w:val="0"/>
          <w:numId w:val="16"/>
        </w:numPr>
      </w:pPr>
      <w:r w:rsidRPr="00E558EC">
        <w:lastRenderedPageBreak/>
        <w:t>Provide bank details and select payout currency.</w:t>
      </w:r>
    </w:p>
    <w:p w14:paraId="01F38AAC" w14:textId="345141E4" w:rsidR="00E558EC" w:rsidRDefault="00E558EC" w:rsidP="00E558EC">
      <w:pPr>
        <w:pStyle w:val="ListNumber"/>
        <w:numPr>
          <w:ilvl w:val="0"/>
          <w:numId w:val="16"/>
        </w:numPr>
      </w:pPr>
      <w:r w:rsidRPr="00E558EC">
        <w:t>Submit for validation (typically takes up to 48 hours</w:t>
      </w:r>
      <w:r>
        <w:t>)</w:t>
      </w:r>
    </w:p>
    <w:p w14:paraId="06E0C02F" w14:textId="77777777" w:rsidR="00E558EC" w:rsidRDefault="00E558EC" w:rsidP="00E558EC">
      <w:pPr>
        <w:pStyle w:val="ListNumber"/>
        <w:numPr>
          <w:ilvl w:val="0"/>
          <w:numId w:val="0"/>
        </w:numPr>
        <w:ind w:left="360" w:hanging="360"/>
      </w:pPr>
    </w:p>
    <w:p w14:paraId="22BA5726" w14:textId="37100242" w:rsidR="00DB3D14" w:rsidRDefault="00DB3D14" w:rsidP="00E558EC">
      <w:pPr>
        <w:pStyle w:val="ListNumber"/>
        <w:numPr>
          <w:ilvl w:val="0"/>
          <w:numId w:val="0"/>
        </w:numPr>
        <w:ind w:left="360" w:hanging="360"/>
      </w:pPr>
      <w:r>
        <w:t xml:space="preserve">There is a Mastering of the Marketplace video showing how to set up a tax profile in Partner Center here </w:t>
      </w:r>
      <w:hyperlink r:id="rId9" w:history="1">
        <w:r w:rsidRPr="008F3D6C">
          <w:rPr>
            <w:rStyle w:val="Hyperlink"/>
          </w:rPr>
          <w:t>https://partner.microsoft.com/en-us/training/assets/detail/setting-up-a-payout-profile-in-partner-center-mp4</w:t>
        </w:r>
      </w:hyperlink>
      <w:r>
        <w:t xml:space="preserve"> </w:t>
      </w:r>
    </w:p>
    <w:p w14:paraId="7ED23BE3" w14:textId="77777777" w:rsidR="001C6F89" w:rsidRDefault="001C6F89" w:rsidP="00E558EC">
      <w:pPr>
        <w:pStyle w:val="ListNumber"/>
        <w:numPr>
          <w:ilvl w:val="0"/>
          <w:numId w:val="0"/>
        </w:numPr>
        <w:ind w:left="360" w:hanging="360"/>
      </w:pPr>
    </w:p>
    <w:p w14:paraId="42A06262" w14:textId="797267C5" w:rsidR="001C6F89" w:rsidRDefault="001C6F89" w:rsidP="00E558EC">
      <w:pPr>
        <w:pStyle w:val="ListNumber"/>
        <w:numPr>
          <w:ilvl w:val="0"/>
          <w:numId w:val="0"/>
        </w:numPr>
        <w:ind w:left="360" w:hanging="360"/>
      </w:pPr>
      <w:r>
        <w:t xml:space="preserve">Note depending on the country and payment method selected can impact the time it takes for the payout to be received by the </w:t>
      </w:r>
      <w:r w:rsidR="00E60F42">
        <w:t>SDCs bank account</w:t>
      </w:r>
      <w:r w:rsidR="00D364F8">
        <w:t xml:space="preserve"> once the payment is sent from Microsoft</w:t>
      </w:r>
      <w:r w:rsidR="00E60F42">
        <w:t xml:space="preserve">. This is outlined in the external page and section </w:t>
      </w:r>
      <w:hyperlink r:id="rId10" w:anchor="number-of-days-for-payments-to-reach-payout-account" w:history="1">
        <w:r w:rsidR="00E60F42" w:rsidRPr="008F3D6C">
          <w:rPr>
            <w:rStyle w:val="Hyperlink"/>
          </w:rPr>
          <w:t>https://learn.microsoft.com/en-us/partner-center/marketplace-offers/payment-thresholds-methods-timeframes#number-of-days-for-payments-to-reach-payout-account</w:t>
        </w:r>
      </w:hyperlink>
      <w:r w:rsidR="00E60F42">
        <w:t xml:space="preserve"> </w:t>
      </w:r>
    </w:p>
    <w:p w14:paraId="68C69A84" w14:textId="77777777" w:rsidR="00E60F42" w:rsidRDefault="00E60F42" w:rsidP="00E558EC">
      <w:pPr>
        <w:pStyle w:val="ListNumber"/>
        <w:numPr>
          <w:ilvl w:val="0"/>
          <w:numId w:val="0"/>
        </w:numPr>
        <w:ind w:left="360" w:hanging="360"/>
      </w:pPr>
    </w:p>
    <w:p w14:paraId="44765460" w14:textId="5B75EA78" w:rsidR="00FE06A2" w:rsidRDefault="00E60F42" w:rsidP="00FE06A2">
      <w:pPr>
        <w:pStyle w:val="ListNumber"/>
        <w:numPr>
          <w:ilvl w:val="0"/>
          <w:numId w:val="0"/>
        </w:numPr>
        <w:ind w:left="360" w:hanging="360"/>
      </w:pPr>
      <w:r>
        <w:t xml:space="preserve">For example, a US bank account uses the ACH </w:t>
      </w:r>
      <w:r w:rsidR="00557BDA">
        <w:t xml:space="preserve">bank infrastructure for payments and typically takes 2-3 business days to be deposited in the </w:t>
      </w:r>
      <w:r w:rsidR="00FE06A2">
        <w:t xml:space="preserve">bank account.  </w:t>
      </w:r>
    </w:p>
    <w:p w14:paraId="7DE09C80" w14:textId="77777777" w:rsidR="00FE06A2" w:rsidRDefault="00FE06A2" w:rsidP="00FE06A2">
      <w:pPr>
        <w:pStyle w:val="ListNumber"/>
        <w:numPr>
          <w:ilvl w:val="0"/>
          <w:numId w:val="0"/>
        </w:numPr>
        <w:ind w:left="360" w:hanging="360"/>
      </w:pPr>
    </w:p>
    <w:p w14:paraId="470DF5C3" w14:textId="0CE94C9A" w:rsidR="00FE06A2" w:rsidRDefault="00FE06A2" w:rsidP="00FE06A2">
      <w:pPr>
        <w:pStyle w:val="ListNumber"/>
        <w:numPr>
          <w:ilvl w:val="0"/>
          <w:numId w:val="0"/>
        </w:numPr>
        <w:ind w:left="360" w:hanging="360"/>
      </w:pPr>
      <w:r>
        <w:t>Paypal if provided as a payment option</w:t>
      </w:r>
      <w:r w:rsidR="00EF6CCC">
        <w:t xml:space="preserve"> regardless of country takes one business day to be deposited.</w:t>
      </w:r>
    </w:p>
    <w:p w14:paraId="5D927983" w14:textId="77777777" w:rsidR="00EF6CCC" w:rsidRDefault="00EF6CCC" w:rsidP="00FE06A2">
      <w:pPr>
        <w:pStyle w:val="ListNumber"/>
        <w:numPr>
          <w:ilvl w:val="0"/>
          <w:numId w:val="0"/>
        </w:numPr>
        <w:ind w:left="360" w:hanging="360"/>
      </w:pPr>
    </w:p>
    <w:p w14:paraId="60DF6836" w14:textId="66913257" w:rsidR="0000103A" w:rsidRDefault="00EF6CCC" w:rsidP="0000103A">
      <w:pPr>
        <w:pStyle w:val="ListNumber"/>
        <w:numPr>
          <w:ilvl w:val="0"/>
          <w:numId w:val="0"/>
        </w:numPr>
        <w:ind w:left="360" w:hanging="360"/>
      </w:pPr>
      <w:r>
        <w:t xml:space="preserve">European bank accounts </w:t>
      </w:r>
      <w:r w:rsidR="0000103A">
        <w:t xml:space="preserve">use the SEPA network for payments </w:t>
      </w:r>
      <w:proofErr w:type="gramStart"/>
      <w:r w:rsidR="0000103A">
        <w:t>and also</w:t>
      </w:r>
      <w:proofErr w:type="gramEnd"/>
      <w:r w:rsidR="0000103A">
        <w:t xml:space="preserve"> typically take 2-3 business days to be deposited in the bank account.  </w:t>
      </w:r>
    </w:p>
    <w:p w14:paraId="556925D5" w14:textId="77777777" w:rsidR="0000103A" w:rsidRDefault="0000103A" w:rsidP="0000103A">
      <w:pPr>
        <w:pStyle w:val="ListNumber"/>
        <w:numPr>
          <w:ilvl w:val="0"/>
          <w:numId w:val="0"/>
        </w:numPr>
        <w:ind w:left="360" w:hanging="360"/>
      </w:pPr>
    </w:p>
    <w:p w14:paraId="6B8407DB" w14:textId="2122EE7C" w:rsidR="0000103A" w:rsidRDefault="0000103A" w:rsidP="0000103A">
      <w:pPr>
        <w:pStyle w:val="ListNumber"/>
        <w:numPr>
          <w:ilvl w:val="0"/>
          <w:numId w:val="0"/>
        </w:numPr>
        <w:ind w:left="360" w:hanging="360"/>
      </w:pPr>
      <w:r>
        <w:t>Bank accounts held in Russia, India and Brazil use a wire network and can take 7-10 days for payments from Microsoft to be deposited.</w:t>
      </w:r>
    </w:p>
    <w:p w14:paraId="7F69F1A2" w14:textId="77777777" w:rsidR="0000103A" w:rsidRDefault="0000103A" w:rsidP="0000103A">
      <w:pPr>
        <w:pStyle w:val="ListNumber"/>
        <w:numPr>
          <w:ilvl w:val="0"/>
          <w:numId w:val="0"/>
        </w:numPr>
        <w:ind w:left="360" w:hanging="360"/>
      </w:pPr>
    </w:p>
    <w:p w14:paraId="1180E05A" w14:textId="72D39A9E" w:rsidR="0000103A" w:rsidRDefault="0000103A" w:rsidP="0000103A">
      <w:pPr>
        <w:pStyle w:val="ListNumber"/>
        <w:numPr>
          <w:ilvl w:val="0"/>
          <w:numId w:val="0"/>
        </w:numPr>
        <w:ind w:left="360" w:hanging="360"/>
      </w:pPr>
      <w:r>
        <w:t xml:space="preserve">SDCs can use the </w:t>
      </w:r>
      <w:r w:rsidR="00A53329">
        <w:t>Earnings</w:t>
      </w:r>
      <w:r w:rsidR="000C5CF4">
        <w:t xml:space="preserve"> reporting looking at the </w:t>
      </w:r>
      <w:r w:rsidR="00A53329">
        <w:t xml:space="preserve">Payment </w:t>
      </w:r>
      <w:r w:rsidR="000C5CF4">
        <w:t xml:space="preserve">date </w:t>
      </w:r>
      <w:proofErr w:type="gramStart"/>
      <w:r w:rsidR="000C5CF4">
        <w:t>provide</w:t>
      </w:r>
      <w:proofErr w:type="gramEnd"/>
      <w:r w:rsidR="000C5CF4">
        <w:t xml:space="preserve"> in the Payment </w:t>
      </w:r>
      <w:r w:rsidR="00A53329">
        <w:t>summary as the date the payout was disbursed from Microsoft</w:t>
      </w:r>
      <w:r w:rsidR="005D3C59">
        <w:t xml:space="preserve"> will be deposited in the SDC bank account depending on the method used to make the payment.</w:t>
      </w:r>
    </w:p>
    <w:p w14:paraId="2ECC0C3B" w14:textId="75ADDAB9" w:rsidR="00EF6CCC" w:rsidRDefault="0000103A" w:rsidP="00FE06A2">
      <w:pPr>
        <w:pStyle w:val="ListNumber"/>
        <w:numPr>
          <w:ilvl w:val="0"/>
          <w:numId w:val="0"/>
        </w:numPr>
        <w:ind w:left="360" w:hanging="360"/>
      </w:pPr>
      <w:r>
        <w:tab/>
      </w:r>
    </w:p>
    <w:p w14:paraId="1E3AE163" w14:textId="633C08E3" w:rsidR="00E6387B" w:rsidRDefault="008A4A7A">
      <w:pPr>
        <w:pStyle w:val="Heading2"/>
      </w:pPr>
      <w:r>
        <w:t>7. Known Issues or Pitfalls</w:t>
      </w:r>
    </w:p>
    <w:p w14:paraId="305E1A9E" w14:textId="77777777" w:rsidR="00CA3930" w:rsidRDefault="00CA3930" w:rsidP="00CA3930">
      <w:pPr>
        <w:numPr>
          <w:ilvl w:val="0"/>
          <w:numId w:val="17"/>
        </w:numPr>
      </w:pPr>
      <w:r w:rsidRPr="00CA3930">
        <w:t xml:space="preserve">As best practice, you should make sure you have at least two owners assigned as the owner role </w:t>
      </w:r>
      <w:proofErr w:type="gramStart"/>
      <w:r w:rsidRPr="00CA3930">
        <w:t>on</w:t>
      </w:r>
      <w:proofErr w:type="gramEnd"/>
      <w:r w:rsidRPr="00CA3930">
        <w:t xml:space="preserve"> the publisher account.</w:t>
      </w:r>
    </w:p>
    <w:p w14:paraId="47F7F10D" w14:textId="2ACC38B5" w:rsidR="001E6533" w:rsidRPr="00CA3930" w:rsidRDefault="001E6533" w:rsidP="001E6533">
      <w:pPr>
        <w:numPr>
          <w:ilvl w:val="1"/>
          <w:numId w:val="17"/>
        </w:numPr>
      </w:pPr>
      <w:r>
        <w:t xml:space="preserve">In case a person is out or leaves a company, another contact can have access to update </w:t>
      </w:r>
      <w:r w:rsidR="00C2469F">
        <w:t>or create a payout profile</w:t>
      </w:r>
    </w:p>
    <w:p w14:paraId="252FE349" w14:textId="0EE1550A" w:rsidR="00CA3930" w:rsidRPr="00CA3930" w:rsidRDefault="00CA3930" w:rsidP="00CA3930">
      <w:pPr>
        <w:numPr>
          <w:ilvl w:val="0"/>
          <w:numId w:val="17"/>
        </w:numPr>
      </w:pPr>
      <w:r w:rsidRPr="00CA3930">
        <w:t>For the best experience</w:t>
      </w:r>
      <w:r w:rsidR="00C2469F">
        <w:t xml:space="preserve"> with Partner Center and the payment profile pages</w:t>
      </w:r>
      <w:r w:rsidRPr="00CA3930">
        <w:t>, users should enable third party cookies and use a Microsoft Edge or Chrome browser.</w:t>
      </w:r>
    </w:p>
    <w:p w14:paraId="33F9417F" w14:textId="7D455BD6" w:rsidR="00931F35" w:rsidRDefault="00CA3930" w:rsidP="00931F35">
      <w:pPr>
        <w:numPr>
          <w:ilvl w:val="0"/>
          <w:numId w:val="17"/>
        </w:numPr>
      </w:pPr>
      <w:r w:rsidRPr="00CA3930">
        <w:t>A tax and payout profile submission can take up to 48 hours to validate</w:t>
      </w:r>
    </w:p>
    <w:p w14:paraId="30BDF60C" w14:textId="28018A28" w:rsidR="00B817E4" w:rsidRPr="00B817E4" w:rsidRDefault="00B817E4" w:rsidP="00B817E4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</w:pPr>
      <w:r w:rsidRPr="00B817E4">
        <w:t xml:space="preserve">Users can’t view </w:t>
      </w:r>
      <w:r>
        <w:t xml:space="preserve">payment </w:t>
      </w:r>
      <w:r w:rsidRPr="00B817E4">
        <w:t xml:space="preserve">profiles </w:t>
      </w:r>
      <w:r>
        <w:t xml:space="preserve">details such as the full bank account number </w:t>
      </w:r>
      <w:r w:rsidRPr="00B817E4">
        <w:t>without triggering revalidation.</w:t>
      </w:r>
    </w:p>
    <w:p w14:paraId="0B341175" w14:textId="77777777" w:rsidR="00B817E4" w:rsidRDefault="00B817E4" w:rsidP="00326E8E">
      <w:pPr>
        <w:ind w:left="720"/>
      </w:pPr>
    </w:p>
    <w:p w14:paraId="626D14CD" w14:textId="77777777" w:rsidR="00CA3930" w:rsidRPr="00CA3930" w:rsidRDefault="00CA3930" w:rsidP="00CA3930">
      <w:r w:rsidRPr="00CA3930">
        <w:t xml:space="preserve">In Partner Center, a seller ID only </w:t>
      </w:r>
      <w:proofErr w:type="gramStart"/>
      <w:r w:rsidRPr="00CA3930">
        <w:t>allows for</w:t>
      </w:r>
      <w:proofErr w:type="gramEnd"/>
      <w:r w:rsidRPr="00CA3930">
        <w:t xml:space="preserve"> one tax profile and one payment profile mapping at a time:</w:t>
      </w:r>
    </w:p>
    <w:p w14:paraId="0DC3F662" w14:textId="77777777" w:rsidR="00CA3930" w:rsidRPr="00CA3930" w:rsidRDefault="00CA3930" w:rsidP="00CA3930">
      <w:pPr>
        <w:numPr>
          <w:ilvl w:val="0"/>
          <w:numId w:val="18"/>
        </w:numPr>
      </w:pPr>
      <w:r w:rsidRPr="00CA3930">
        <w:t>Each Payment profile allows one payout currency and one payout country/region at a time.</w:t>
      </w:r>
    </w:p>
    <w:p w14:paraId="31CFD562" w14:textId="77777777" w:rsidR="00CA3930" w:rsidRPr="00CA3930" w:rsidRDefault="00CA3930" w:rsidP="00CA3930">
      <w:pPr>
        <w:numPr>
          <w:ilvl w:val="0"/>
          <w:numId w:val="18"/>
        </w:numPr>
      </w:pPr>
      <w:r w:rsidRPr="00CA3930">
        <w:t>Each Tax profile allows one country/region mapping at a time.</w:t>
      </w:r>
    </w:p>
    <w:p w14:paraId="53E54EC2" w14:textId="15F2EA23" w:rsidR="00E6387B" w:rsidRDefault="00E6387B"/>
    <w:p w14:paraId="61E9AA50" w14:textId="1A4F3AD2" w:rsidR="00E6387B" w:rsidRDefault="00326E8E">
      <w:pPr>
        <w:pStyle w:val="Heading2"/>
      </w:pPr>
      <w:r>
        <w:t>8</w:t>
      </w:r>
      <w:r w:rsidR="008A4A7A">
        <w:t>. Links to Supporting Resources</w:t>
      </w:r>
    </w:p>
    <w:p w14:paraId="5C37A9E9" w14:textId="7CB31FAD" w:rsidR="00E6387B" w:rsidRDefault="001A6CFE" w:rsidP="001A6CFE">
      <w:pPr>
        <w:pStyle w:val="ListNumber"/>
        <w:numPr>
          <w:ilvl w:val="0"/>
          <w:numId w:val="0"/>
        </w:numPr>
        <w:ind w:left="360" w:hanging="360"/>
      </w:pPr>
      <w:r>
        <w:t xml:space="preserve">1. </w:t>
      </w:r>
      <w:hyperlink r:id="rId11" w:history="1">
        <w:r w:rsidRPr="008F3D6C">
          <w:rPr>
            <w:rStyle w:val="Hyperlink"/>
          </w:rPr>
          <w:t>https://partner.microsoft.com/en-us/training/assets/detail/setting-up-a-payout-profile-in-partner-center-mp4</w:t>
        </w:r>
      </w:hyperlink>
      <w:r>
        <w:t xml:space="preserve"> - video walkthrough of setting up a payout profile in </w:t>
      </w:r>
      <w:r w:rsidR="00B52511">
        <w:t>Partner</w:t>
      </w:r>
      <w:r>
        <w:t xml:space="preserve"> Center</w:t>
      </w:r>
    </w:p>
    <w:p w14:paraId="2AE3256D" w14:textId="3F44651F" w:rsidR="001A6CFE" w:rsidRDefault="001A6CFE" w:rsidP="001A6CFE">
      <w:pPr>
        <w:pStyle w:val="ListNumber"/>
        <w:numPr>
          <w:ilvl w:val="0"/>
          <w:numId w:val="0"/>
        </w:numPr>
        <w:ind w:left="360" w:hanging="360"/>
      </w:pPr>
      <w:r>
        <w:t xml:space="preserve">2. </w:t>
      </w:r>
      <w:hyperlink r:id="rId12" w:anchor="payout-account" w:history="1">
        <w:r w:rsidR="001B467D" w:rsidRPr="008F3D6C">
          <w:rPr>
            <w:rStyle w:val="Hyperlink"/>
          </w:rPr>
          <w:t>https://learn.microsoft.com/en-us/partner-center/account-settings/set-up-your-payout-account?context=%2Fazure%2Fmarketplace%2Fcontext%2Fcontext#payout-account</w:t>
        </w:r>
      </w:hyperlink>
      <w:r w:rsidR="001B467D">
        <w:t xml:space="preserve"> – External documents </w:t>
      </w:r>
      <w:r w:rsidR="00674FA3">
        <w:t>that references how to set up a payout profile and tax profile</w:t>
      </w:r>
    </w:p>
    <w:sectPr w:rsidR="001A6C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5469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E36D4"/>
    <w:multiLevelType w:val="multilevel"/>
    <w:tmpl w:val="622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631F3"/>
    <w:multiLevelType w:val="multilevel"/>
    <w:tmpl w:val="CC4C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911450"/>
    <w:multiLevelType w:val="multilevel"/>
    <w:tmpl w:val="FB40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5B2A78"/>
    <w:multiLevelType w:val="hybridMultilevel"/>
    <w:tmpl w:val="E72C0228"/>
    <w:lvl w:ilvl="0" w:tplc="1B5E4B06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952F0"/>
    <w:multiLevelType w:val="multilevel"/>
    <w:tmpl w:val="12A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9B3380"/>
    <w:multiLevelType w:val="multilevel"/>
    <w:tmpl w:val="D360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CB0C72"/>
    <w:multiLevelType w:val="multilevel"/>
    <w:tmpl w:val="43F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75778"/>
    <w:multiLevelType w:val="multilevel"/>
    <w:tmpl w:val="9CB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426308">
    <w:abstractNumId w:val="8"/>
  </w:num>
  <w:num w:numId="2" w16cid:durableId="996960185">
    <w:abstractNumId w:val="6"/>
  </w:num>
  <w:num w:numId="3" w16cid:durableId="1949702792">
    <w:abstractNumId w:val="5"/>
  </w:num>
  <w:num w:numId="4" w16cid:durableId="2017921352">
    <w:abstractNumId w:val="4"/>
  </w:num>
  <w:num w:numId="5" w16cid:durableId="107286074">
    <w:abstractNumId w:val="7"/>
  </w:num>
  <w:num w:numId="6" w16cid:durableId="299962592">
    <w:abstractNumId w:val="3"/>
  </w:num>
  <w:num w:numId="7" w16cid:durableId="1838417862">
    <w:abstractNumId w:val="2"/>
  </w:num>
  <w:num w:numId="8" w16cid:durableId="1791436862">
    <w:abstractNumId w:val="1"/>
  </w:num>
  <w:num w:numId="9" w16cid:durableId="1666519584">
    <w:abstractNumId w:val="0"/>
  </w:num>
  <w:num w:numId="10" w16cid:durableId="2029598625">
    <w:abstractNumId w:val="13"/>
  </w:num>
  <w:num w:numId="11" w16cid:durableId="1744137797">
    <w:abstractNumId w:val="14"/>
  </w:num>
  <w:num w:numId="12" w16cid:durableId="1549292644">
    <w:abstractNumId w:val="7"/>
    <w:lvlOverride w:ilvl="0">
      <w:startOverride w:val="5"/>
    </w:lvlOverride>
  </w:num>
  <w:num w:numId="13" w16cid:durableId="1475567252">
    <w:abstractNumId w:val="12"/>
  </w:num>
  <w:num w:numId="14" w16cid:durableId="1462112185">
    <w:abstractNumId w:val="12"/>
    <w:lvlOverride w:ilvl="0">
      <w:startOverride w:val="1"/>
    </w:lvlOverride>
  </w:num>
  <w:num w:numId="15" w16cid:durableId="1449006037">
    <w:abstractNumId w:val="16"/>
  </w:num>
  <w:num w:numId="16" w16cid:durableId="911743400">
    <w:abstractNumId w:val="11"/>
  </w:num>
  <w:num w:numId="17" w16cid:durableId="670762957">
    <w:abstractNumId w:val="15"/>
  </w:num>
  <w:num w:numId="18" w16cid:durableId="576209069">
    <w:abstractNumId w:val="9"/>
  </w:num>
  <w:num w:numId="19" w16cid:durableId="481392926">
    <w:abstractNumId w:val="10"/>
  </w:num>
  <w:num w:numId="20" w16cid:durableId="1844588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3A"/>
    <w:rsid w:val="00034616"/>
    <w:rsid w:val="00035C6A"/>
    <w:rsid w:val="0006063C"/>
    <w:rsid w:val="000C5CF4"/>
    <w:rsid w:val="00141B3B"/>
    <w:rsid w:val="0015074B"/>
    <w:rsid w:val="001A6CFE"/>
    <w:rsid w:val="001B467D"/>
    <w:rsid w:val="001C11BE"/>
    <w:rsid w:val="001C6F89"/>
    <w:rsid w:val="001E6533"/>
    <w:rsid w:val="00294F1C"/>
    <w:rsid w:val="0029639D"/>
    <w:rsid w:val="002F1326"/>
    <w:rsid w:val="00304AC4"/>
    <w:rsid w:val="00326E8E"/>
    <w:rsid w:val="00326F90"/>
    <w:rsid w:val="003A67D2"/>
    <w:rsid w:val="003C2824"/>
    <w:rsid w:val="00432607"/>
    <w:rsid w:val="00477EEC"/>
    <w:rsid w:val="004C4DA5"/>
    <w:rsid w:val="004F5C9E"/>
    <w:rsid w:val="005011C8"/>
    <w:rsid w:val="00557041"/>
    <w:rsid w:val="00557BDA"/>
    <w:rsid w:val="00592B1A"/>
    <w:rsid w:val="005D3C59"/>
    <w:rsid w:val="005D79A0"/>
    <w:rsid w:val="005F5DC3"/>
    <w:rsid w:val="00611BE1"/>
    <w:rsid w:val="00614C00"/>
    <w:rsid w:val="00632B8F"/>
    <w:rsid w:val="006405E4"/>
    <w:rsid w:val="006537BF"/>
    <w:rsid w:val="00674FA3"/>
    <w:rsid w:val="006F6E31"/>
    <w:rsid w:val="007378FF"/>
    <w:rsid w:val="00754E17"/>
    <w:rsid w:val="00756004"/>
    <w:rsid w:val="00772602"/>
    <w:rsid w:val="00783A61"/>
    <w:rsid w:val="00791EA7"/>
    <w:rsid w:val="007A7DE1"/>
    <w:rsid w:val="007D5163"/>
    <w:rsid w:val="00825018"/>
    <w:rsid w:val="00855ADB"/>
    <w:rsid w:val="008A4A7A"/>
    <w:rsid w:val="008E0E75"/>
    <w:rsid w:val="00931F35"/>
    <w:rsid w:val="00941816"/>
    <w:rsid w:val="00963E13"/>
    <w:rsid w:val="00A26184"/>
    <w:rsid w:val="00A53329"/>
    <w:rsid w:val="00AA1D8D"/>
    <w:rsid w:val="00B47730"/>
    <w:rsid w:val="00B52511"/>
    <w:rsid w:val="00B817E4"/>
    <w:rsid w:val="00BF74BF"/>
    <w:rsid w:val="00C02B98"/>
    <w:rsid w:val="00C2469F"/>
    <w:rsid w:val="00C7647A"/>
    <w:rsid w:val="00CA3930"/>
    <w:rsid w:val="00CB0664"/>
    <w:rsid w:val="00CE2F8A"/>
    <w:rsid w:val="00CF09A8"/>
    <w:rsid w:val="00D364F8"/>
    <w:rsid w:val="00D578FF"/>
    <w:rsid w:val="00D66EF8"/>
    <w:rsid w:val="00D85BEC"/>
    <w:rsid w:val="00D96E8B"/>
    <w:rsid w:val="00DB3D14"/>
    <w:rsid w:val="00DD4A73"/>
    <w:rsid w:val="00E002A4"/>
    <w:rsid w:val="00E558EC"/>
    <w:rsid w:val="00E60F42"/>
    <w:rsid w:val="00E6387B"/>
    <w:rsid w:val="00EF6CCC"/>
    <w:rsid w:val="00F06159"/>
    <w:rsid w:val="00FA6739"/>
    <w:rsid w:val="00FC693F"/>
    <w:rsid w:val="00FD3856"/>
    <w:rsid w:val="00FE06A2"/>
    <w:rsid w:val="00FF3B01"/>
    <w:rsid w:val="00FF4FB2"/>
    <w:rsid w:val="00FF5DB0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609DF"/>
  <w14:defaultImageDpi w14:val="300"/>
  <w15:docId w15:val="{768AA273-699E-453F-813E-91CE321F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B3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en-us/partner-center/account-settings/set-up-your-payout-account?context=%2Fazure%2Fmarketplace%2Fcontext%2Fcontex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rtner.microsoft.com/en-us/training/assets/detail/setting-up-a-payout-profile-in-partner-center-mp4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learn.microsoft.com/en-us/partner-center/marketplace-offers/payment-thresholds-methods-timefram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artner.microsoft.com/en-us/training/assets/detail/setting-up-a-payout-profile-in-partner-center-mp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lcf76f155ced4ddcb4097134ff3c332f xmlns="e2a6c657-9643-40e0-8b84-cd316d62565f">
      <Terms xmlns="http://schemas.microsoft.com/office/infopath/2007/PartnerControls"/>
    </lcf76f155ced4ddcb4097134ff3c332f>
    <Processed xmlns="e2a6c657-9643-40e0-8b84-cd316d62565f">false</Process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9F079427F184B82907D10D67B80EB" ma:contentTypeVersion="16" ma:contentTypeDescription="Create a new document." ma:contentTypeScope="" ma:versionID="39fc18756d78664e60870fffd54c9046">
  <xsd:schema xmlns:xsd="http://www.w3.org/2001/XMLSchema" xmlns:xs="http://www.w3.org/2001/XMLSchema" xmlns:p="http://schemas.microsoft.com/office/2006/metadata/properties" xmlns:ns1="http://schemas.microsoft.com/sharepoint/v3" xmlns:ns2="e2a6c657-9643-40e0-8b84-cd316d62565f" xmlns:ns3="230e9df3-be65-4c73-a93b-d1236ebd677e" targetNamespace="http://schemas.microsoft.com/office/2006/metadata/properties" ma:root="true" ma:fieldsID="04a9ac4308bcd76830df2d3632ee87d7" ns1:_="" ns2:_="" ns3:_="">
    <xsd:import namespace="http://schemas.microsoft.com/sharepoint/v3"/>
    <xsd:import namespace="e2a6c657-9643-40e0-8b84-cd316d62565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Process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c657-9643-40e0-8b84-cd316d625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  <xsd:element name="Processed" ma:index="23" nillable="true" ma:displayName="Processed" ma:default="0" ma:format="Dropdown" ma:internalName="Process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6eed5fd-9895-47a5-b9b2-875a412c78b0}" ma:internalName="TaxCatchAll" ma:showField="CatchAllData" ma:web="1d435380-22dc-4963-96e7-3317ccc3c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D6A7C8-D552-4C8F-8973-E7E0A2DC9C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21F772-4153-4AA5-9781-B2BF448394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e2a6c657-9643-40e0-8b84-cd316d62565f"/>
  </ds:schemaRefs>
</ds:datastoreItem>
</file>

<file path=customXml/itemProps3.xml><?xml version="1.0" encoding="utf-8"?>
<ds:datastoreItem xmlns:ds="http://schemas.openxmlformats.org/officeDocument/2006/customXml" ds:itemID="{8507D265-5D1A-44F0-AD5F-0BECB76B4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a6c657-9643-40e0-8b84-cd316d62565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702</Words>
  <Characters>3873</Characters>
  <Application>Microsoft Office Word</Application>
  <DocSecurity>0</DocSecurity>
  <Lines>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Christine Brown</cp:lastModifiedBy>
  <cp:revision>57</cp:revision>
  <dcterms:created xsi:type="dcterms:W3CDTF">2025-07-02T19:56:00Z</dcterms:created>
  <dcterms:modified xsi:type="dcterms:W3CDTF">2025-10-15T04:22:00Z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0x010100C429F079427F184B82907D10D67B80EB</vt:lpwstr>
  </property>
  <property fmtid="{D5CDD505-2E9C-101B-9397-08002B2CF9AE}" pid="3" name="MediaServiceImageTags">
    <vt:lpwstr/>
  </property>
  <property fmtid="{D5CDD505-2E9C-101B-9397-08002B2CF9AE}" pid="4" name="Order">
    <vt:r8>55900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