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00f4307e6d14eab" /><Relationship Type="http://schemas.openxmlformats.org/officeDocument/2006/relationships/extended-properties" Target="/docProps/app.xml" Id="R64cbe53271b3430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a27da9b8ea94ad9" /><Relationship Type="http://schemas.openxmlformats.org/officeDocument/2006/relationships/customXml" Target="/customXml/item.xml" Id="R002d2a90fbda4662" /><Relationship Type="http://schemas.openxmlformats.org/officeDocument/2006/relationships/customXml" Target="/customXml/item2.xml" Id="R3ce9da7e85bd4fa5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