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D313F" w14:textId="77777777" w:rsidR="00275FB5" w:rsidRDefault="00275FB5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6BEEA653" w14:textId="5095438C" w:rsidR="00275FB5" w:rsidRDefault="00275FB5" w:rsidP="00275FB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03B81447" wp14:editId="47EEA263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184C" w14:textId="7E4750EF" w:rsidR="00275FB5" w:rsidRDefault="00275FB5" w:rsidP="00275FB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N° téléphone +32 2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N° télécopie +32 2 1234568</w:t>
      </w:r>
    </w:p>
    <w:p w14:paraId="7D630709" w14:textId="18ED1BBE" w:rsidR="00275FB5" w:rsidRPr="00275FB5" w:rsidRDefault="00275FB5" w:rsidP="00275FB5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Mémo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À 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De 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Date 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Objet 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Titre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Le texte vient ici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L'équipe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275FB5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fr-B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2021-11-03T09:41:00Z</dcterms:modified>
</cp:coreProperties>
</file>