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61DF9" w14:textId="6155802E" w:rsidR="00EE1428" w:rsidRDefault="00EE1428" w:rsidP="00EE1428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28234525" wp14:editId="6C206D83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D39F" w14:textId="38AB1944" w:rsidR="00EE1428" w:rsidRDefault="00EE1428" w:rsidP="00EE1428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Telefonnr. +47 62 12 34 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Faksnr. +47 62 12 34 57</w:t>
      </w:r>
    </w:p>
    <w:p w14:paraId="324919AC" w14:textId="77777777" w:rsidR="00EE1428" w:rsidRDefault="00EE1428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7B6A2638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Til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E1428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Takk for at du registrerer deg hos oss. Vi har nå registrert følgende registreringsinformasjon:</w:t>
      </w:r>
    </w:p>
    <w:p w14:paraId="7DB3146B" w14:textId="6363B57A" w:rsidR="003D4A79" w:rsidRPr="00EE1428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 xml:space="preserve">Navn: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Gateadresse: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Poststed: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Delstat eller fylke: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eller område: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Postnummer: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E-postadresse: </w:t>
      </w:r>
      <w:r>
        <w:rPr>
          <w:rFonts w:ascii="Segoe UI" w:hAnsi="Segoe UI" w:cs="Segoe UI"/>
          <w:color w:val="000000"/>
        </w:rPr>
        <w:fldChar w:fldCharType="begin"/>
      </w:r>
      <w:r w:rsidR="001C08B6" w:rsidRPr="00EE1428">
        <w:rPr>
          <w:rFonts w:ascii="Segoe UI" w:hAnsi="Segoe UI" w:cs="Segoe UI"/>
          <w:color w:val="000000"/>
          <w:lang w:val="da-DK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EE1428">
        <w:rPr>
          <w:rFonts w:ascii="Segoe UI" w:hAnsi="Segoe UI" w:cs="Segoe UI"/>
          <w:noProof/>
          <w:color w:val="000000"/>
          <w:lang w:val="da-DK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E1428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Hvis du vil endre eller legge til tilleggsinformasjon i profilen, kan du besøke nettstedet vårt. Mens du er der, kan du dra nytte av de mange selvbetjeningsfunksjonene på området, deriblant planlegging, avtalevarslinger, oppslag i kunnskapsbasen og behandling av serviceforespørsler.</w:t>
      </w:r>
    </w:p>
    <w:p w14:paraId="1593179F" w14:textId="77777777" w:rsidR="003D4A79" w:rsidRPr="00EE1428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Vi ser frem til å hjelpe deg i fremtiden.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Takk.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Cronus-teamet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CA2A55"/>
    <w:rsid w:val="00E94B0E"/>
    <w:rsid w:val="00EE1428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nb-NO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2021-11-03T13:03:00Z</dcterms:modified>
</cp:coreProperties>
</file>