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7D086" w14:textId="60319F86" w:rsidR="002847B4" w:rsidRDefault="002847B4">
      <w:pPr>
        <w:spacing w:line="259" w:lineRule="auto"/>
      </w:pPr>
      <w:r>
        <w:br w:type="page"/>
      </w:r>
    </w:p>
    <w:p w14:paraId="6AC1BD21" w14:textId="77777777" w:rsidR="00B9207E" w:rsidRPr="002847B4" w:rsidRDefault="00B9207E" w:rsidP="002847B4"/>
    <w:sectPr w:rsidR="00B9207E" w:rsidRPr="002847B4" w:rsidSect="00B920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AA64" w14:textId="77777777" w:rsidR="00C47DF0" w:rsidRDefault="00C47DF0" w:rsidP="00E40C63">
      <w:pPr>
        <w:spacing w:after="0"/>
      </w:pPr>
      <w:r>
        <w:separator/>
      </w:r>
    </w:p>
  </w:endnote>
  <w:endnote w:type="continuationSeparator" w:id="0">
    <w:p w14:paraId="2E042FB6" w14:textId="77777777" w:rsidR="00C47DF0" w:rsidRDefault="00C47DF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5258D" w14:textId="77777777" w:rsidR="002847B4" w:rsidRDefault="002847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7853C7" w:rsidRPr="000B2DFC" w14:paraId="448A88BE" w14:textId="77777777" w:rsidTr="007853C7">
      <w:trPr>
        <w:trHeight w:val="92"/>
      </w:trPr>
      <w:tc>
        <w:tcPr>
          <w:tcW w:w="5247" w:type="dxa"/>
          <w:vAlign w:val="bottom"/>
        </w:tcPr>
        <w:p w14:paraId="00884A09" w14:textId="054C1089" w:rsidR="007853C7" w:rsidRPr="00A94C31" w:rsidRDefault="007853C7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D83FFB">
            <w:rPr>
              <w:noProof/>
            </w:rPr>
            <w:t>Tuesday, 13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078CEDC6" w14:textId="77777777" w:rsidR="007853C7" w:rsidRPr="007853C7" w:rsidRDefault="007853C7" w:rsidP="007853C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cstheme="minorHAns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A94C31" w:rsidRPr="000B2DFC" w14:paraId="294DC391" w14:textId="77777777" w:rsidTr="00441E55">
      <w:trPr>
        <w:trHeight w:val="53"/>
      </w:trPr>
      <w:tc>
        <w:tcPr>
          <w:tcW w:w="5247" w:type="dxa"/>
          <w:vAlign w:val="bottom"/>
        </w:tcPr>
        <w:p w14:paraId="7384CAB6" w14:textId="12A7EAEF" w:rsidR="00A94C31" w:rsidRPr="00A94C31" w:rsidRDefault="00A94C31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D83FFB">
            <w:rPr>
              <w:noProof/>
            </w:rPr>
            <w:t>Tuesday, 13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127EE617" w14:textId="76FC9779" w:rsidR="00A94C31" w:rsidRPr="007853C7" w:rsidRDefault="00A94C31" w:rsidP="007853C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DCEC6" w14:textId="77777777" w:rsidR="00C47DF0" w:rsidRDefault="00C47DF0" w:rsidP="00E40C63">
      <w:pPr>
        <w:spacing w:after="0"/>
      </w:pPr>
      <w:r>
        <w:separator/>
      </w:r>
    </w:p>
  </w:footnote>
  <w:footnote w:type="continuationSeparator" w:id="0">
    <w:p w14:paraId="7DE191B0" w14:textId="77777777" w:rsidR="00C47DF0" w:rsidRDefault="00C47DF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53C59" w14:textId="77777777" w:rsidR="002847B4" w:rsidRDefault="002847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2"/>
      </w:trPr>
      <w:tc>
        <w:tcPr>
          <w:tcW w:w="2530" w:type="pct"/>
        </w:tcPr>
        <w:p w14:paraId="0B8E1F82" w14:textId="1FA28159" w:rsidR="00367C9C" w:rsidRPr="000B2DFC" w:rsidRDefault="00000000" w:rsidP="00367C9C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    <w15:color w:val="808080"/>
              <w:text/>
            </w:sdtPr>
            <w:sdtContent>
              <w:r w:rsidR="00D83FFB">
                <w:rPr>
                  <w:rFonts w:cstheme="majorHAnsi"/>
                  <w:b/>
                  <w:bCs/>
                </w:rPr>
                <w:t>Report Caption</w:t>
              </w:r>
            </w:sdtContent>
          </w:sdt>
        </w:p>
      </w:tc>
      <w:tc>
        <w:tcPr>
          <w:tcW w:w="2470" w:type="pct"/>
        </w:tcPr>
        <w:p w14:paraId="665B6423" w14:textId="1EF01428" w:rsidR="00367C9C" w:rsidRPr="000B2DFC" w:rsidRDefault="00000000" w:rsidP="00367C9C">
          <w:pPr>
            <w:spacing w:before="60"/>
            <w:jc w:val="right"/>
            <w:rPr>
              <w:rFonts w:eastAsiaTheme="majorEastAsia"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  <w15:color w:val="808080"/>
              <w:text/>
            </w:sdtPr>
            <w:sdtContent>
              <w:r w:rsidR="00D83FFB">
                <w:rPr>
                  <w:rFonts w:cstheme="majorHAnsi"/>
                  <w:b/>
                  <w:bCs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F46A99" w:rsidRPr="004C7302" w14:paraId="62193F86" w14:textId="65B7E79C" w:rsidTr="002847B4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Cs w:val="40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85B24EBA-6890-4F7B-ADAC-DE1520607FAF}"/>
            <w15:color w:val="808080"/>
            <w:text/>
          </w:sdtPr>
          <w:sdtContent>
            <w:p w14:paraId="0C318072" w14:textId="60A01B4D" w:rsidR="00F46A99" w:rsidRPr="00D83FFB" w:rsidRDefault="00D83FFB" w:rsidP="00D83FFB">
              <w:pPr>
                <w:pStyle w:val="Title"/>
                <w:rPr>
                  <w:szCs w:val="40"/>
                </w:rPr>
              </w:pPr>
              <w:r w:rsidRPr="00D83FFB">
                <w:rPr>
                  <w:rStyle w:val="TitleChar"/>
                  <w:szCs w:val="40"/>
                </w:rPr>
                <w:t>Report Caption</w:t>
              </w:r>
            </w:p>
          </w:sdtContent>
        </w:sdt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:dataBinding w:prefixMappings="xmlns:ns0='urn:microsoft-dynamics-nav/reports/Tenant_Report_Defaults/2000000001/'" w:xpath="/ns0:NavWordReportXmlPart[1]/ns0:BCReportInformation[1]/ns0:ReportRequest[1]/ns0:UserName[1]" w:storeItemID="{85B24EBA-6890-4F7B-ADAC-DE1520607FAF}"/>
          <w15:color w:val="808080"/>
          <w:text/>
        </w:sdtPr>
        <w:sdtContent>
          <w:tc>
            <w:tcPr>
              <w:tcW w:w="2513" w:type="pct"/>
            </w:tcPr>
            <w:p w14:paraId="5B3D4BF3" w14:textId="501D6535" w:rsidR="00F46A99" w:rsidRPr="000B2DFC" w:rsidRDefault="007853C7" w:rsidP="002847B4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="007853C7" w:rsidRPr="004C7302" w14:paraId="79976652" w14:textId="77777777" w:rsidTr="002847B4">
      <w:trPr>
        <w:trHeight w:val="432"/>
      </w:trPr>
      <w:tc>
        <w:tcPr>
          <w:tcW w:w="2487" w:type="pct"/>
          <w:vMerge/>
        </w:tcPr>
        <w:p w14:paraId="4B920E70" w14:textId="77777777" w:rsidR="007853C7" w:rsidRPr="00C35E4C" w:rsidRDefault="007853C7" w:rsidP="00F46A99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14:paraId="3D40CA23" w14:textId="2CF4B77C" w:rsidR="007853C7" w:rsidRPr="000B2DFC" w:rsidRDefault="00000000" w:rsidP="00D83FFB">
          <w:pPr>
            <w:pStyle w:val="Subtitle"/>
            <w:jc w:val="right"/>
          </w:pPr>
          <w:sdt>
            <w:sdt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85B24EBA-6890-4F7B-ADAC-DE1520607FAF}"/>
              <w15:color w:val="808080"/>
              <w:text/>
            </w:sdtPr>
            <w:sdtContent>
              <w:r w:rsidR="00D83FFB">
                <w:t>Company Name</w:t>
              </w:r>
            </w:sdtContent>
          </w:sdt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47B4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D4A17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0646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47DF0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83FFB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7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2B2E40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4009F8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4009F8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0F0C55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09F8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10646"/>
    <w:rsid w:val="00744A7A"/>
    <w:rsid w:val="00781235"/>
    <w:rsid w:val="00784F9C"/>
    <w:rsid w:val="007F1293"/>
    <w:rsid w:val="0080614B"/>
    <w:rsid w:val="00822ACB"/>
    <w:rsid w:val="00825186"/>
    <w:rsid w:val="00827C01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0459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24</cp:revision>
  <dcterms:created xsi:type="dcterms:W3CDTF">2026-08-14T13:51:00Z</dcterms:created>
  <dcterms:modified xsi:type="dcterms:W3CDTF">2026-10-13T09:41:00Z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