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81BF3" w14:textId="26EFD612" w:rsidR="00876149" w:rsidRDefault="00876149" w:rsidP="0050039B">
      <w:pPr>
        <w:pStyle w:val="Title"/>
      </w:pPr>
    </w:p>
    <w:p w14:paraId="5F097A8B" w14:textId="338EA336" w:rsidR="0050039B" w:rsidRPr="007C756A" w:rsidRDefault="0050039B" w:rsidP="0050039B">
      <w:pPr>
        <w:pStyle w:val="Title"/>
      </w:pPr>
      <w:r>
        <w:rPr>
          <w:noProof/>
        </w:rPr>
        <w:drawing>
          <wp:inline distT="0" distB="0" distL="0" distR="0" wp14:anchorId="4E9929A6" wp14:editId="00172808">
            <wp:extent cx="3154971" cy="1158586"/>
            <wp:effectExtent l="0" t="0" r="7620" b="3810"/>
            <wp:docPr id="11" name="Picture 11" descr="C:\Users\Dan Lammot\AppData\Local\Packages\Microsoft.Office.Desktop_8wekyb3d8bbwe\AC\INetCache\Content.MSO\C40025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9">
                      <a:extLst>
                        <a:ext uri="{28A0092B-C50C-407E-A947-70E740481C1C}">
                          <a14:useLocalDpi xmlns:a14="http://schemas.microsoft.com/office/drawing/2010/main" val="0"/>
                        </a:ext>
                      </a:extLst>
                    </a:blip>
                    <a:stretch>
                      <a:fillRect/>
                    </a:stretch>
                  </pic:blipFill>
                  <pic:spPr>
                    <a:xfrm>
                      <a:off x="0" y="0"/>
                      <a:ext cx="3154971" cy="1158586"/>
                    </a:xfrm>
                    <a:prstGeom prst="rect">
                      <a:avLst/>
                    </a:prstGeom>
                  </pic:spPr>
                </pic:pic>
              </a:graphicData>
            </a:graphic>
          </wp:inline>
        </w:drawing>
      </w:r>
    </w:p>
    <w:p w14:paraId="1C7B5496" w14:textId="25C0F2D4" w:rsidR="0050039B" w:rsidRPr="007C756A" w:rsidRDefault="0050039B" w:rsidP="0050039B">
      <w:pPr>
        <w:pStyle w:val="Title"/>
      </w:pPr>
      <w:r w:rsidRPr="007C756A">
        <w:t xml:space="preserve">Dynamics 365 </w:t>
      </w:r>
      <w:r w:rsidR="00F72D88" w:rsidRPr="007C756A">
        <w:t xml:space="preserve">Media </w:t>
      </w:r>
      <w:r w:rsidR="00301E34" w:rsidRPr="00301E34">
        <w:t xml:space="preserve">and Entertainment </w:t>
      </w:r>
      <w:r w:rsidRPr="007C756A">
        <w:t>Accelerator Installation Guide</w:t>
      </w:r>
    </w:p>
    <w:p w14:paraId="1CEFC33C" w14:textId="77777777" w:rsidR="0050039B" w:rsidRPr="007C756A" w:rsidRDefault="0050039B" w:rsidP="0050039B"/>
    <w:sdt>
      <w:sdtPr>
        <w:rPr>
          <w:rFonts w:asciiTheme="minorHAnsi" w:eastAsiaTheme="minorHAnsi" w:hAnsiTheme="minorHAnsi" w:cstheme="minorBidi"/>
          <w:color w:val="auto"/>
          <w:sz w:val="22"/>
          <w:szCs w:val="22"/>
        </w:rPr>
        <w:id w:val="973610860"/>
        <w:docPartObj>
          <w:docPartGallery w:val="Table of Contents"/>
          <w:docPartUnique/>
        </w:docPartObj>
      </w:sdtPr>
      <w:sdtEndPr/>
      <w:sdtContent>
        <w:p w14:paraId="35219742" w14:textId="358FC9A8" w:rsidR="0050039B" w:rsidRPr="007C756A" w:rsidRDefault="0050039B" w:rsidP="0050039B">
          <w:pPr>
            <w:pStyle w:val="TOCHeading"/>
          </w:pPr>
          <w:r>
            <w:t>Contents</w:t>
          </w:r>
        </w:p>
        <w:p w14:paraId="27E34AD4" w14:textId="0C787097" w:rsidR="002B7EC1" w:rsidRDefault="008D034E">
          <w:pPr>
            <w:pStyle w:val="TOC1"/>
            <w:tabs>
              <w:tab w:val="right" w:leader="dot" w:pos="9350"/>
            </w:tabs>
            <w:rPr>
              <w:rFonts w:eastAsiaTheme="minorEastAsia"/>
              <w:noProof/>
              <w:lang w:eastAsia="ja-JP"/>
            </w:rPr>
          </w:pPr>
          <w:r>
            <w:fldChar w:fldCharType="begin"/>
          </w:r>
          <w:r w:rsidR="0050039B">
            <w:instrText>TOC \o "1-3" \h \z \u</w:instrText>
          </w:r>
          <w:r>
            <w:fldChar w:fldCharType="separate"/>
          </w:r>
          <w:hyperlink w:anchor="_Toc80253758" w:history="1">
            <w:r w:rsidR="002B7EC1" w:rsidRPr="0007290D">
              <w:rPr>
                <w:rStyle w:val="Hyperlink"/>
                <w:noProof/>
              </w:rPr>
              <w:t>Installing the Media and Entertainment Accelerator Solutions</w:t>
            </w:r>
            <w:r w:rsidR="002B7EC1">
              <w:rPr>
                <w:noProof/>
                <w:webHidden/>
              </w:rPr>
              <w:tab/>
            </w:r>
            <w:r w:rsidR="002B7EC1">
              <w:rPr>
                <w:noProof/>
                <w:webHidden/>
              </w:rPr>
              <w:fldChar w:fldCharType="begin"/>
            </w:r>
            <w:r w:rsidR="002B7EC1">
              <w:rPr>
                <w:noProof/>
                <w:webHidden/>
              </w:rPr>
              <w:instrText xml:space="preserve"> PAGEREF _Toc80253758 \h </w:instrText>
            </w:r>
            <w:r w:rsidR="002B7EC1">
              <w:rPr>
                <w:noProof/>
                <w:webHidden/>
              </w:rPr>
            </w:r>
            <w:r w:rsidR="002B7EC1">
              <w:rPr>
                <w:noProof/>
                <w:webHidden/>
              </w:rPr>
              <w:fldChar w:fldCharType="separate"/>
            </w:r>
            <w:r w:rsidR="002B7EC1">
              <w:rPr>
                <w:noProof/>
                <w:webHidden/>
              </w:rPr>
              <w:t>2</w:t>
            </w:r>
            <w:r w:rsidR="002B7EC1">
              <w:rPr>
                <w:noProof/>
                <w:webHidden/>
              </w:rPr>
              <w:fldChar w:fldCharType="end"/>
            </w:r>
          </w:hyperlink>
        </w:p>
        <w:p w14:paraId="55BA79F6" w14:textId="5E531C57" w:rsidR="002B7EC1" w:rsidRDefault="009D1191">
          <w:pPr>
            <w:pStyle w:val="TOC2"/>
            <w:tabs>
              <w:tab w:val="right" w:leader="dot" w:pos="9350"/>
            </w:tabs>
            <w:rPr>
              <w:rFonts w:eastAsiaTheme="minorEastAsia"/>
              <w:noProof/>
              <w:lang w:eastAsia="ja-JP"/>
            </w:rPr>
          </w:pPr>
          <w:hyperlink w:anchor="_Toc80253759" w:history="1">
            <w:r w:rsidR="002B7EC1" w:rsidRPr="0007290D">
              <w:rPr>
                <w:rStyle w:val="Hyperlink"/>
                <w:noProof/>
              </w:rPr>
              <w:t>Step 1: Acquire Prerequisite Files</w:t>
            </w:r>
            <w:r w:rsidR="002B7EC1">
              <w:rPr>
                <w:noProof/>
                <w:webHidden/>
              </w:rPr>
              <w:tab/>
            </w:r>
            <w:r w:rsidR="002B7EC1">
              <w:rPr>
                <w:noProof/>
                <w:webHidden/>
              </w:rPr>
              <w:fldChar w:fldCharType="begin"/>
            </w:r>
            <w:r w:rsidR="002B7EC1">
              <w:rPr>
                <w:noProof/>
                <w:webHidden/>
              </w:rPr>
              <w:instrText xml:space="preserve"> PAGEREF _Toc80253759 \h </w:instrText>
            </w:r>
            <w:r w:rsidR="002B7EC1">
              <w:rPr>
                <w:noProof/>
                <w:webHidden/>
              </w:rPr>
            </w:r>
            <w:r w:rsidR="002B7EC1">
              <w:rPr>
                <w:noProof/>
                <w:webHidden/>
              </w:rPr>
              <w:fldChar w:fldCharType="separate"/>
            </w:r>
            <w:r w:rsidR="002B7EC1">
              <w:rPr>
                <w:noProof/>
                <w:webHidden/>
              </w:rPr>
              <w:t>2</w:t>
            </w:r>
            <w:r w:rsidR="002B7EC1">
              <w:rPr>
                <w:noProof/>
                <w:webHidden/>
              </w:rPr>
              <w:fldChar w:fldCharType="end"/>
            </w:r>
          </w:hyperlink>
        </w:p>
        <w:p w14:paraId="6DE5AF20" w14:textId="2617237E" w:rsidR="002B7EC1" w:rsidRDefault="009D1191">
          <w:pPr>
            <w:pStyle w:val="TOC2"/>
            <w:tabs>
              <w:tab w:val="right" w:leader="dot" w:pos="9350"/>
            </w:tabs>
            <w:rPr>
              <w:rFonts w:eastAsiaTheme="minorEastAsia"/>
              <w:noProof/>
              <w:lang w:eastAsia="ja-JP"/>
            </w:rPr>
          </w:pPr>
          <w:hyperlink w:anchor="_Toc80253760" w:history="1">
            <w:r w:rsidR="002B7EC1" w:rsidRPr="0007290D">
              <w:rPr>
                <w:rStyle w:val="Hyperlink"/>
                <w:noProof/>
              </w:rPr>
              <w:t>Step 2: Perform the following main solutions install</w:t>
            </w:r>
            <w:r w:rsidR="002B7EC1">
              <w:rPr>
                <w:noProof/>
                <w:webHidden/>
              </w:rPr>
              <w:tab/>
            </w:r>
            <w:r w:rsidR="002B7EC1">
              <w:rPr>
                <w:noProof/>
                <w:webHidden/>
              </w:rPr>
              <w:fldChar w:fldCharType="begin"/>
            </w:r>
            <w:r w:rsidR="002B7EC1">
              <w:rPr>
                <w:noProof/>
                <w:webHidden/>
              </w:rPr>
              <w:instrText xml:space="preserve"> PAGEREF _Toc80253760 \h </w:instrText>
            </w:r>
            <w:r w:rsidR="002B7EC1">
              <w:rPr>
                <w:noProof/>
                <w:webHidden/>
              </w:rPr>
            </w:r>
            <w:r w:rsidR="002B7EC1">
              <w:rPr>
                <w:noProof/>
                <w:webHidden/>
              </w:rPr>
              <w:fldChar w:fldCharType="separate"/>
            </w:r>
            <w:r w:rsidR="002B7EC1">
              <w:rPr>
                <w:noProof/>
                <w:webHidden/>
              </w:rPr>
              <w:t>2</w:t>
            </w:r>
            <w:r w:rsidR="002B7EC1">
              <w:rPr>
                <w:noProof/>
                <w:webHidden/>
              </w:rPr>
              <w:fldChar w:fldCharType="end"/>
            </w:r>
          </w:hyperlink>
        </w:p>
        <w:p w14:paraId="1F7C59E2" w14:textId="12128808" w:rsidR="002B7EC1" w:rsidRDefault="009D1191">
          <w:pPr>
            <w:pStyle w:val="TOC3"/>
            <w:tabs>
              <w:tab w:val="right" w:leader="dot" w:pos="9350"/>
            </w:tabs>
            <w:rPr>
              <w:rFonts w:eastAsiaTheme="minorEastAsia"/>
              <w:noProof/>
              <w:lang w:eastAsia="ja-JP"/>
            </w:rPr>
          </w:pPr>
          <w:hyperlink w:anchor="_Toc80253761" w:history="1">
            <w:r w:rsidR="002B7EC1" w:rsidRPr="0007290D">
              <w:rPr>
                <w:rStyle w:val="Hyperlink"/>
                <w:noProof/>
              </w:rPr>
              <w:t>Option 1: Use Package Deployer to Install Solutions</w:t>
            </w:r>
            <w:r w:rsidR="002B7EC1">
              <w:rPr>
                <w:noProof/>
                <w:webHidden/>
              </w:rPr>
              <w:tab/>
            </w:r>
            <w:r w:rsidR="002B7EC1">
              <w:rPr>
                <w:noProof/>
                <w:webHidden/>
              </w:rPr>
              <w:fldChar w:fldCharType="begin"/>
            </w:r>
            <w:r w:rsidR="002B7EC1">
              <w:rPr>
                <w:noProof/>
                <w:webHidden/>
              </w:rPr>
              <w:instrText xml:space="preserve"> PAGEREF _Toc80253761 \h </w:instrText>
            </w:r>
            <w:r w:rsidR="002B7EC1">
              <w:rPr>
                <w:noProof/>
                <w:webHidden/>
              </w:rPr>
            </w:r>
            <w:r w:rsidR="002B7EC1">
              <w:rPr>
                <w:noProof/>
                <w:webHidden/>
              </w:rPr>
              <w:fldChar w:fldCharType="separate"/>
            </w:r>
            <w:r w:rsidR="002B7EC1">
              <w:rPr>
                <w:noProof/>
                <w:webHidden/>
              </w:rPr>
              <w:t>3</w:t>
            </w:r>
            <w:r w:rsidR="002B7EC1">
              <w:rPr>
                <w:noProof/>
                <w:webHidden/>
              </w:rPr>
              <w:fldChar w:fldCharType="end"/>
            </w:r>
          </w:hyperlink>
        </w:p>
        <w:p w14:paraId="0091054D" w14:textId="5E3D8700" w:rsidR="002B7EC1" w:rsidRDefault="009D1191">
          <w:pPr>
            <w:pStyle w:val="TOC3"/>
            <w:tabs>
              <w:tab w:val="right" w:leader="dot" w:pos="9350"/>
            </w:tabs>
            <w:rPr>
              <w:rFonts w:eastAsiaTheme="minorEastAsia"/>
              <w:noProof/>
              <w:lang w:eastAsia="ja-JP"/>
            </w:rPr>
          </w:pPr>
          <w:hyperlink w:anchor="_Toc80253762" w:history="1">
            <w:r w:rsidR="002B7EC1" w:rsidRPr="0007290D">
              <w:rPr>
                <w:rStyle w:val="Hyperlink"/>
                <w:noProof/>
              </w:rPr>
              <w:t>Option 2: Import Solutions Manually</w:t>
            </w:r>
            <w:r w:rsidR="002B7EC1">
              <w:rPr>
                <w:noProof/>
                <w:webHidden/>
              </w:rPr>
              <w:tab/>
            </w:r>
            <w:r w:rsidR="002B7EC1">
              <w:rPr>
                <w:noProof/>
                <w:webHidden/>
              </w:rPr>
              <w:fldChar w:fldCharType="begin"/>
            </w:r>
            <w:r w:rsidR="002B7EC1">
              <w:rPr>
                <w:noProof/>
                <w:webHidden/>
              </w:rPr>
              <w:instrText xml:space="preserve"> PAGEREF _Toc80253762 \h </w:instrText>
            </w:r>
            <w:r w:rsidR="002B7EC1">
              <w:rPr>
                <w:noProof/>
                <w:webHidden/>
              </w:rPr>
            </w:r>
            <w:r w:rsidR="002B7EC1">
              <w:rPr>
                <w:noProof/>
                <w:webHidden/>
              </w:rPr>
              <w:fldChar w:fldCharType="separate"/>
            </w:r>
            <w:r w:rsidR="002B7EC1">
              <w:rPr>
                <w:noProof/>
                <w:webHidden/>
              </w:rPr>
              <w:t>4</w:t>
            </w:r>
            <w:r w:rsidR="002B7EC1">
              <w:rPr>
                <w:noProof/>
                <w:webHidden/>
              </w:rPr>
              <w:fldChar w:fldCharType="end"/>
            </w:r>
          </w:hyperlink>
        </w:p>
        <w:p w14:paraId="5685186A" w14:textId="64516C1A" w:rsidR="002B7EC1" w:rsidRDefault="009D1191">
          <w:pPr>
            <w:pStyle w:val="TOC2"/>
            <w:tabs>
              <w:tab w:val="right" w:leader="dot" w:pos="9350"/>
            </w:tabs>
            <w:rPr>
              <w:rFonts w:eastAsiaTheme="minorEastAsia"/>
              <w:noProof/>
              <w:lang w:eastAsia="ja-JP"/>
            </w:rPr>
          </w:pPr>
          <w:hyperlink w:anchor="_Toc80253763" w:history="1">
            <w:r w:rsidR="002B7EC1" w:rsidRPr="0007290D">
              <w:rPr>
                <w:rStyle w:val="Hyperlink"/>
                <w:noProof/>
              </w:rPr>
              <w:t>Step 3: Import Sample Data for Main Solutions</w:t>
            </w:r>
            <w:r w:rsidR="002B7EC1">
              <w:rPr>
                <w:noProof/>
                <w:webHidden/>
              </w:rPr>
              <w:tab/>
            </w:r>
            <w:r w:rsidR="002B7EC1">
              <w:rPr>
                <w:noProof/>
                <w:webHidden/>
              </w:rPr>
              <w:fldChar w:fldCharType="begin"/>
            </w:r>
            <w:r w:rsidR="002B7EC1">
              <w:rPr>
                <w:noProof/>
                <w:webHidden/>
              </w:rPr>
              <w:instrText xml:space="preserve"> PAGEREF _Toc80253763 \h </w:instrText>
            </w:r>
            <w:r w:rsidR="002B7EC1">
              <w:rPr>
                <w:noProof/>
                <w:webHidden/>
              </w:rPr>
            </w:r>
            <w:r w:rsidR="002B7EC1">
              <w:rPr>
                <w:noProof/>
                <w:webHidden/>
              </w:rPr>
              <w:fldChar w:fldCharType="separate"/>
            </w:r>
            <w:r w:rsidR="002B7EC1">
              <w:rPr>
                <w:noProof/>
                <w:webHidden/>
              </w:rPr>
              <w:t>9</w:t>
            </w:r>
            <w:r w:rsidR="002B7EC1">
              <w:rPr>
                <w:noProof/>
                <w:webHidden/>
              </w:rPr>
              <w:fldChar w:fldCharType="end"/>
            </w:r>
          </w:hyperlink>
        </w:p>
        <w:p w14:paraId="4B067240" w14:textId="28502E08" w:rsidR="002B7EC1" w:rsidRDefault="009D1191">
          <w:pPr>
            <w:pStyle w:val="TOC2"/>
            <w:tabs>
              <w:tab w:val="right" w:leader="dot" w:pos="9350"/>
            </w:tabs>
            <w:rPr>
              <w:rFonts w:eastAsiaTheme="minorEastAsia"/>
              <w:noProof/>
              <w:lang w:eastAsia="ja-JP"/>
            </w:rPr>
          </w:pPr>
          <w:hyperlink w:anchor="_Toc80253764" w:history="1">
            <w:r w:rsidR="002B7EC1" w:rsidRPr="0007290D">
              <w:rPr>
                <w:rStyle w:val="Hyperlink"/>
                <w:noProof/>
              </w:rPr>
              <w:t>Step 4: Check Power Automate Flows</w:t>
            </w:r>
            <w:r w:rsidR="002B7EC1">
              <w:rPr>
                <w:noProof/>
                <w:webHidden/>
              </w:rPr>
              <w:tab/>
            </w:r>
            <w:r w:rsidR="002B7EC1">
              <w:rPr>
                <w:noProof/>
                <w:webHidden/>
              </w:rPr>
              <w:fldChar w:fldCharType="begin"/>
            </w:r>
            <w:r w:rsidR="002B7EC1">
              <w:rPr>
                <w:noProof/>
                <w:webHidden/>
              </w:rPr>
              <w:instrText xml:space="preserve"> PAGEREF _Toc80253764 \h </w:instrText>
            </w:r>
            <w:r w:rsidR="002B7EC1">
              <w:rPr>
                <w:noProof/>
                <w:webHidden/>
              </w:rPr>
            </w:r>
            <w:r w:rsidR="002B7EC1">
              <w:rPr>
                <w:noProof/>
                <w:webHidden/>
              </w:rPr>
              <w:fldChar w:fldCharType="separate"/>
            </w:r>
            <w:r w:rsidR="002B7EC1">
              <w:rPr>
                <w:noProof/>
                <w:webHidden/>
              </w:rPr>
              <w:t>10</w:t>
            </w:r>
            <w:r w:rsidR="002B7EC1">
              <w:rPr>
                <w:noProof/>
                <w:webHidden/>
              </w:rPr>
              <w:fldChar w:fldCharType="end"/>
            </w:r>
          </w:hyperlink>
        </w:p>
        <w:p w14:paraId="5159DB17" w14:textId="61821034" w:rsidR="002B7EC1" w:rsidRDefault="009D1191">
          <w:pPr>
            <w:pStyle w:val="TOC2"/>
            <w:tabs>
              <w:tab w:val="right" w:leader="dot" w:pos="9350"/>
            </w:tabs>
            <w:rPr>
              <w:rFonts w:eastAsiaTheme="minorEastAsia"/>
              <w:noProof/>
              <w:lang w:eastAsia="ja-JP"/>
            </w:rPr>
          </w:pPr>
          <w:hyperlink w:anchor="_Toc80253765" w:history="1">
            <w:r w:rsidR="002B7EC1" w:rsidRPr="0007290D">
              <w:rPr>
                <w:rStyle w:val="Hyperlink"/>
                <w:noProof/>
              </w:rPr>
              <w:t>Step 5: Configure Teams Integration for Virtual Events</w:t>
            </w:r>
            <w:r w:rsidR="002B7EC1">
              <w:rPr>
                <w:noProof/>
                <w:webHidden/>
              </w:rPr>
              <w:tab/>
            </w:r>
            <w:r w:rsidR="002B7EC1">
              <w:rPr>
                <w:noProof/>
                <w:webHidden/>
              </w:rPr>
              <w:fldChar w:fldCharType="begin"/>
            </w:r>
            <w:r w:rsidR="002B7EC1">
              <w:rPr>
                <w:noProof/>
                <w:webHidden/>
              </w:rPr>
              <w:instrText xml:space="preserve"> PAGEREF _Toc80253765 \h </w:instrText>
            </w:r>
            <w:r w:rsidR="002B7EC1">
              <w:rPr>
                <w:noProof/>
                <w:webHidden/>
              </w:rPr>
            </w:r>
            <w:r w:rsidR="002B7EC1">
              <w:rPr>
                <w:noProof/>
                <w:webHidden/>
              </w:rPr>
              <w:fldChar w:fldCharType="separate"/>
            </w:r>
            <w:r w:rsidR="002B7EC1">
              <w:rPr>
                <w:noProof/>
                <w:webHidden/>
              </w:rPr>
              <w:t>11</w:t>
            </w:r>
            <w:r w:rsidR="002B7EC1">
              <w:rPr>
                <w:noProof/>
                <w:webHidden/>
              </w:rPr>
              <w:fldChar w:fldCharType="end"/>
            </w:r>
          </w:hyperlink>
        </w:p>
        <w:p w14:paraId="7F36D306" w14:textId="2E92C966" w:rsidR="002B7EC1" w:rsidRDefault="009D1191">
          <w:pPr>
            <w:pStyle w:val="TOC2"/>
            <w:tabs>
              <w:tab w:val="right" w:leader="dot" w:pos="9350"/>
            </w:tabs>
            <w:rPr>
              <w:rFonts w:eastAsiaTheme="minorEastAsia"/>
              <w:noProof/>
              <w:lang w:eastAsia="ja-JP"/>
            </w:rPr>
          </w:pPr>
          <w:hyperlink w:anchor="_Toc80253766" w:history="1">
            <w:r w:rsidR="002B7EC1" w:rsidRPr="0007290D">
              <w:rPr>
                <w:rStyle w:val="Hyperlink"/>
                <w:noProof/>
              </w:rPr>
              <w:t>Step 6: Installing Media and Entertainment Portal</w:t>
            </w:r>
            <w:r w:rsidR="002B7EC1">
              <w:rPr>
                <w:noProof/>
                <w:webHidden/>
              </w:rPr>
              <w:tab/>
            </w:r>
            <w:r w:rsidR="002B7EC1">
              <w:rPr>
                <w:noProof/>
                <w:webHidden/>
              </w:rPr>
              <w:fldChar w:fldCharType="begin"/>
            </w:r>
            <w:r w:rsidR="002B7EC1">
              <w:rPr>
                <w:noProof/>
                <w:webHidden/>
              </w:rPr>
              <w:instrText xml:space="preserve"> PAGEREF _Toc80253766 \h </w:instrText>
            </w:r>
            <w:r w:rsidR="002B7EC1">
              <w:rPr>
                <w:noProof/>
                <w:webHidden/>
              </w:rPr>
            </w:r>
            <w:r w:rsidR="002B7EC1">
              <w:rPr>
                <w:noProof/>
                <w:webHidden/>
              </w:rPr>
              <w:fldChar w:fldCharType="separate"/>
            </w:r>
            <w:r w:rsidR="002B7EC1">
              <w:rPr>
                <w:noProof/>
                <w:webHidden/>
              </w:rPr>
              <w:t>20</w:t>
            </w:r>
            <w:r w:rsidR="002B7EC1">
              <w:rPr>
                <w:noProof/>
                <w:webHidden/>
              </w:rPr>
              <w:fldChar w:fldCharType="end"/>
            </w:r>
          </w:hyperlink>
        </w:p>
        <w:p w14:paraId="754A8CEE" w14:textId="517157EB" w:rsidR="002B7EC1" w:rsidRDefault="009D1191">
          <w:pPr>
            <w:pStyle w:val="TOC3"/>
            <w:tabs>
              <w:tab w:val="left" w:pos="880"/>
              <w:tab w:val="right" w:leader="dot" w:pos="9350"/>
            </w:tabs>
            <w:rPr>
              <w:rFonts w:eastAsiaTheme="minorEastAsia"/>
              <w:noProof/>
              <w:lang w:eastAsia="ja-JP"/>
            </w:rPr>
          </w:pPr>
          <w:hyperlink w:anchor="_Toc80253767" w:history="1">
            <w:r w:rsidR="002B7EC1" w:rsidRPr="0007290D">
              <w:rPr>
                <w:rStyle w:val="Hyperlink"/>
                <w:noProof/>
              </w:rPr>
              <w:t>1.</w:t>
            </w:r>
            <w:r w:rsidR="002B7EC1">
              <w:rPr>
                <w:rFonts w:eastAsiaTheme="minorEastAsia"/>
                <w:noProof/>
                <w:lang w:eastAsia="ja-JP"/>
              </w:rPr>
              <w:tab/>
            </w:r>
            <w:r w:rsidR="002B7EC1" w:rsidRPr="0007290D">
              <w:rPr>
                <w:rStyle w:val="Hyperlink"/>
                <w:noProof/>
              </w:rPr>
              <w:t>Perquisites</w:t>
            </w:r>
            <w:r w:rsidR="002B7EC1">
              <w:rPr>
                <w:noProof/>
                <w:webHidden/>
              </w:rPr>
              <w:tab/>
            </w:r>
            <w:r w:rsidR="002B7EC1">
              <w:rPr>
                <w:noProof/>
                <w:webHidden/>
              </w:rPr>
              <w:fldChar w:fldCharType="begin"/>
            </w:r>
            <w:r w:rsidR="002B7EC1">
              <w:rPr>
                <w:noProof/>
                <w:webHidden/>
              </w:rPr>
              <w:instrText xml:space="preserve"> PAGEREF _Toc80253767 \h </w:instrText>
            </w:r>
            <w:r w:rsidR="002B7EC1">
              <w:rPr>
                <w:noProof/>
                <w:webHidden/>
              </w:rPr>
            </w:r>
            <w:r w:rsidR="002B7EC1">
              <w:rPr>
                <w:noProof/>
                <w:webHidden/>
              </w:rPr>
              <w:fldChar w:fldCharType="separate"/>
            </w:r>
            <w:r w:rsidR="002B7EC1">
              <w:rPr>
                <w:noProof/>
                <w:webHidden/>
              </w:rPr>
              <w:t>20</w:t>
            </w:r>
            <w:r w:rsidR="002B7EC1">
              <w:rPr>
                <w:noProof/>
                <w:webHidden/>
              </w:rPr>
              <w:fldChar w:fldCharType="end"/>
            </w:r>
          </w:hyperlink>
        </w:p>
        <w:p w14:paraId="480D7B20" w14:textId="51C4B9B4" w:rsidR="002B7EC1" w:rsidRDefault="009D1191">
          <w:pPr>
            <w:pStyle w:val="TOC3"/>
            <w:tabs>
              <w:tab w:val="left" w:pos="880"/>
              <w:tab w:val="right" w:leader="dot" w:pos="9350"/>
            </w:tabs>
            <w:rPr>
              <w:rFonts w:eastAsiaTheme="minorEastAsia"/>
              <w:noProof/>
              <w:lang w:eastAsia="ja-JP"/>
            </w:rPr>
          </w:pPr>
          <w:hyperlink w:anchor="_Toc80253768" w:history="1">
            <w:r w:rsidR="002B7EC1" w:rsidRPr="0007290D">
              <w:rPr>
                <w:rStyle w:val="Hyperlink"/>
                <w:noProof/>
              </w:rPr>
              <w:t>2.</w:t>
            </w:r>
            <w:r w:rsidR="002B7EC1">
              <w:rPr>
                <w:rFonts w:eastAsiaTheme="minorEastAsia"/>
                <w:noProof/>
                <w:lang w:eastAsia="ja-JP"/>
              </w:rPr>
              <w:tab/>
            </w:r>
            <w:r w:rsidR="002B7EC1" w:rsidRPr="0007290D">
              <w:rPr>
                <w:rStyle w:val="Hyperlink"/>
                <w:noProof/>
              </w:rPr>
              <w:t>Create a Blank Portal</w:t>
            </w:r>
            <w:r w:rsidR="002B7EC1">
              <w:rPr>
                <w:noProof/>
                <w:webHidden/>
              </w:rPr>
              <w:tab/>
            </w:r>
            <w:r w:rsidR="002B7EC1">
              <w:rPr>
                <w:noProof/>
                <w:webHidden/>
              </w:rPr>
              <w:fldChar w:fldCharType="begin"/>
            </w:r>
            <w:r w:rsidR="002B7EC1">
              <w:rPr>
                <w:noProof/>
                <w:webHidden/>
              </w:rPr>
              <w:instrText xml:space="preserve"> PAGEREF _Toc80253768 \h </w:instrText>
            </w:r>
            <w:r w:rsidR="002B7EC1">
              <w:rPr>
                <w:noProof/>
                <w:webHidden/>
              </w:rPr>
            </w:r>
            <w:r w:rsidR="002B7EC1">
              <w:rPr>
                <w:noProof/>
                <w:webHidden/>
              </w:rPr>
              <w:fldChar w:fldCharType="separate"/>
            </w:r>
            <w:r w:rsidR="002B7EC1">
              <w:rPr>
                <w:noProof/>
                <w:webHidden/>
              </w:rPr>
              <w:t>21</w:t>
            </w:r>
            <w:r w:rsidR="002B7EC1">
              <w:rPr>
                <w:noProof/>
                <w:webHidden/>
              </w:rPr>
              <w:fldChar w:fldCharType="end"/>
            </w:r>
          </w:hyperlink>
        </w:p>
        <w:p w14:paraId="48394D6C" w14:textId="27A12CF3" w:rsidR="002B7EC1" w:rsidRDefault="009D1191">
          <w:pPr>
            <w:pStyle w:val="TOC3"/>
            <w:tabs>
              <w:tab w:val="left" w:pos="880"/>
              <w:tab w:val="right" w:leader="dot" w:pos="9350"/>
            </w:tabs>
            <w:rPr>
              <w:rFonts w:eastAsiaTheme="minorEastAsia"/>
              <w:noProof/>
              <w:lang w:eastAsia="ja-JP"/>
            </w:rPr>
          </w:pPr>
          <w:hyperlink w:anchor="_Toc80253769" w:history="1">
            <w:r w:rsidR="002B7EC1" w:rsidRPr="0007290D">
              <w:rPr>
                <w:rStyle w:val="Hyperlink"/>
                <w:rFonts w:eastAsia="Times New Roman"/>
                <w:noProof/>
              </w:rPr>
              <w:t>3.</w:t>
            </w:r>
            <w:r w:rsidR="002B7EC1">
              <w:rPr>
                <w:rFonts w:eastAsiaTheme="minorEastAsia"/>
                <w:noProof/>
                <w:lang w:eastAsia="ja-JP"/>
              </w:rPr>
              <w:tab/>
            </w:r>
            <w:r w:rsidR="002B7EC1" w:rsidRPr="0007290D">
              <w:rPr>
                <w:rStyle w:val="Hyperlink"/>
                <w:rFonts w:eastAsia="Times New Roman"/>
                <w:noProof/>
              </w:rPr>
              <w:t>Update System Setting to allow js and css files needed for Portal Config</w:t>
            </w:r>
            <w:r w:rsidR="002B7EC1">
              <w:rPr>
                <w:noProof/>
                <w:webHidden/>
              </w:rPr>
              <w:tab/>
            </w:r>
            <w:r w:rsidR="002B7EC1">
              <w:rPr>
                <w:noProof/>
                <w:webHidden/>
              </w:rPr>
              <w:fldChar w:fldCharType="begin"/>
            </w:r>
            <w:r w:rsidR="002B7EC1">
              <w:rPr>
                <w:noProof/>
                <w:webHidden/>
              </w:rPr>
              <w:instrText xml:space="preserve"> PAGEREF _Toc80253769 \h </w:instrText>
            </w:r>
            <w:r w:rsidR="002B7EC1">
              <w:rPr>
                <w:noProof/>
                <w:webHidden/>
              </w:rPr>
            </w:r>
            <w:r w:rsidR="002B7EC1">
              <w:rPr>
                <w:noProof/>
                <w:webHidden/>
              </w:rPr>
              <w:fldChar w:fldCharType="separate"/>
            </w:r>
            <w:r w:rsidR="002B7EC1">
              <w:rPr>
                <w:noProof/>
                <w:webHidden/>
              </w:rPr>
              <w:t>21</w:t>
            </w:r>
            <w:r w:rsidR="002B7EC1">
              <w:rPr>
                <w:noProof/>
                <w:webHidden/>
              </w:rPr>
              <w:fldChar w:fldCharType="end"/>
            </w:r>
          </w:hyperlink>
        </w:p>
        <w:p w14:paraId="595BF70F" w14:textId="7CBEE4C6" w:rsidR="002B7EC1" w:rsidRDefault="009D1191">
          <w:pPr>
            <w:pStyle w:val="TOC3"/>
            <w:tabs>
              <w:tab w:val="left" w:pos="880"/>
              <w:tab w:val="right" w:leader="dot" w:pos="9350"/>
            </w:tabs>
            <w:rPr>
              <w:rFonts w:eastAsiaTheme="minorEastAsia"/>
              <w:noProof/>
              <w:lang w:eastAsia="ja-JP"/>
            </w:rPr>
          </w:pPr>
          <w:hyperlink w:anchor="_Toc80253770" w:history="1">
            <w:r w:rsidR="002B7EC1" w:rsidRPr="0007290D">
              <w:rPr>
                <w:rStyle w:val="Hyperlink"/>
                <w:noProof/>
              </w:rPr>
              <w:t>4.</w:t>
            </w:r>
            <w:r w:rsidR="002B7EC1">
              <w:rPr>
                <w:rFonts w:eastAsiaTheme="minorEastAsia"/>
                <w:noProof/>
                <w:lang w:eastAsia="ja-JP"/>
              </w:rPr>
              <w:tab/>
            </w:r>
            <w:r w:rsidR="002B7EC1" w:rsidRPr="0007290D">
              <w:rPr>
                <w:rStyle w:val="Hyperlink"/>
                <w:noProof/>
              </w:rPr>
              <w:t>Import Media Registration Portal</w:t>
            </w:r>
            <w:r w:rsidR="002B7EC1" w:rsidRPr="0007290D">
              <w:rPr>
                <w:rStyle w:val="Hyperlink"/>
                <w:rFonts w:ascii="Calibri" w:hAnsi="Calibri" w:cs="Calibri"/>
                <w:noProof/>
              </w:rPr>
              <w:t xml:space="preserve"> </w:t>
            </w:r>
            <w:r w:rsidR="002B7EC1" w:rsidRPr="0007290D">
              <w:rPr>
                <w:rStyle w:val="Hyperlink"/>
                <w:noProof/>
              </w:rPr>
              <w:t>Solution &amp; Portal Config Data with Package Deployer</w:t>
            </w:r>
            <w:r w:rsidR="002B7EC1">
              <w:rPr>
                <w:noProof/>
                <w:webHidden/>
              </w:rPr>
              <w:tab/>
            </w:r>
            <w:r w:rsidR="002B7EC1">
              <w:rPr>
                <w:noProof/>
                <w:webHidden/>
              </w:rPr>
              <w:fldChar w:fldCharType="begin"/>
            </w:r>
            <w:r w:rsidR="002B7EC1">
              <w:rPr>
                <w:noProof/>
                <w:webHidden/>
              </w:rPr>
              <w:instrText xml:space="preserve"> PAGEREF _Toc80253770 \h </w:instrText>
            </w:r>
            <w:r w:rsidR="002B7EC1">
              <w:rPr>
                <w:noProof/>
                <w:webHidden/>
              </w:rPr>
            </w:r>
            <w:r w:rsidR="002B7EC1">
              <w:rPr>
                <w:noProof/>
                <w:webHidden/>
              </w:rPr>
              <w:fldChar w:fldCharType="separate"/>
            </w:r>
            <w:r w:rsidR="002B7EC1">
              <w:rPr>
                <w:noProof/>
                <w:webHidden/>
              </w:rPr>
              <w:t>21</w:t>
            </w:r>
            <w:r w:rsidR="002B7EC1">
              <w:rPr>
                <w:noProof/>
                <w:webHidden/>
              </w:rPr>
              <w:fldChar w:fldCharType="end"/>
            </w:r>
          </w:hyperlink>
        </w:p>
        <w:p w14:paraId="3821D796" w14:textId="43B930B6" w:rsidR="002B7EC1" w:rsidRDefault="009D1191">
          <w:pPr>
            <w:pStyle w:val="TOC3"/>
            <w:tabs>
              <w:tab w:val="left" w:pos="880"/>
              <w:tab w:val="right" w:leader="dot" w:pos="9350"/>
            </w:tabs>
            <w:rPr>
              <w:rFonts w:eastAsiaTheme="minorEastAsia"/>
              <w:noProof/>
              <w:lang w:eastAsia="ja-JP"/>
            </w:rPr>
          </w:pPr>
          <w:hyperlink w:anchor="_Toc80253771" w:history="1">
            <w:r w:rsidR="002B7EC1" w:rsidRPr="0007290D">
              <w:rPr>
                <w:rStyle w:val="Hyperlink"/>
                <w:noProof/>
              </w:rPr>
              <w:t>5.</w:t>
            </w:r>
            <w:r w:rsidR="002B7EC1">
              <w:rPr>
                <w:rFonts w:eastAsiaTheme="minorEastAsia"/>
                <w:noProof/>
                <w:lang w:eastAsia="ja-JP"/>
              </w:rPr>
              <w:tab/>
            </w:r>
            <w:r w:rsidR="002B7EC1" w:rsidRPr="0007290D">
              <w:rPr>
                <w:rStyle w:val="Hyperlink"/>
                <w:noProof/>
              </w:rPr>
              <w:t>Update Portal Binding</w:t>
            </w:r>
            <w:r w:rsidR="002B7EC1">
              <w:rPr>
                <w:noProof/>
                <w:webHidden/>
              </w:rPr>
              <w:tab/>
            </w:r>
            <w:r w:rsidR="002B7EC1">
              <w:rPr>
                <w:noProof/>
                <w:webHidden/>
              </w:rPr>
              <w:fldChar w:fldCharType="begin"/>
            </w:r>
            <w:r w:rsidR="002B7EC1">
              <w:rPr>
                <w:noProof/>
                <w:webHidden/>
              </w:rPr>
              <w:instrText xml:space="preserve"> PAGEREF _Toc80253771 \h </w:instrText>
            </w:r>
            <w:r w:rsidR="002B7EC1">
              <w:rPr>
                <w:noProof/>
                <w:webHidden/>
              </w:rPr>
            </w:r>
            <w:r w:rsidR="002B7EC1">
              <w:rPr>
                <w:noProof/>
                <w:webHidden/>
              </w:rPr>
              <w:fldChar w:fldCharType="separate"/>
            </w:r>
            <w:r w:rsidR="002B7EC1">
              <w:rPr>
                <w:noProof/>
                <w:webHidden/>
              </w:rPr>
              <w:t>22</w:t>
            </w:r>
            <w:r w:rsidR="002B7EC1">
              <w:rPr>
                <w:noProof/>
                <w:webHidden/>
              </w:rPr>
              <w:fldChar w:fldCharType="end"/>
            </w:r>
          </w:hyperlink>
        </w:p>
        <w:p w14:paraId="055866DE" w14:textId="0E7F2BE6" w:rsidR="002B7EC1" w:rsidRDefault="009D1191">
          <w:pPr>
            <w:pStyle w:val="TOC3"/>
            <w:tabs>
              <w:tab w:val="left" w:pos="880"/>
              <w:tab w:val="right" w:leader="dot" w:pos="9350"/>
            </w:tabs>
            <w:rPr>
              <w:rFonts w:eastAsiaTheme="minorEastAsia"/>
              <w:noProof/>
              <w:lang w:eastAsia="ja-JP"/>
            </w:rPr>
          </w:pPr>
          <w:hyperlink w:anchor="_Toc80253772" w:history="1">
            <w:r w:rsidR="002B7EC1" w:rsidRPr="0007290D">
              <w:rPr>
                <w:rStyle w:val="Hyperlink"/>
                <w:noProof/>
              </w:rPr>
              <w:t>6.</w:t>
            </w:r>
            <w:r w:rsidR="002B7EC1">
              <w:rPr>
                <w:rFonts w:eastAsiaTheme="minorEastAsia"/>
                <w:noProof/>
                <w:lang w:eastAsia="ja-JP"/>
              </w:rPr>
              <w:tab/>
            </w:r>
            <w:r w:rsidR="002B7EC1" w:rsidRPr="0007290D">
              <w:rPr>
                <w:rStyle w:val="Hyperlink"/>
                <w:noProof/>
              </w:rPr>
              <w:t>Update the Primary Domain Name on the “Media Registration Portal”</w:t>
            </w:r>
            <w:r w:rsidR="002B7EC1">
              <w:rPr>
                <w:noProof/>
                <w:webHidden/>
              </w:rPr>
              <w:tab/>
            </w:r>
            <w:r w:rsidR="002B7EC1">
              <w:rPr>
                <w:noProof/>
                <w:webHidden/>
              </w:rPr>
              <w:fldChar w:fldCharType="begin"/>
            </w:r>
            <w:r w:rsidR="002B7EC1">
              <w:rPr>
                <w:noProof/>
                <w:webHidden/>
              </w:rPr>
              <w:instrText xml:space="preserve"> PAGEREF _Toc80253772 \h </w:instrText>
            </w:r>
            <w:r w:rsidR="002B7EC1">
              <w:rPr>
                <w:noProof/>
                <w:webHidden/>
              </w:rPr>
            </w:r>
            <w:r w:rsidR="002B7EC1">
              <w:rPr>
                <w:noProof/>
                <w:webHidden/>
              </w:rPr>
              <w:fldChar w:fldCharType="separate"/>
            </w:r>
            <w:r w:rsidR="002B7EC1">
              <w:rPr>
                <w:noProof/>
                <w:webHidden/>
              </w:rPr>
              <w:t>22</w:t>
            </w:r>
            <w:r w:rsidR="002B7EC1">
              <w:rPr>
                <w:noProof/>
                <w:webHidden/>
              </w:rPr>
              <w:fldChar w:fldCharType="end"/>
            </w:r>
          </w:hyperlink>
        </w:p>
        <w:p w14:paraId="2B6F102B" w14:textId="56D072FE" w:rsidR="002B7EC1" w:rsidRDefault="009D1191">
          <w:pPr>
            <w:pStyle w:val="TOC3"/>
            <w:tabs>
              <w:tab w:val="left" w:pos="880"/>
              <w:tab w:val="right" w:leader="dot" w:pos="9350"/>
            </w:tabs>
            <w:rPr>
              <w:rFonts w:eastAsiaTheme="minorEastAsia"/>
              <w:noProof/>
              <w:lang w:eastAsia="ja-JP"/>
            </w:rPr>
          </w:pPr>
          <w:hyperlink w:anchor="_Toc80253773" w:history="1">
            <w:r w:rsidR="002B7EC1" w:rsidRPr="0007290D">
              <w:rPr>
                <w:rStyle w:val="Hyperlink"/>
                <w:noProof/>
              </w:rPr>
              <w:t>7.</w:t>
            </w:r>
            <w:r w:rsidR="002B7EC1">
              <w:rPr>
                <w:rFonts w:eastAsiaTheme="minorEastAsia"/>
                <w:noProof/>
                <w:lang w:eastAsia="ja-JP"/>
              </w:rPr>
              <w:tab/>
            </w:r>
            <w:r w:rsidR="002B7EC1" w:rsidRPr="0007290D">
              <w:rPr>
                <w:rStyle w:val="Hyperlink"/>
                <w:noProof/>
              </w:rPr>
              <w:t>Create Banner Image Web Files for Sample Media Events</w:t>
            </w:r>
            <w:r w:rsidR="002B7EC1">
              <w:rPr>
                <w:noProof/>
                <w:webHidden/>
              </w:rPr>
              <w:tab/>
            </w:r>
            <w:r w:rsidR="002B7EC1">
              <w:rPr>
                <w:noProof/>
                <w:webHidden/>
              </w:rPr>
              <w:fldChar w:fldCharType="begin"/>
            </w:r>
            <w:r w:rsidR="002B7EC1">
              <w:rPr>
                <w:noProof/>
                <w:webHidden/>
              </w:rPr>
              <w:instrText xml:space="preserve"> PAGEREF _Toc80253773 \h </w:instrText>
            </w:r>
            <w:r w:rsidR="002B7EC1">
              <w:rPr>
                <w:noProof/>
                <w:webHidden/>
              </w:rPr>
            </w:r>
            <w:r w:rsidR="002B7EC1">
              <w:rPr>
                <w:noProof/>
                <w:webHidden/>
              </w:rPr>
              <w:fldChar w:fldCharType="separate"/>
            </w:r>
            <w:r w:rsidR="002B7EC1">
              <w:rPr>
                <w:noProof/>
                <w:webHidden/>
              </w:rPr>
              <w:t>23</w:t>
            </w:r>
            <w:r w:rsidR="002B7EC1">
              <w:rPr>
                <w:noProof/>
                <w:webHidden/>
              </w:rPr>
              <w:fldChar w:fldCharType="end"/>
            </w:r>
          </w:hyperlink>
        </w:p>
        <w:p w14:paraId="5ECBF9F7" w14:textId="633D95AA" w:rsidR="002B7EC1" w:rsidRDefault="009D1191">
          <w:pPr>
            <w:pStyle w:val="TOC1"/>
            <w:tabs>
              <w:tab w:val="right" w:leader="dot" w:pos="9350"/>
            </w:tabs>
            <w:rPr>
              <w:rFonts w:eastAsiaTheme="minorEastAsia"/>
              <w:noProof/>
              <w:lang w:eastAsia="ja-JP"/>
            </w:rPr>
          </w:pPr>
          <w:hyperlink w:anchor="_Toc80253774" w:history="1">
            <w:r w:rsidR="002B7EC1" w:rsidRPr="0007290D">
              <w:rPr>
                <w:rStyle w:val="Hyperlink"/>
                <w:noProof/>
              </w:rPr>
              <w:t>Reference</w:t>
            </w:r>
            <w:r w:rsidR="002B7EC1">
              <w:rPr>
                <w:noProof/>
                <w:webHidden/>
              </w:rPr>
              <w:tab/>
            </w:r>
            <w:r w:rsidR="002B7EC1">
              <w:rPr>
                <w:noProof/>
                <w:webHidden/>
              </w:rPr>
              <w:fldChar w:fldCharType="begin"/>
            </w:r>
            <w:r w:rsidR="002B7EC1">
              <w:rPr>
                <w:noProof/>
                <w:webHidden/>
              </w:rPr>
              <w:instrText xml:space="preserve"> PAGEREF _Toc80253774 \h </w:instrText>
            </w:r>
            <w:r w:rsidR="002B7EC1">
              <w:rPr>
                <w:noProof/>
                <w:webHidden/>
              </w:rPr>
            </w:r>
            <w:r w:rsidR="002B7EC1">
              <w:rPr>
                <w:noProof/>
                <w:webHidden/>
              </w:rPr>
              <w:fldChar w:fldCharType="separate"/>
            </w:r>
            <w:r w:rsidR="002B7EC1">
              <w:rPr>
                <w:noProof/>
                <w:webHidden/>
              </w:rPr>
              <w:t>23</w:t>
            </w:r>
            <w:r w:rsidR="002B7EC1">
              <w:rPr>
                <w:noProof/>
                <w:webHidden/>
              </w:rPr>
              <w:fldChar w:fldCharType="end"/>
            </w:r>
          </w:hyperlink>
        </w:p>
        <w:p w14:paraId="52416959" w14:textId="6B07A4EA" w:rsidR="002B7EC1" w:rsidRDefault="009D1191">
          <w:pPr>
            <w:pStyle w:val="TOC2"/>
            <w:tabs>
              <w:tab w:val="right" w:leader="dot" w:pos="9350"/>
            </w:tabs>
            <w:rPr>
              <w:rFonts w:eastAsiaTheme="minorEastAsia"/>
              <w:noProof/>
              <w:lang w:eastAsia="ja-JP"/>
            </w:rPr>
          </w:pPr>
          <w:hyperlink w:anchor="_Toc80253775" w:history="1">
            <w:r w:rsidR="002B7EC1" w:rsidRPr="0007290D">
              <w:rPr>
                <w:rStyle w:val="Hyperlink"/>
                <w:noProof/>
              </w:rPr>
              <w:t>Manually Importing Solutions</w:t>
            </w:r>
            <w:r w:rsidR="002B7EC1">
              <w:rPr>
                <w:noProof/>
                <w:webHidden/>
              </w:rPr>
              <w:tab/>
            </w:r>
            <w:r w:rsidR="002B7EC1">
              <w:rPr>
                <w:noProof/>
                <w:webHidden/>
              </w:rPr>
              <w:fldChar w:fldCharType="begin"/>
            </w:r>
            <w:r w:rsidR="002B7EC1">
              <w:rPr>
                <w:noProof/>
                <w:webHidden/>
              </w:rPr>
              <w:instrText xml:space="preserve"> PAGEREF _Toc80253775 \h </w:instrText>
            </w:r>
            <w:r w:rsidR="002B7EC1">
              <w:rPr>
                <w:noProof/>
                <w:webHidden/>
              </w:rPr>
            </w:r>
            <w:r w:rsidR="002B7EC1">
              <w:rPr>
                <w:noProof/>
                <w:webHidden/>
              </w:rPr>
              <w:fldChar w:fldCharType="separate"/>
            </w:r>
            <w:r w:rsidR="002B7EC1">
              <w:rPr>
                <w:noProof/>
                <w:webHidden/>
              </w:rPr>
              <w:t>23</w:t>
            </w:r>
            <w:r w:rsidR="002B7EC1">
              <w:rPr>
                <w:noProof/>
                <w:webHidden/>
              </w:rPr>
              <w:fldChar w:fldCharType="end"/>
            </w:r>
          </w:hyperlink>
        </w:p>
        <w:p w14:paraId="32735566" w14:textId="46E61EB4" w:rsidR="002B7EC1" w:rsidRDefault="009D1191">
          <w:pPr>
            <w:pStyle w:val="TOC2"/>
            <w:tabs>
              <w:tab w:val="right" w:leader="dot" w:pos="9350"/>
            </w:tabs>
            <w:rPr>
              <w:rFonts w:eastAsiaTheme="minorEastAsia"/>
              <w:noProof/>
              <w:lang w:eastAsia="ja-JP"/>
            </w:rPr>
          </w:pPr>
          <w:hyperlink w:anchor="_Toc80253776" w:history="1">
            <w:r w:rsidR="002B7EC1" w:rsidRPr="0007290D">
              <w:rPr>
                <w:rStyle w:val="Hyperlink"/>
                <w:noProof/>
              </w:rPr>
              <w:t>Acquiring Configuration Migration tool</w:t>
            </w:r>
            <w:r w:rsidR="002B7EC1">
              <w:rPr>
                <w:noProof/>
                <w:webHidden/>
              </w:rPr>
              <w:tab/>
            </w:r>
            <w:r w:rsidR="002B7EC1">
              <w:rPr>
                <w:noProof/>
                <w:webHidden/>
              </w:rPr>
              <w:fldChar w:fldCharType="begin"/>
            </w:r>
            <w:r w:rsidR="002B7EC1">
              <w:rPr>
                <w:noProof/>
                <w:webHidden/>
              </w:rPr>
              <w:instrText xml:space="preserve"> PAGEREF _Toc80253776 \h </w:instrText>
            </w:r>
            <w:r w:rsidR="002B7EC1">
              <w:rPr>
                <w:noProof/>
                <w:webHidden/>
              </w:rPr>
            </w:r>
            <w:r w:rsidR="002B7EC1">
              <w:rPr>
                <w:noProof/>
                <w:webHidden/>
              </w:rPr>
              <w:fldChar w:fldCharType="separate"/>
            </w:r>
            <w:r w:rsidR="002B7EC1">
              <w:rPr>
                <w:noProof/>
                <w:webHidden/>
              </w:rPr>
              <w:t>24</w:t>
            </w:r>
            <w:r w:rsidR="002B7EC1">
              <w:rPr>
                <w:noProof/>
                <w:webHidden/>
              </w:rPr>
              <w:fldChar w:fldCharType="end"/>
            </w:r>
          </w:hyperlink>
        </w:p>
        <w:p w14:paraId="0D9FEA46" w14:textId="2D205167" w:rsidR="002B7EC1" w:rsidRDefault="009D1191">
          <w:pPr>
            <w:pStyle w:val="TOC2"/>
            <w:tabs>
              <w:tab w:val="right" w:leader="dot" w:pos="9350"/>
            </w:tabs>
            <w:rPr>
              <w:rFonts w:eastAsiaTheme="minorEastAsia"/>
              <w:noProof/>
              <w:lang w:eastAsia="ja-JP"/>
            </w:rPr>
          </w:pPr>
          <w:hyperlink w:anchor="_Toc80253777" w:history="1">
            <w:r w:rsidR="002B7EC1" w:rsidRPr="0007290D">
              <w:rPr>
                <w:rStyle w:val="Hyperlink"/>
                <w:noProof/>
              </w:rPr>
              <w:t>Importing data with Configuration Migration Tool</w:t>
            </w:r>
            <w:r w:rsidR="002B7EC1">
              <w:rPr>
                <w:noProof/>
                <w:webHidden/>
              </w:rPr>
              <w:tab/>
            </w:r>
            <w:r w:rsidR="002B7EC1">
              <w:rPr>
                <w:noProof/>
                <w:webHidden/>
              </w:rPr>
              <w:fldChar w:fldCharType="begin"/>
            </w:r>
            <w:r w:rsidR="002B7EC1">
              <w:rPr>
                <w:noProof/>
                <w:webHidden/>
              </w:rPr>
              <w:instrText xml:space="preserve"> PAGEREF _Toc80253777 \h </w:instrText>
            </w:r>
            <w:r w:rsidR="002B7EC1">
              <w:rPr>
                <w:noProof/>
                <w:webHidden/>
              </w:rPr>
            </w:r>
            <w:r w:rsidR="002B7EC1">
              <w:rPr>
                <w:noProof/>
                <w:webHidden/>
              </w:rPr>
              <w:fldChar w:fldCharType="separate"/>
            </w:r>
            <w:r w:rsidR="002B7EC1">
              <w:rPr>
                <w:noProof/>
                <w:webHidden/>
              </w:rPr>
              <w:t>24</w:t>
            </w:r>
            <w:r w:rsidR="002B7EC1">
              <w:rPr>
                <w:noProof/>
                <w:webHidden/>
              </w:rPr>
              <w:fldChar w:fldCharType="end"/>
            </w:r>
          </w:hyperlink>
        </w:p>
        <w:p w14:paraId="4AEB2618" w14:textId="04E60591" w:rsidR="002B7EC1" w:rsidRDefault="009D1191">
          <w:pPr>
            <w:pStyle w:val="TOC2"/>
            <w:tabs>
              <w:tab w:val="right" w:leader="dot" w:pos="9350"/>
            </w:tabs>
            <w:rPr>
              <w:rFonts w:eastAsiaTheme="minorEastAsia"/>
              <w:noProof/>
              <w:lang w:eastAsia="ja-JP"/>
            </w:rPr>
          </w:pPr>
          <w:hyperlink w:anchor="_Toc80253778" w:history="1">
            <w:r w:rsidR="002B7EC1" w:rsidRPr="0007290D">
              <w:rPr>
                <w:rStyle w:val="Hyperlink"/>
                <w:noProof/>
              </w:rPr>
              <w:t>Acquiring Package Deployer</w:t>
            </w:r>
            <w:r w:rsidR="002B7EC1">
              <w:rPr>
                <w:noProof/>
                <w:webHidden/>
              </w:rPr>
              <w:tab/>
            </w:r>
            <w:r w:rsidR="002B7EC1">
              <w:rPr>
                <w:noProof/>
                <w:webHidden/>
              </w:rPr>
              <w:fldChar w:fldCharType="begin"/>
            </w:r>
            <w:r w:rsidR="002B7EC1">
              <w:rPr>
                <w:noProof/>
                <w:webHidden/>
              </w:rPr>
              <w:instrText xml:space="preserve"> PAGEREF _Toc80253778 \h </w:instrText>
            </w:r>
            <w:r w:rsidR="002B7EC1">
              <w:rPr>
                <w:noProof/>
                <w:webHidden/>
              </w:rPr>
            </w:r>
            <w:r w:rsidR="002B7EC1">
              <w:rPr>
                <w:noProof/>
                <w:webHidden/>
              </w:rPr>
              <w:fldChar w:fldCharType="separate"/>
            </w:r>
            <w:r w:rsidR="002B7EC1">
              <w:rPr>
                <w:noProof/>
                <w:webHidden/>
              </w:rPr>
              <w:t>24</w:t>
            </w:r>
            <w:r w:rsidR="002B7EC1">
              <w:rPr>
                <w:noProof/>
                <w:webHidden/>
              </w:rPr>
              <w:fldChar w:fldCharType="end"/>
            </w:r>
          </w:hyperlink>
        </w:p>
        <w:p w14:paraId="3A213612" w14:textId="302DD0A5" w:rsidR="002B7EC1" w:rsidRDefault="009D1191">
          <w:pPr>
            <w:pStyle w:val="TOC2"/>
            <w:tabs>
              <w:tab w:val="right" w:leader="dot" w:pos="9350"/>
            </w:tabs>
            <w:rPr>
              <w:rFonts w:eastAsiaTheme="minorEastAsia"/>
              <w:noProof/>
              <w:lang w:eastAsia="ja-JP"/>
            </w:rPr>
          </w:pPr>
          <w:hyperlink w:anchor="_Toc80253779" w:history="1">
            <w:r w:rsidR="002B7EC1" w:rsidRPr="0007290D">
              <w:rPr>
                <w:rStyle w:val="Hyperlink"/>
                <w:noProof/>
              </w:rPr>
              <w:t>Acquiring OOB Sales App</w:t>
            </w:r>
            <w:r w:rsidR="002B7EC1">
              <w:rPr>
                <w:noProof/>
                <w:webHidden/>
              </w:rPr>
              <w:tab/>
            </w:r>
            <w:r w:rsidR="002B7EC1">
              <w:rPr>
                <w:noProof/>
                <w:webHidden/>
              </w:rPr>
              <w:fldChar w:fldCharType="begin"/>
            </w:r>
            <w:r w:rsidR="002B7EC1">
              <w:rPr>
                <w:noProof/>
                <w:webHidden/>
              </w:rPr>
              <w:instrText xml:space="preserve"> PAGEREF _Toc80253779 \h </w:instrText>
            </w:r>
            <w:r w:rsidR="002B7EC1">
              <w:rPr>
                <w:noProof/>
                <w:webHidden/>
              </w:rPr>
            </w:r>
            <w:r w:rsidR="002B7EC1">
              <w:rPr>
                <w:noProof/>
                <w:webHidden/>
              </w:rPr>
              <w:fldChar w:fldCharType="separate"/>
            </w:r>
            <w:r w:rsidR="002B7EC1">
              <w:rPr>
                <w:noProof/>
                <w:webHidden/>
              </w:rPr>
              <w:t>24</w:t>
            </w:r>
            <w:r w:rsidR="002B7EC1">
              <w:rPr>
                <w:noProof/>
                <w:webHidden/>
              </w:rPr>
              <w:fldChar w:fldCharType="end"/>
            </w:r>
          </w:hyperlink>
        </w:p>
        <w:p w14:paraId="51A0B846" w14:textId="272411BB" w:rsidR="00231458" w:rsidRDefault="008D034E" w:rsidP="1DA4BF47">
          <w:pPr>
            <w:pStyle w:val="TOC2"/>
            <w:tabs>
              <w:tab w:val="right" w:leader="dot" w:pos="9360"/>
            </w:tabs>
            <w:rPr>
              <w:rStyle w:val="Hyperlink"/>
              <w:noProof/>
              <w:lang w:val="en-CA" w:eastAsia="en-CA"/>
            </w:rPr>
          </w:pPr>
          <w:r>
            <w:fldChar w:fldCharType="end"/>
          </w:r>
        </w:p>
      </w:sdtContent>
    </w:sdt>
    <w:p w14:paraId="67F0FBA5" w14:textId="4405958C" w:rsidR="0050039B" w:rsidRPr="007C756A" w:rsidRDefault="0050039B" w:rsidP="0050039B"/>
    <w:p w14:paraId="0AF615D9" w14:textId="1F614206" w:rsidR="00A15005" w:rsidRDefault="0014197D" w:rsidP="00DD3D1B">
      <w:pPr>
        <w:pStyle w:val="Heading1"/>
      </w:pPr>
      <w:bookmarkStart w:id="0" w:name="_Toc80253758"/>
      <w:r w:rsidRPr="0014197D">
        <w:t xml:space="preserve">Installing the </w:t>
      </w:r>
      <w:r>
        <w:t xml:space="preserve">Media </w:t>
      </w:r>
      <w:r w:rsidR="009542F1">
        <w:t>and Enter</w:t>
      </w:r>
      <w:r w:rsidR="00DD3D1B">
        <w:t>tainment</w:t>
      </w:r>
      <w:r w:rsidRPr="0014197D">
        <w:t xml:space="preserve"> Accelerator Solutions</w:t>
      </w:r>
      <w:bookmarkEnd w:id="0"/>
    </w:p>
    <w:p w14:paraId="34D26CD3" w14:textId="77777777" w:rsidR="007D21DB" w:rsidRPr="00C7725D" w:rsidRDefault="007D21DB" w:rsidP="007D21DB">
      <w:pPr>
        <w:pStyle w:val="Heading2"/>
      </w:pPr>
      <w:bookmarkStart w:id="1" w:name="_Toc62738940"/>
      <w:bookmarkStart w:id="2" w:name="_Toc80253759"/>
      <w:r>
        <w:t xml:space="preserve">Step 1: Acquire </w:t>
      </w:r>
      <w:r w:rsidRPr="00C7725D">
        <w:t>Prerequisite</w:t>
      </w:r>
      <w:r>
        <w:t xml:space="preserve"> Files</w:t>
      </w:r>
      <w:bookmarkEnd w:id="1"/>
      <w:bookmarkEnd w:id="2"/>
    </w:p>
    <w:p w14:paraId="4EBF6786" w14:textId="77777777" w:rsidR="009A1C86" w:rsidRDefault="009A1C86" w:rsidP="00B269D9">
      <w:pPr>
        <w:pStyle w:val="ListParagraph"/>
        <w:numPr>
          <w:ilvl w:val="0"/>
          <w:numId w:val="2"/>
        </w:numPr>
        <w:ind w:left="1080"/>
        <w:rPr>
          <w:rFonts w:eastAsiaTheme="minorEastAsia"/>
        </w:rPr>
      </w:pPr>
      <w:r w:rsidRPr="75D8936E">
        <w:rPr>
          <w:rFonts w:ascii="Segoe UI" w:eastAsia="Segoe UI" w:hAnsi="Segoe UI" w:cs="Segoe UI"/>
          <w:color w:val="242424"/>
        </w:rPr>
        <w:t>We need Out of the Box Dynamics 365 Sales Application (</w:t>
      </w:r>
      <w:proofErr w:type="spellStart"/>
      <w:r w:rsidRPr="75D8936E">
        <w:rPr>
          <w:rFonts w:ascii="Segoe UI" w:eastAsia="Segoe UI" w:hAnsi="Segoe UI" w:cs="Segoe UI"/>
          <w:color w:val="242424"/>
        </w:rPr>
        <w:t>msdyn_SalesApp</w:t>
      </w:r>
      <w:proofErr w:type="spellEnd"/>
      <w:r w:rsidRPr="75D8936E">
        <w:rPr>
          <w:rFonts w:ascii="Segoe UI" w:eastAsia="Segoe UI" w:hAnsi="Segoe UI" w:cs="Segoe UI"/>
          <w:color w:val="242424"/>
        </w:rPr>
        <w:t xml:space="preserve">) solution. If your environment doesn’t have one, please follow this guide on how to install </w:t>
      </w:r>
      <w:hyperlink r:id="rId10" w:anchor="install-the-sales-solution">
        <w:r w:rsidRPr="75D8936E">
          <w:rPr>
            <w:rStyle w:val="Hyperlink"/>
            <w:rFonts w:ascii="Segoe UI" w:eastAsia="Segoe UI" w:hAnsi="Segoe UI" w:cs="Segoe UI"/>
          </w:rPr>
          <w:t>https://docs.microsoft.com/en-us/dynamics365/sales-enterprise/set-up-dynamics-365-sales#install-the-sales-solution</w:t>
        </w:r>
      </w:hyperlink>
      <w:r w:rsidRPr="75D8936E">
        <w:rPr>
          <w:rFonts w:ascii="Segoe UI" w:eastAsia="Segoe UI" w:hAnsi="Segoe UI" w:cs="Segoe UI"/>
        </w:rPr>
        <w:t xml:space="preserve"> </w:t>
      </w:r>
    </w:p>
    <w:p w14:paraId="1FF3601D" w14:textId="77777777" w:rsidR="009A1C86" w:rsidRPr="007C756A" w:rsidRDefault="009A1C86" w:rsidP="00B269D9">
      <w:pPr>
        <w:pStyle w:val="ListParagraph"/>
        <w:numPr>
          <w:ilvl w:val="0"/>
          <w:numId w:val="2"/>
        </w:numPr>
        <w:ind w:left="1080"/>
        <w:rPr>
          <w:rFonts w:ascii="Calibri" w:hAnsi="Calibri" w:cs="Calibri"/>
        </w:rPr>
      </w:pPr>
      <w:r w:rsidRPr="2089BA74">
        <w:rPr>
          <w:rFonts w:ascii="Calibri" w:hAnsi="Calibri" w:cs="Calibri"/>
        </w:rPr>
        <w:t>To import the Main Solutions, acquire the following managed solution files:</w:t>
      </w:r>
    </w:p>
    <w:p w14:paraId="56BB099B" w14:textId="77777777" w:rsidR="009A1C86" w:rsidRDefault="009A1C86" w:rsidP="000E5F83">
      <w:pPr>
        <w:pStyle w:val="ListParagraph"/>
        <w:numPr>
          <w:ilvl w:val="1"/>
          <w:numId w:val="30"/>
        </w:numPr>
        <w:rPr>
          <w:rFonts w:ascii="Calibri" w:hAnsi="Calibri" w:cs="Calibri"/>
        </w:rPr>
      </w:pPr>
      <w:r w:rsidRPr="2089BA74">
        <w:rPr>
          <w:rFonts w:ascii="Calibri" w:hAnsi="Calibri" w:cs="Calibri"/>
        </w:rPr>
        <w:t>Media Asset CDM Solution (MediaAssetCDM_managed.zip)</w:t>
      </w:r>
    </w:p>
    <w:p w14:paraId="606C6DAD" w14:textId="77777777" w:rsidR="009A1C86" w:rsidRDefault="009A1C86" w:rsidP="000E5F83">
      <w:pPr>
        <w:pStyle w:val="ListParagraph"/>
        <w:numPr>
          <w:ilvl w:val="1"/>
          <w:numId w:val="30"/>
        </w:numPr>
        <w:rPr>
          <w:rFonts w:ascii="Calibri" w:hAnsi="Calibri" w:cs="Calibri"/>
        </w:rPr>
      </w:pPr>
      <w:r w:rsidRPr="2089BA74">
        <w:rPr>
          <w:rFonts w:ascii="Calibri" w:hAnsi="Calibri" w:cs="Calibri"/>
        </w:rPr>
        <w:t>Media Common Solution (MediaCommon_managed.zip)</w:t>
      </w:r>
    </w:p>
    <w:p w14:paraId="3AB8750B" w14:textId="77777777" w:rsidR="009A1C86" w:rsidRPr="007C756A" w:rsidRDefault="009A1C86" w:rsidP="000E5F83">
      <w:pPr>
        <w:pStyle w:val="ListParagraph"/>
        <w:numPr>
          <w:ilvl w:val="1"/>
          <w:numId w:val="30"/>
        </w:numPr>
        <w:rPr>
          <w:rFonts w:ascii="Calibri" w:hAnsi="Calibri" w:cs="Calibri"/>
        </w:rPr>
      </w:pPr>
      <w:r w:rsidRPr="2089BA74">
        <w:rPr>
          <w:rFonts w:ascii="Calibri" w:hAnsi="Calibri" w:cs="Calibri"/>
        </w:rPr>
        <w:t>Media Events and Venues Solution (MediaEventsVenues_managed.zip)</w:t>
      </w:r>
    </w:p>
    <w:p w14:paraId="516EEFC0" w14:textId="77777777" w:rsidR="009A1C86" w:rsidRPr="007C756A" w:rsidRDefault="009A1C86" w:rsidP="000E5F83">
      <w:pPr>
        <w:pStyle w:val="ListParagraph"/>
        <w:numPr>
          <w:ilvl w:val="1"/>
          <w:numId w:val="30"/>
        </w:numPr>
        <w:rPr>
          <w:rFonts w:ascii="Calibri" w:hAnsi="Calibri" w:cs="Calibri"/>
        </w:rPr>
      </w:pPr>
      <w:r w:rsidRPr="2089BA74">
        <w:rPr>
          <w:rFonts w:ascii="Calibri" w:hAnsi="Calibri" w:cs="Calibri"/>
        </w:rPr>
        <w:t>Media Sports Solution (MediaSports_managed.zip)</w:t>
      </w:r>
    </w:p>
    <w:p w14:paraId="27F080E7" w14:textId="77777777" w:rsidR="009A1C86" w:rsidRPr="007C756A" w:rsidRDefault="009A1C86" w:rsidP="000E5F83">
      <w:pPr>
        <w:pStyle w:val="ListParagraph"/>
        <w:numPr>
          <w:ilvl w:val="1"/>
          <w:numId w:val="30"/>
        </w:numPr>
        <w:rPr>
          <w:rFonts w:ascii="Calibri" w:hAnsi="Calibri" w:cs="Calibri"/>
        </w:rPr>
      </w:pPr>
      <w:r w:rsidRPr="2089BA74">
        <w:rPr>
          <w:rFonts w:ascii="Calibri" w:hAnsi="Calibri" w:cs="Calibri"/>
        </w:rPr>
        <w:t>Media Event Product Sales Solution (MediaEventProductSales_managed.zip)</w:t>
      </w:r>
    </w:p>
    <w:p w14:paraId="508DE3D3" w14:textId="77777777" w:rsidR="009A1C86" w:rsidRPr="007C756A" w:rsidRDefault="009A1C86" w:rsidP="000E5F83">
      <w:pPr>
        <w:pStyle w:val="ListParagraph"/>
        <w:numPr>
          <w:ilvl w:val="1"/>
          <w:numId w:val="30"/>
        </w:numPr>
        <w:rPr>
          <w:rFonts w:ascii="Calibri" w:hAnsi="Calibri" w:cs="Calibri"/>
        </w:rPr>
      </w:pPr>
      <w:r w:rsidRPr="2089BA74">
        <w:rPr>
          <w:rFonts w:ascii="Calibri" w:hAnsi="Calibri" w:cs="Calibri"/>
        </w:rPr>
        <w:t>Media Sports Events Sales Solution (MediaSportsEventsProductSales_managed.zip)</w:t>
      </w:r>
    </w:p>
    <w:p w14:paraId="2926CDE6" w14:textId="77777777" w:rsidR="008029E1" w:rsidRPr="00E7353B" w:rsidRDefault="008029E1" w:rsidP="008029E1">
      <w:pPr>
        <w:pStyle w:val="ListParagraph"/>
        <w:numPr>
          <w:ilvl w:val="1"/>
          <w:numId w:val="30"/>
        </w:numPr>
        <w:rPr>
          <w:rFonts w:ascii="Calibri" w:hAnsi="Calibri" w:cs="Calibri"/>
        </w:rPr>
      </w:pPr>
      <w:r>
        <w:rPr>
          <w:rFonts w:ascii="Calibri" w:hAnsi="Calibri" w:cs="Calibri"/>
        </w:rPr>
        <w:t xml:space="preserve">Media Sales Apps Solution </w:t>
      </w:r>
      <w:r w:rsidRPr="2089BA74">
        <w:rPr>
          <w:rFonts w:ascii="Calibri" w:hAnsi="Calibri" w:cs="Calibri"/>
        </w:rPr>
        <w:t>(Media</w:t>
      </w:r>
      <w:r>
        <w:rPr>
          <w:rFonts w:ascii="Calibri" w:hAnsi="Calibri" w:cs="Calibri"/>
        </w:rPr>
        <w:t>Sales</w:t>
      </w:r>
      <w:r w:rsidRPr="2089BA74">
        <w:rPr>
          <w:rFonts w:ascii="Calibri" w:hAnsi="Calibri" w:cs="Calibri"/>
        </w:rPr>
        <w:t>Apps_managed.zip)</w:t>
      </w:r>
    </w:p>
    <w:p w14:paraId="6E6A018C" w14:textId="77777777" w:rsidR="009A1C86" w:rsidRDefault="009A1C86" w:rsidP="000E5F83">
      <w:pPr>
        <w:pStyle w:val="ListParagraph"/>
        <w:numPr>
          <w:ilvl w:val="1"/>
          <w:numId w:val="30"/>
        </w:numPr>
        <w:rPr>
          <w:rFonts w:ascii="Calibri" w:hAnsi="Calibri" w:cs="Calibri"/>
        </w:rPr>
      </w:pPr>
      <w:r w:rsidRPr="2089BA74">
        <w:rPr>
          <w:rFonts w:ascii="Calibri" w:hAnsi="Calibri" w:cs="Calibri"/>
        </w:rPr>
        <w:t>Media Apps Solution (MediaApps_managed.zip)</w:t>
      </w:r>
    </w:p>
    <w:p w14:paraId="73CA4746" w14:textId="77777777" w:rsidR="009A1C86" w:rsidRDefault="009A1C86" w:rsidP="000E5F83">
      <w:pPr>
        <w:pStyle w:val="ListParagraph"/>
        <w:numPr>
          <w:ilvl w:val="1"/>
          <w:numId w:val="30"/>
        </w:numPr>
        <w:rPr>
          <w:rFonts w:ascii="Calibri" w:hAnsi="Calibri" w:cs="Calibri"/>
        </w:rPr>
      </w:pPr>
      <w:r w:rsidRPr="2089BA74">
        <w:rPr>
          <w:rFonts w:ascii="Calibri" w:hAnsi="Calibri" w:cs="Calibri"/>
        </w:rPr>
        <w:t>Media Custom Connectors Solution (MediaCustomConnectors_managed.zip)</w:t>
      </w:r>
    </w:p>
    <w:p w14:paraId="321D4C88" w14:textId="77777777" w:rsidR="009A1C86" w:rsidRDefault="009A1C86" w:rsidP="000E5F83">
      <w:pPr>
        <w:pStyle w:val="ListParagraph"/>
        <w:numPr>
          <w:ilvl w:val="1"/>
          <w:numId w:val="30"/>
        </w:numPr>
        <w:spacing w:after="0"/>
        <w:rPr>
          <w:rFonts w:ascii="Calibri" w:hAnsi="Calibri" w:cs="Calibri"/>
        </w:rPr>
      </w:pPr>
      <w:r w:rsidRPr="64802633">
        <w:rPr>
          <w:rFonts w:ascii="Calibri" w:hAnsi="Calibri" w:cs="Calibri"/>
        </w:rPr>
        <w:t>Media Apps Teams Integration Solution (MediaAppsTeamsIntegration_managed.zip)</w:t>
      </w:r>
    </w:p>
    <w:p w14:paraId="290DB9E0" w14:textId="77777777" w:rsidR="009A1C86" w:rsidRDefault="009A1C86" w:rsidP="000E5F83">
      <w:pPr>
        <w:pStyle w:val="ListParagraph"/>
        <w:numPr>
          <w:ilvl w:val="1"/>
          <w:numId w:val="30"/>
        </w:numPr>
        <w:rPr>
          <w:rFonts w:ascii="Calibri" w:hAnsi="Calibri" w:cs="Calibri"/>
        </w:rPr>
      </w:pPr>
      <w:r w:rsidRPr="2089BA74">
        <w:rPr>
          <w:rFonts w:ascii="Calibri" w:hAnsi="Calibri" w:cs="Calibri"/>
        </w:rPr>
        <w:t>Media Registration Portal Solution (MediaRegistrationPortal_managed.zip)</w:t>
      </w:r>
    </w:p>
    <w:p w14:paraId="7E6B5BF3" w14:textId="500E6B64" w:rsidR="00C21DCA" w:rsidRDefault="00C21DCA" w:rsidP="000E5F83">
      <w:pPr>
        <w:pStyle w:val="ListParagraph"/>
        <w:numPr>
          <w:ilvl w:val="1"/>
          <w:numId w:val="30"/>
        </w:numPr>
        <w:rPr>
          <w:rFonts w:ascii="Calibri" w:hAnsi="Calibri" w:cs="Calibri"/>
        </w:rPr>
      </w:pPr>
      <w:r w:rsidRPr="4BB82332">
        <w:rPr>
          <w:rFonts w:ascii="Calibri" w:hAnsi="Calibri" w:cs="Calibri"/>
        </w:rPr>
        <w:t>Package Deployer file (PackageDeployer</w:t>
      </w:r>
      <w:r w:rsidR="005610F8">
        <w:rPr>
          <w:rFonts w:ascii="Calibri" w:hAnsi="Calibri" w:cs="Calibri"/>
        </w:rPr>
        <w:t>.</w:t>
      </w:r>
      <w:r w:rsidRPr="4BB82332">
        <w:rPr>
          <w:rFonts w:ascii="Calibri" w:hAnsi="Calibri" w:cs="Calibri"/>
        </w:rPr>
        <w:t>zip)</w:t>
      </w:r>
    </w:p>
    <w:p w14:paraId="37BFE592" w14:textId="1C4CFEF5" w:rsidR="005610F8" w:rsidRDefault="005610F8" w:rsidP="000E5F83">
      <w:pPr>
        <w:pStyle w:val="ListParagraph"/>
        <w:numPr>
          <w:ilvl w:val="1"/>
          <w:numId w:val="30"/>
        </w:numPr>
        <w:rPr>
          <w:rFonts w:ascii="Calibri" w:hAnsi="Calibri" w:cs="Calibri"/>
        </w:rPr>
      </w:pPr>
      <w:r w:rsidRPr="4BB82332">
        <w:rPr>
          <w:rFonts w:ascii="Calibri" w:hAnsi="Calibri" w:cs="Calibri"/>
        </w:rPr>
        <w:t>Package Deployer file (</w:t>
      </w:r>
      <w:r w:rsidR="00F2525A">
        <w:rPr>
          <w:rFonts w:ascii="Calibri" w:hAnsi="Calibri" w:cs="Calibri"/>
        </w:rPr>
        <w:t>Portal_</w:t>
      </w:r>
      <w:r w:rsidRPr="4BB82332">
        <w:rPr>
          <w:rFonts w:ascii="Calibri" w:hAnsi="Calibri" w:cs="Calibri"/>
        </w:rPr>
        <w:t>PackageDeployer.zip)</w:t>
      </w:r>
    </w:p>
    <w:p w14:paraId="372415F6" w14:textId="77777777" w:rsidR="00C21DCA" w:rsidRDefault="00C21DCA" w:rsidP="005610F8">
      <w:pPr>
        <w:pStyle w:val="ListParagraph"/>
        <w:ind w:left="2160"/>
        <w:rPr>
          <w:rFonts w:ascii="Calibri" w:hAnsi="Calibri" w:cs="Calibri"/>
        </w:rPr>
      </w:pPr>
    </w:p>
    <w:p w14:paraId="5ED75346" w14:textId="77777777" w:rsidR="007D21DB" w:rsidRDefault="007D21DB" w:rsidP="007D21DB">
      <w:pPr>
        <w:pStyle w:val="ListParagraph"/>
        <w:ind w:left="1800"/>
        <w:rPr>
          <w:rFonts w:cstheme="minorHAnsi"/>
        </w:rPr>
      </w:pPr>
    </w:p>
    <w:p w14:paraId="05A29D5E" w14:textId="77777777" w:rsidR="007D21DB" w:rsidRDefault="007D21DB" w:rsidP="00B269D9">
      <w:pPr>
        <w:pStyle w:val="ListParagraph"/>
        <w:numPr>
          <w:ilvl w:val="0"/>
          <w:numId w:val="2"/>
        </w:numPr>
        <w:ind w:left="1080"/>
        <w:rPr>
          <w:rFonts w:ascii="Calibri" w:hAnsi="Calibri" w:cs="Calibri"/>
        </w:rPr>
      </w:pPr>
      <w:r w:rsidRPr="003237B4">
        <w:rPr>
          <w:rFonts w:ascii="Calibri" w:hAnsi="Calibri" w:cs="Calibri"/>
        </w:rPr>
        <w:t xml:space="preserve">To import the </w:t>
      </w:r>
      <w:r>
        <w:rPr>
          <w:rFonts w:ascii="Calibri" w:hAnsi="Calibri" w:cs="Calibri"/>
        </w:rPr>
        <w:t>Sample Data</w:t>
      </w:r>
      <w:r w:rsidRPr="003237B4">
        <w:rPr>
          <w:rFonts w:ascii="Calibri" w:hAnsi="Calibri" w:cs="Calibri"/>
        </w:rPr>
        <w:t xml:space="preserve">, acquire the following </w:t>
      </w:r>
      <w:r>
        <w:rPr>
          <w:rFonts w:ascii="Calibri" w:hAnsi="Calibri" w:cs="Calibri"/>
        </w:rPr>
        <w:t>data files</w:t>
      </w:r>
      <w:r w:rsidRPr="003237B4">
        <w:rPr>
          <w:rFonts w:ascii="Calibri" w:hAnsi="Calibri" w:cs="Calibri"/>
        </w:rPr>
        <w:t>:</w:t>
      </w:r>
    </w:p>
    <w:p w14:paraId="4F857D8E" w14:textId="77777777" w:rsidR="003214AB" w:rsidRPr="007C756A" w:rsidRDefault="003214AB" w:rsidP="000E5F83">
      <w:pPr>
        <w:pStyle w:val="ListParagraph"/>
        <w:numPr>
          <w:ilvl w:val="1"/>
          <w:numId w:val="31"/>
        </w:numPr>
        <w:rPr>
          <w:rFonts w:ascii="Calibri" w:hAnsi="Calibri" w:cs="Calibri"/>
        </w:rPr>
      </w:pPr>
      <w:r w:rsidRPr="64802633">
        <w:rPr>
          <w:rFonts w:ascii="Calibri" w:hAnsi="Calibri" w:cs="Calibri"/>
        </w:rPr>
        <w:t>Sample Data (Media-DefaultData.zip)</w:t>
      </w:r>
    </w:p>
    <w:p w14:paraId="4F2E919E" w14:textId="77777777" w:rsidR="003214AB" w:rsidRPr="007C756A" w:rsidRDefault="003214AB" w:rsidP="000E5F83">
      <w:pPr>
        <w:pStyle w:val="ListParagraph"/>
        <w:numPr>
          <w:ilvl w:val="1"/>
          <w:numId w:val="31"/>
        </w:numPr>
        <w:rPr>
          <w:rFonts w:ascii="Calibri" w:hAnsi="Calibri" w:cs="Calibri"/>
        </w:rPr>
      </w:pPr>
      <w:r w:rsidRPr="64802633">
        <w:rPr>
          <w:rFonts w:ascii="Calibri" w:hAnsi="Calibri" w:cs="Calibri"/>
        </w:rPr>
        <w:t>Media Registration Portal Data (MediaRegistrationPortalConfigData.zip)</w:t>
      </w:r>
    </w:p>
    <w:p w14:paraId="44DEDD09" w14:textId="77777777" w:rsidR="007D21DB" w:rsidRDefault="007D21DB" w:rsidP="007D21DB"/>
    <w:p w14:paraId="64C667B2" w14:textId="77777777" w:rsidR="00165D68" w:rsidRDefault="00165D68" w:rsidP="007D21DB"/>
    <w:p w14:paraId="4CA70BB4" w14:textId="77777777" w:rsidR="00165D68" w:rsidRDefault="00165D68" w:rsidP="007D21DB"/>
    <w:p w14:paraId="3C08F849" w14:textId="2E41108E" w:rsidR="00165D68" w:rsidRDefault="00165D68" w:rsidP="00165D68">
      <w:pPr>
        <w:pStyle w:val="Heading2"/>
      </w:pPr>
      <w:bookmarkStart w:id="3" w:name="_Toc62738941"/>
      <w:bookmarkStart w:id="4" w:name="_Toc80253760"/>
      <w:r w:rsidRPr="003237B4">
        <w:t xml:space="preserve">Step </w:t>
      </w:r>
      <w:r>
        <w:t>2</w:t>
      </w:r>
      <w:r w:rsidRPr="003237B4">
        <w:t xml:space="preserve">: </w:t>
      </w:r>
      <w:r>
        <w:t>Perform the following main solution</w:t>
      </w:r>
      <w:r w:rsidR="002B18E2">
        <w:t>s</w:t>
      </w:r>
      <w:r>
        <w:t xml:space="preserve"> install</w:t>
      </w:r>
      <w:bookmarkEnd w:id="3"/>
      <w:bookmarkEnd w:id="4"/>
    </w:p>
    <w:p w14:paraId="3F29DB17" w14:textId="77777777" w:rsidR="00165D68" w:rsidRDefault="00165D68" w:rsidP="00165D68">
      <w:r>
        <w:t xml:space="preserve">Please use either one of the options below. If you are familiar with Package Deployer tool, option 1 is easier and installs all the main solutions together. </w:t>
      </w:r>
    </w:p>
    <w:p w14:paraId="41D82DA3" w14:textId="77777777" w:rsidR="002B18E2" w:rsidRDefault="002B18E2" w:rsidP="00165D68"/>
    <w:p w14:paraId="3BCC269A" w14:textId="77777777" w:rsidR="002B18E2" w:rsidRPr="00310AAD" w:rsidRDefault="002B18E2" w:rsidP="00165D68"/>
    <w:p w14:paraId="68B91284" w14:textId="77777777" w:rsidR="00CD41F0" w:rsidRDefault="00CD41F0" w:rsidP="00CD41F0">
      <w:pPr>
        <w:pStyle w:val="Heading3"/>
        <w:ind w:left="720"/>
      </w:pPr>
      <w:bookmarkStart w:id="5" w:name="_Toc62738942"/>
      <w:bookmarkStart w:id="6" w:name="_Toc80253761"/>
      <w:r>
        <w:t>Option 1: Use Package Deployer to Install Solutions</w:t>
      </w:r>
      <w:bookmarkEnd w:id="5"/>
      <w:bookmarkEnd w:id="6"/>
    </w:p>
    <w:p w14:paraId="1F0845B8" w14:textId="15437A1A" w:rsidR="00CD41F0" w:rsidRDefault="00CD41F0" w:rsidP="000E5F83">
      <w:pPr>
        <w:pStyle w:val="Heading4"/>
        <w:numPr>
          <w:ilvl w:val="0"/>
          <w:numId w:val="15"/>
        </w:numPr>
      </w:pPr>
      <w:r>
        <w:t>Download Package Deployer Tool</w:t>
      </w:r>
    </w:p>
    <w:p w14:paraId="2055E22A" w14:textId="77777777" w:rsidR="00A86CE3" w:rsidRDefault="00A86CE3" w:rsidP="00B269D9">
      <w:pPr>
        <w:pStyle w:val="ListParagraph"/>
        <w:numPr>
          <w:ilvl w:val="0"/>
          <w:numId w:val="5"/>
        </w:numPr>
        <w:rPr>
          <w:rFonts w:ascii="Calibri" w:hAnsi="Calibri" w:cs="Calibri"/>
        </w:rPr>
      </w:pPr>
      <w:r w:rsidRPr="4BB82332">
        <w:rPr>
          <w:rFonts w:ascii="Calibri" w:hAnsi="Calibri" w:cs="Calibri"/>
        </w:rPr>
        <w:t>To import using the Package Deployer, you’ll need to download Package Deployer and the following package deployer file:</w:t>
      </w:r>
    </w:p>
    <w:p w14:paraId="04BFA722" w14:textId="77777777" w:rsidR="00A23E56" w:rsidRPr="00A23E56" w:rsidRDefault="00A23E56" w:rsidP="000E5F83">
      <w:pPr>
        <w:pStyle w:val="ListParagraph"/>
        <w:numPr>
          <w:ilvl w:val="1"/>
          <w:numId w:val="39"/>
        </w:numPr>
        <w:rPr>
          <w:rFonts w:ascii="Calibri" w:hAnsi="Calibri" w:cs="Calibri"/>
        </w:rPr>
      </w:pPr>
      <w:r w:rsidRPr="00A23E56">
        <w:rPr>
          <w:rFonts w:ascii="Calibri" w:hAnsi="Calibri" w:cs="Calibri"/>
        </w:rPr>
        <w:t>Package Deployer</w:t>
      </w:r>
    </w:p>
    <w:p w14:paraId="477B7C26" w14:textId="6635F0B3" w:rsidR="00A23E56" w:rsidRPr="003C0F76" w:rsidRDefault="00A23E56" w:rsidP="000E5F83">
      <w:pPr>
        <w:pStyle w:val="ListParagraph"/>
        <w:numPr>
          <w:ilvl w:val="2"/>
          <w:numId w:val="39"/>
        </w:numPr>
        <w:rPr>
          <w:rFonts w:ascii="Calibri" w:hAnsi="Calibri" w:cs="Calibri"/>
        </w:rPr>
      </w:pPr>
      <w:r w:rsidRPr="003C0F76">
        <w:rPr>
          <w:rFonts w:ascii="Calibri" w:hAnsi="Calibri" w:cs="Calibri"/>
        </w:rPr>
        <w:t xml:space="preserve">For Download Instructions see reference on </w:t>
      </w:r>
      <w:r w:rsidRPr="003C0F76">
        <w:rPr>
          <w:rFonts w:ascii="Calibri" w:hAnsi="Calibri" w:cs="Calibri"/>
          <w:color w:val="2E74B5" w:themeColor="accent5" w:themeShade="BF"/>
        </w:rPr>
        <w:t>“</w:t>
      </w:r>
      <w:r w:rsidR="00795A46" w:rsidRPr="00795A46">
        <w:rPr>
          <w:rFonts w:ascii="Calibri" w:hAnsi="Calibri" w:cs="Calibri"/>
          <w:color w:val="4472C4" w:themeColor="accent1"/>
          <w:u w:val="single"/>
        </w:rPr>
        <w:fldChar w:fldCharType="begin"/>
      </w:r>
      <w:r w:rsidR="00795A46" w:rsidRPr="00795A46">
        <w:rPr>
          <w:rFonts w:ascii="Calibri" w:hAnsi="Calibri" w:cs="Calibri"/>
          <w:color w:val="4472C4" w:themeColor="accent1"/>
          <w:u w:val="single"/>
        </w:rPr>
        <w:instrText xml:space="preserve"> REF _Ref77244796 \h </w:instrText>
      </w:r>
      <w:r w:rsidR="00795A46" w:rsidRPr="00795A46">
        <w:rPr>
          <w:rFonts w:ascii="Calibri" w:hAnsi="Calibri" w:cs="Calibri"/>
          <w:color w:val="4472C4" w:themeColor="accent1"/>
          <w:u w:val="single"/>
        </w:rPr>
      </w:r>
      <w:r w:rsidR="00795A46" w:rsidRPr="00795A46">
        <w:rPr>
          <w:rFonts w:ascii="Calibri" w:hAnsi="Calibri" w:cs="Calibri"/>
          <w:color w:val="4472C4" w:themeColor="accent1"/>
          <w:u w:val="single"/>
        </w:rPr>
        <w:fldChar w:fldCharType="separate"/>
      </w:r>
      <w:r w:rsidR="00B6068B" w:rsidRPr="007C756A">
        <w:t>Acquiring Package Deployer</w:t>
      </w:r>
      <w:r w:rsidR="00795A46" w:rsidRPr="00795A46">
        <w:rPr>
          <w:rFonts w:ascii="Calibri" w:hAnsi="Calibri" w:cs="Calibri"/>
          <w:color w:val="4472C4" w:themeColor="accent1"/>
          <w:u w:val="single"/>
        </w:rPr>
        <w:fldChar w:fldCharType="end"/>
      </w:r>
      <w:r w:rsidRPr="003C0F76">
        <w:rPr>
          <w:rFonts w:ascii="Calibri" w:hAnsi="Calibri" w:cs="Calibri"/>
          <w:color w:val="2E74B5" w:themeColor="accent5" w:themeShade="BF"/>
        </w:rPr>
        <w:t xml:space="preserve">” </w:t>
      </w:r>
      <w:r w:rsidRPr="003C0F76">
        <w:rPr>
          <w:rFonts w:ascii="Calibri" w:hAnsi="Calibri" w:cs="Calibri"/>
        </w:rPr>
        <w:t>below</w:t>
      </w:r>
    </w:p>
    <w:p w14:paraId="7517C323" w14:textId="40DD4517" w:rsidR="00A23E56" w:rsidRDefault="00A23E56" w:rsidP="000E5F83">
      <w:pPr>
        <w:pStyle w:val="ListParagraph"/>
        <w:numPr>
          <w:ilvl w:val="1"/>
          <w:numId w:val="40"/>
        </w:numPr>
        <w:rPr>
          <w:rFonts w:ascii="Calibri" w:hAnsi="Calibri" w:cs="Calibri"/>
        </w:rPr>
      </w:pPr>
      <w:r w:rsidRPr="00A23E56">
        <w:rPr>
          <w:rFonts w:ascii="Calibri" w:hAnsi="Calibri" w:cs="Calibri"/>
        </w:rPr>
        <w:t>Package Deployer</w:t>
      </w:r>
      <w:r>
        <w:rPr>
          <w:rFonts w:ascii="Calibri" w:hAnsi="Calibri" w:cs="Calibri"/>
        </w:rPr>
        <w:t xml:space="preserve"> </w:t>
      </w:r>
      <w:r w:rsidR="003C0F76">
        <w:rPr>
          <w:rFonts w:ascii="Calibri" w:hAnsi="Calibri" w:cs="Calibri"/>
        </w:rPr>
        <w:t>file</w:t>
      </w:r>
      <w:r w:rsidRPr="4BB82332">
        <w:rPr>
          <w:rFonts w:ascii="Calibri" w:hAnsi="Calibri" w:cs="Calibri"/>
        </w:rPr>
        <w:t xml:space="preserve"> (PackageDeployer.zip)</w:t>
      </w:r>
    </w:p>
    <w:p w14:paraId="4843C9D3" w14:textId="77777777" w:rsidR="00E17CB6" w:rsidRPr="00EC63B5" w:rsidRDefault="00E17CB6" w:rsidP="004637A6">
      <w:pPr>
        <w:pStyle w:val="ListParagraph"/>
        <w:spacing w:line="256" w:lineRule="auto"/>
        <w:ind w:left="1440"/>
      </w:pPr>
    </w:p>
    <w:p w14:paraId="35B6F483" w14:textId="5F4F534A" w:rsidR="00CD41F0" w:rsidRPr="00456213" w:rsidRDefault="00CD41F0" w:rsidP="000E5F83">
      <w:pPr>
        <w:pStyle w:val="Heading4"/>
        <w:numPr>
          <w:ilvl w:val="0"/>
          <w:numId w:val="15"/>
        </w:numPr>
      </w:pPr>
      <w:r>
        <w:t xml:space="preserve">Install </w:t>
      </w:r>
      <w:r w:rsidR="00A270F4">
        <w:t>Media and Entertainment</w:t>
      </w:r>
      <w:r w:rsidR="00A270F4" w:rsidRPr="0014197D">
        <w:t xml:space="preserve"> Accelerator </w:t>
      </w:r>
      <w:r>
        <w:t>using Package Deployer</w:t>
      </w:r>
    </w:p>
    <w:p w14:paraId="7CF25DF8" w14:textId="77777777" w:rsidR="00F743D7" w:rsidRPr="007C756A" w:rsidRDefault="00F743D7" w:rsidP="00B269D9">
      <w:pPr>
        <w:pStyle w:val="ListParagraph"/>
        <w:numPr>
          <w:ilvl w:val="0"/>
          <w:numId w:val="5"/>
        </w:numPr>
        <w:ind w:left="1080"/>
        <w:rPr>
          <w:rFonts w:ascii="Calibri" w:hAnsi="Calibri" w:cs="Calibri"/>
        </w:rPr>
      </w:pPr>
      <w:r w:rsidRPr="00172808">
        <w:rPr>
          <w:rFonts w:ascii="Calibri" w:hAnsi="Calibri" w:cs="Calibri"/>
        </w:rPr>
        <w:t>Use the below command script to import the solutions using package deployer:</w:t>
      </w:r>
    </w:p>
    <w:p w14:paraId="5717A3AC" w14:textId="70B20510" w:rsidR="00F743D7" w:rsidRDefault="00064C9F" w:rsidP="00064C9F">
      <w:pPr>
        <w:ind w:left="1080"/>
        <w:rPr>
          <w:rFonts w:ascii="Segoe UI" w:eastAsia="Times New Roman" w:hAnsi="Segoe UI" w:cs="Segoe UI"/>
          <w:b/>
          <w:bCs/>
          <w:sz w:val="21"/>
          <w:szCs w:val="21"/>
        </w:rPr>
      </w:pPr>
      <w:r w:rsidRPr="00172808">
        <w:rPr>
          <w:rFonts w:ascii="Segoe UI" w:eastAsia="Segoe UI" w:hAnsi="Segoe UI" w:cs="Segoe UI"/>
          <w:b/>
          <w:bCs/>
          <w:sz w:val="21"/>
          <w:szCs w:val="21"/>
        </w:rPr>
        <w:t>PackageDeployer.exe /Settings:"</w:t>
      </w:r>
      <w:r w:rsidRPr="00AB7756">
        <w:rPr>
          <w:rFonts w:ascii="Segoe UI" w:eastAsia="Segoe UI" w:hAnsi="Segoe UI" w:cs="Segoe UI"/>
          <w:b/>
          <w:bCs/>
          <w:sz w:val="21"/>
          <w:szCs w:val="21"/>
        </w:rPr>
        <w:t>MediaAnchor=true|MediaAssetCDM=true|MediaCommon=true|MediaEventsVenues=true|MediaSports=true|MediaEventProductSales=true|MediaSportsEventsProductSales=true|MediaApps=true|MediaSalesApps=true|MediaCustomConnectors=true|MediaAppsTeamsIntegration=true</w:t>
      </w:r>
      <w:r>
        <w:rPr>
          <w:rFonts w:ascii="Segoe UI" w:eastAsia="Segoe UI" w:hAnsi="Segoe UI" w:cs="Segoe UI"/>
          <w:b/>
          <w:bCs/>
          <w:sz w:val="21"/>
          <w:szCs w:val="21"/>
        </w:rPr>
        <w:t>|</w:t>
      </w:r>
      <w:r w:rsidR="00F743D7" w:rsidRPr="00172808">
        <w:rPr>
          <w:rFonts w:ascii="Segoe UI" w:eastAsia="Segoe UI" w:hAnsi="Segoe UI" w:cs="Segoe UI"/>
          <w:b/>
          <w:bCs/>
          <w:sz w:val="21"/>
          <w:szCs w:val="21"/>
        </w:rPr>
        <w:t>SkipSampleData=false"</w:t>
      </w:r>
    </w:p>
    <w:p w14:paraId="40EED0BB" w14:textId="77777777" w:rsidR="00F743D7" w:rsidRPr="008E1E35" w:rsidRDefault="00F743D7" w:rsidP="008E1E35">
      <w:pPr>
        <w:pStyle w:val="ListParagraph"/>
        <w:ind w:left="1080"/>
        <w:rPr>
          <w:rFonts w:ascii="Calibri" w:hAnsi="Calibri" w:cs="Calibri"/>
        </w:rPr>
      </w:pPr>
    </w:p>
    <w:p w14:paraId="37BE7AEE" w14:textId="77777777" w:rsidR="00EC2AFD" w:rsidRPr="000C0ACB" w:rsidRDefault="00F743D7" w:rsidP="00B269D9">
      <w:pPr>
        <w:pStyle w:val="ListParagraph"/>
        <w:numPr>
          <w:ilvl w:val="0"/>
          <w:numId w:val="5"/>
        </w:numPr>
        <w:ind w:left="1080"/>
        <w:rPr>
          <w:rFonts w:cstheme="minorHAnsi"/>
        </w:rPr>
      </w:pPr>
      <w:r w:rsidRPr="4B61B9DF">
        <w:rPr>
          <w:rFonts w:ascii="Calibri" w:hAnsi="Calibri" w:cs="Calibri"/>
        </w:rPr>
        <w:t>Expected Result: Import should be successful and have green checkmarks for every step</w:t>
      </w:r>
      <w:r w:rsidR="00EC2AFD">
        <w:rPr>
          <w:rFonts w:ascii="Calibri" w:hAnsi="Calibri" w:cs="Calibri"/>
        </w:rPr>
        <w:t xml:space="preserve"> and install following solutions and sample data.</w:t>
      </w:r>
    </w:p>
    <w:p w14:paraId="53DA1CA0" w14:textId="77777777" w:rsidR="00A035B2" w:rsidRDefault="00A035B2" w:rsidP="0034449E">
      <w:pPr>
        <w:pStyle w:val="ListParagraph"/>
        <w:numPr>
          <w:ilvl w:val="1"/>
          <w:numId w:val="55"/>
        </w:numPr>
        <w:rPr>
          <w:rFonts w:ascii="Calibri" w:hAnsi="Calibri" w:cs="Calibri"/>
        </w:rPr>
      </w:pPr>
      <w:r w:rsidRPr="2089BA74">
        <w:rPr>
          <w:rFonts w:ascii="Calibri" w:hAnsi="Calibri" w:cs="Calibri"/>
        </w:rPr>
        <w:t>Media Asset CDM Solution (MediaAssetCDM_managed.zip)</w:t>
      </w:r>
    </w:p>
    <w:p w14:paraId="718903B5" w14:textId="77777777" w:rsidR="00A035B2" w:rsidRDefault="00A035B2" w:rsidP="0034449E">
      <w:pPr>
        <w:pStyle w:val="ListParagraph"/>
        <w:numPr>
          <w:ilvl w:val="1"/>
          <w:numId w:val="55"/>
        </w:numPr>
        <w:rPr>
          <w:rFonts w:ascii="Calibri" w:hAnsi="Calibri" w:cs="Calibri"/>
        </w:rPr>
      </w:pPr>
      <w:r w:rsidRPr="2089BA74">
        <w:rPr>
          <w:rFonts w:ascii="Calibri" w:hAnsi="Calibri" w:cs="Calibri"/>
        </w:rPr>
        <w:t>Media Common Solution (MediaCommon_managed.zip)</w:t>
      </w:r>
    </w:p>
    <w:p w14:paraId="306031F0" w14:textId="77777777" w:rsidR="00A035B2" w:rsidRPr="007C756A" w:rsidRDefault="00A035B2" w:rsidP="0034449E">
      <w:pPr>
        <w:pStyle w:val="ListParagraph"/>
        <w:numPr>
          <w:ilvl w:val="1"/>
          <w:numId w:val="55"/>
        </w:numPr>
        <w:rPr>
          <w:rFonts w:ascii="Calibri" w:hAnsi="Calibri" w:cs="Calibri"/>
        </w:rPr>
      </w:pPr>
      <w:r w:rsidRPr="2089BA74">
        <w:rPr>
          <w:rFonts w:ascii="Calibri" w:hAnsi="Calibri" w:cs="Calibri"/>
        </w:rPr>
        <w:t>Media Events and Venues Solution (MediaEventsVenues_managed.zip)</w:t>
      </w:r>
    </w:p>
    <w:p w14:paraId="75688F56" w14:textId="77777777" w:rsidR="00A035B2" w:rsidRPr="007C756A" w:rsidRDefault="00A035B2" w:rsidP="0034449E">
      <w:pPr>
        <w:pStyle w:val="ListParagraph"/>
        <w:numPr>
          <w:ilvl w:val="1"/>
          <w:numId w:val="55"/>
        </w:numPr>
        <w:rPr>
          <w:rFonts w:ascii="Calibri" w:hAnsi="Calibri" w:cs="Calibri"/>
        </w:rPr>
      </w:pPr>
      <w:r w:rsidRPr="2089BA74">
        <w:rPr>
          <w:rFonts w:ascii="Calibri" w:hAnsi="Calibri" w:cs="Calibri"/>
        </w:rPr>
        <w:t>Media Sports Solution (MediaSports_managed.zip)</w:t>
      </w:r>
    </w:p>
    <w:p w14:paraId="474FDD90" w14:textId="77777777" w:rsidR="00A035B2" w:rsidRPr="007C756A" w:rsidRDefault="00A035B2" w:rsidP="0034449E">
      <w:pPr>
        <w:pStyle w:val="ListParagraph"/>
        <w:numPr>
          <w:ilvl w:val="1"/>
          <w:numId w:val="55"/>
        </w:numPr>
        <w:rPr>
          <w:rFonts w:ascii="Calibri" w:hAnsi="Calibri" w:cs="Calibri"/>
        </w:rPr>
      </w:pPr>
      <w:r w:rsidRPr="2089BA74">
        <w:rPr>
          <w:rFonts w:ascii="Calibri" w:hAnsi="Calibri" w:cs="Calibri"/>
        </w:rPr>
        <w:t>Media Event Product Sales Solution (MediaEventProductSales_managed.zip)</w:t>
      </w:r>
    </w:p>
    <w:p w14:paraId="5DF3B8F3" w14:textId="77777777" w:rsidR="00A035B2" w:rsidRPr="007C756A" w:rsidRDefault="00A035B2" w:rsidP="0034449E">
      <w:pPr>
        <w:pStyle w:val="ListParagraph"/>
        <w:numPr>
          <w:ilvl w:val="1"/>
          <w:numId w:val="55"/>
        </w:numPr>
        <w:rPr>
          <w:rFonts w:ascii="Calibri" w:hAnsi="Calibri" w:cs="Calibri"/>
        </w:rPr>
      </w:pPr>
      <w:r w:rsidRPr="2089BA74">
        <w:rPr>
          <w:rFonts w:ascii="Calibri" w:hAnsi="Calibri" w:cs="Calibri"/>
        </w:rPr>
        <w:t>Media Sports Events Sales Solution (MediaSportsEventsProductSales_managed.zip)</w:t>
      </w:r>
    </w:p>
    <w:p w14:paraId="3D500915" w14:textId="77777777" w:rsidR="008029E1" w:rsidRPr="007C756A" w:rsidRDefault="008029E1" w:rsidP="0034449E">
      <w:pPr>
        <w:pStyle w:val="ListParagraph"/>
        <w:numPr>
          <w:ilvl w:val="1"/>
          <w:numId w:val="55"/>
        </w:numPr>
        <w:rPr>
          <w:rFonts w:ascii="Calibri" w:hAnsi="Calibri" w:cs="Calibri"/>
        </w:rPr>
      </w:pPr>
      <w:r w:rsidRPr="2089BA74">
        <w:rPr>
          <w:rFonts w:ascii="Calibri" w:hAnsi="Calibri" w:cs="Calibri"/>
        </w:rPr>
        <w:t xml:space="preserve">Media </w:t>
      </w:r>
      <w:r>
        <w:rPr>
          <w:rFonts w:ascii="Calibri" w:hAnsi="Calibri" w:cs="Calibri"/>
        </w:rPr>
        <w:t xml:space="preserve">Sales </w:t>
      </w:r>
      <w:r w:rsidRPr="2089BA74">
        <w:rPr>
          <w:rFonts w:ascii="Calibri" w:hAnsi="Calibri" w:cs="Calibri"/>
        </w:rPr>
        <w:t>Apps Solution (Media</w:t>
      </w:r>
      <w:r>
        <w:rPr>
          <w:rFonts w:ascii="Calibri" w:hAnsi="Calibri" w:cs="Calibri"/>
        </w:rPr>
        <w:t>Sales</w:t>
      </w:r>
      <w:r w:rsidRPr="2089BA74">
        <w:rPr>
          <w:rFonts w:ascii="Calibri" w:hAnsi="Calibri" w:cs="Calibri"/>
        </w:rPr>
        <w:t>Apps_managed.zip)</w:t>
      </w:r>
    </w:p>
    <w:p w14:paraId="6A0B21BC" w14:textId="77777777" w:rsidR="00A035B2" w:rsidRPr="007C756A" w:rsidRDefault="00A035B2" w:rsidP="0034449E">
      <w:pPr>
        <w:pStyle w:val="ListParagraph"/>
        <w:numPr>
          <w:ilvl w:val="1"/>
          <w:numId w:val="55"/>
        </w:numPr>
        <w:rPr>
          <w:rFonts w:ascii="Calibri" w:hAnsi="Calibri" w:cs="Calibri"/>
        </w:rPr>
      </w:pPr>
      <w:r w:rsidRPr="2089BA74">
        <w:rPr>
          <w:rFonts w:ascii="Calibri" w:hAnsi="Calibri" w:cs="Calibri"/>
        </w:rPr>
        <w:t>Media Apps Solution (MediaApps_managed.zip)</w:t>
      </w:r>
    </w:p>
    <w:p w14:paraId="481A12DF" w14:textId="77777777" w:rsidR="00A035B2" w:rsidRDefault="00A035B2" w:rsidP="0034449E">
      <w:pPr>
        <w:pStyle w:val="ListParagraph"/>
        <w:numPr>
          <w:ilvl w:val="1"/>
          <w:numId w:val="55"/>
        </w:numPr>
        <w:rPr>
          <w:rFonts w:ascii="Calibri" w:hAnsi="Calibri" w:cs="Calibri"/>
        </w:rPr>
      </w:pPr>
      <w:r w:rsidRPr="2089BA74">
        <w:rPr>
          <w:rFonts w:ascii="Calibri" w:hAnsi="Calibri" w:cs="Calibri"/>
        </w:rPr>
        <w:t>Media Custom Connectors Solution (MediaCustomConnectors_managed.zip)</w:t>
      </w:r>
    </w:p>
    <w:p w14:paraId="2B52CC3B" w14:textId="77777777" w:rsidR="00A035B2" w:rsidRDefault="00A035B2" w:rsidP="0034449E">
      <w:pPr>
        <w:pStyle w:val="ListParagraph"/>
        <w:numPr>
          <w:ilvl w:val="1"/>
          <w:numId w:val="55"/>
        </w:numPr>
        <w:spacing w:after="0"/>
        <w:rPr>
          <w:rFonts w:ascii="Calibri" w:hAnsi="Calibri" w:cs="Calibri"/>
        </w:rPr>
      </w:pPr>
      <w:r w:rsidRPr="64802633">
        <w:rPr>
          <w:rFonts w:ascii="Calibri" w:hAnsi="Calibri" w:cs="Calibri"/>
        </w:rPr>
        <w:t>Media Apps Teams Integration Solution (MediaAppsTeamsIntegration_managed.zip)</w:t>
      </w:r>
    </w:p>
    <w:p w14:paraId="28A25525" w14:textId="77777777" w:rsidR="00AC20C3" w:rsidRPr="007C756A" w:rsidRDefault="00AC20C3" w:rsidP="0034449E">
      <w:pPr>
        <w:pStyle w:val="ListParagraph"/>
        <w:numPr>
          <w:ilvl w:val="1"/>
          <w:numId w:val="55"/>
        </w:numPr>
        <w:rPr>
          <w:rFonts w:ascii="Calibri" w:hAnsi="Calibri" w:cs="Calibri"/>
        </w:rPr>
      </w:pPr>
      <w:r w:rsidRPr="64802633">
        <w:rPr>
          <w:rFonts w:ascii="Calibri" w:hAnsi="Calibri" w:cs="Calibri"/>
        </w:rPr>
        <w:t>Sample Data (Media-DefaultData.zip)</w:t>
      </w:r>
    </w:p>
    <w:p w14:paraId="3ED26610" w14:textId="77777777" w:rsidR="00AC20C3" w:rsidRDefault="00AC20C3" w:rsidP="00AC20C3">
      <w:pPr>
        <w:pStyle w:val="ListParagraph"/>
        <w:spacing w:after="0"/>
        <w:ind w:left="1800"/>
        <w:rPr>
          <w:rFonts w:ascii="Calibri" w:hAnsi="Calibri" w:cs="Calibri"/>
        </w:rPr>
      </w:pPr>
    </w:p>
    <w:p w14:paraId="24CA6835" w14:textId="5757E686" w:rsidR="00F743D7" w:rsidRPr="007C756A" w:rsidRDefault="00F743D7" w:rsidP="00BF6BFA">
      <w:pPr>
        <w:pStyle w:val="ListParagraph"/>
        <w:ind w:left="1800"/>
      </w:pPr>
    </w:p>
    <w:p w14:paraId="040C7DAB" w14:textId="77777777" w:rsidR="00F743D7" w:rsidRDefault="00F743D7" w:rsidP="00F743D7">
      <w:pPr>
        <w:pStyle w:val="ListParagraph"/>
        <w:ind w:left="1440"/>
        <w:rPr>
          <w:rFonts w:cstheme="minorHAnsi"/>
        </w:rPr>
      </w:pPr>
      <w:r>
        <w:rPr>
          <w:noProof/>
        </w:rPr>
        <w:lastRenderedPageBreak/>
        <w:drawing>
          <wp:inline distT="0" distB="0" distL="0" distR="0" wp14:anchorId="508A75FD" wp14:editId="6ADD4126">
            <wp:extent cx="4316627" cy="2809035"/>
            <wp:effectExtent l="0" t="0" r="8255"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16627" cy="2809035"/>
                    </a:xfrm>
                    <a:prstGeom prst="rect">
                      <a:avLst/>
                    </a:prstGeom>
                  </pic:spPr>
                </pic:pic>
              </a:graphicData>
            </a:graphic>
          </wp:inline>
        </w:drawing>
      </w:r>
    </w:p>
    <w:p w14:paraId="2B35F13C" w14:textId="77777777" w:rsidR="00821E0B" w:rsidRDefault="00821E0B" w:rsidP="00F743D7">
      <w:pPr>
        <w:pStyle w:val="ListParagraph"/>
        <w:ind w:left="1440"/>
        <w:rPr>
          <w:rFonts w:cstheme="minorHAnsi"/>
        </w:rPr>
      </w:pPr>
    </w:p>
    <w:p w14:paraId="5209FBB4" w14:textId="52DB3245" w:rsidR="00821E0B" w:rsidRPr="00456213" w:rsidRDefault="00821E0B" w:rsidP="000E5F83">
      <w:pPr>
        <w:pStyle w:val="Heading4"/>
        <w:numPr>
          <w:ilvl w:val="0"/>
          <w:numId w:val="15"/>
        </w:numPr>
      </w:pPr>
      <w:r>
        <w:t>Follow Post Deployment Steps</w:t>
      </w:r>
    </w:p>
    <w:p w14:paraId="37A62867" w14:textId="41C188F4" w:rsidR="00CB781A" w:rsidRPr="00FE0F24" w:rsidRDefault="00FE0F24" w:rsidP="000E5F83">
      <w:pPr>
        <w:pStyle w:val="ListParagraph"/>
        <w:numPr>
          <w:ilvl w:val="0"/>
          <w:numId w:val="41"/>
        </w:numPr>
        <w:rPr>
          <w:color w:val="4472C4" w:themeColor="accent1"/>
          <w:u w:val="single"/>
        </w:rPr>
      </w:pPr>
      <w:r w:rsidRPr="00FE0F24">
        <w:rPr>
          <w:color w:val="4472C4" w:themeColor="accent1"/>
          <w:u w:val="single"/>
        </w:rPr>
        <w:fldChar w:fldCharType="begin"/>
      </w:r>
      <w:r w:rsidRPr="00FE0F24">
        <w:rPr>
          <w:color w:val="4472C4" w:themeColor="accent1"/>
          <w:u w:val="single"/>
        </w:rPr>
        <w:instrText xml:space="preserve"> REF _Ref77236773 \h  \* MERGEFORMAT </w:instrText>
      </w:r>
      <w:r w:rsidRPr="00FE0F24">
        <w:rPr>
          <w:color w:val="4472C4" w:themeColor="accent1"/>
          <w:u w:val="single"/>
        </w:rPr>
      </w:r>
      <w:r w:rsidRPr="00FE0F24">
        <w:rPr>
          <w:color w:val="4472C4" w:themeColor="accent1"/>
          <w:u w:val="single"/>
        </w:rPr>
        <w:fldChar w:fldCharType="separate"/>
      </w:r>
      <w:r w:rsidR="00B6068B" w:rsidRPr="00B6068B">
        <w:rPr>
          <w:color w:val="4472C4" w:themeColor="accent1"/>
          <w:u w:val="single"/>
        </w:rPr>
        <w:t xml:space="preserve">4: Check </w:t>
      </w:r>
      <w:r w:rsidR="00B6068B">
        <w:t xml:space="preserve">Power Automate </w:t>
      </w:r>
      <w:r w:rsidR="00B6068B" w:rsidRPr="4B61B9DF">
        <w:t>Flows</w:t>
      </w:r>
      <w:r w:rsidRPr="00FE0F24">
        <w:rPr>
          <w:color w:val="4472C4" w:themeColor="accent1"/>
          <w:u w:val="single"/>
        </w:rPr>
        <w:fldChar w:fldCharType="end"/>
      </w:r>
    </w:p>
    <w:p w14:paraId="5DC170F7" w14:textId="1A29B192" w:rsidR="00B21D14" w:rsidRPr="00FE0F24" w:rsidRDefault="00FE0F24" w:rsidP="000E5F83">
      <w:pPr>
        <w:pStyle w:val="ListParagraph"/>
        <w:numPr>
          <w:ilvl w:val="0"/>
          <w:numId w:val="41"/>
        </w:numPr>
        <w:rPr>
          <w:rFonts w:cstheme="minorHAnsi"/>
          <w:color w:val="4472C4" w:themeColor="accent1"/>
          <w:u w:val="single"/>
        </w:rPr>
      </w:pPr>
      <w:r w:rsidRPr="00FE0F24">
        <w:rPr>
          <w:rFonts w:cstheme="minorHAnsi"/>
          <w:color w:val="4472C4" w:themeColor="accent1"/>
          <w:u w:val="single"/>
        </w:rPr>
        <w:fldChar w:fldCharType="begin"/>
      </w:r>
      <w:r w:rsidRPr="00FE0F24">
        <w:rPr>
          <w:rFonts w:cstheme="minorHAnsi"/>
          <w:color w:val="4472C4" w:themeColor="accent1"/>
          <w:u w:val="single"/>
        </w:rPr>
        <w:instrText xml:space="preserve"> REF _Ref77236829 \h  \* MERGEFORMAT </w:instrText>
      </w:r>
      <w:r w:rsidRPr="00FE0F24">
        <w:rPr>
          <w:rFonts w:cstheme="minorHAnsi"/>
          <w:color w:val="4472C4" w:themeColor="accent1"/>
          <w:u w:val="single"/>
        </w:rPr>
      </w:r>
      <w:r w:rsidRPr="00FE0F24">
        <w:rPr>
          <w:rFonts w:cstheme="minorHAnsi"/>
          <w:color w:val="4472C4" w:themeColor="accent1"/>
          <w:u w:val="single"/>
        </w:rPr>
        <w:fldChar w:fldCharType="separate"/>
      </w:r>
      <w:r w:rsidR="00B6068B" w:rsidRPr="00B6068B">
        <w:rPr>
          <w:color w:val="4472C4" w:themeColor="accent1"/>
          <w:u w:val="single"/>
        </w:rPr>
        <w:t xml:space="preserve">Step 5: Configure Teams Integration </w:t>
      </w:r>
      <w:r w:rsidR="00B6068B">
        <w:t>for Virtual Events</w:t>
      </w:r>
      <w:r w:rsidRPr="00FE0F24">
        <w:rPr>
          <w:rFonts w:cstheme="minorHAnsi"/>
          <w:color w:val="4472C4" w:themeColor="accent1"/>
          <w:u w:val="single"/>
        </w:rPr>
        <w:fldChar w:fldCharType="end"/>
      </w:r>
    </w:p>
    <w:p w14:paraId="0A1C3168" w14:textId="77777777" w:rsidR="00821E0B" w:rsidRDefault="00821E0B" w:rsidP="00821E0B">
      <w:r>
        <w:tab/>
      </w:r>
    </w:p>
    <w:p w14:paraId="1B71E9EE" w14:textId="77777777" w:rsidR="00553E5F" w:rsidRDefault="00553E5F" w:rsidP="00F743D7">
      <w:pPr>
        <w:pStyle w:val="ListParagraph"/>
        <w:ind w:left="1440"/>
        <w:rPr>
          <w:rFonts w:cstheme="minorHAnsi"/>
        </w:rPr>
      </w:pPr>
    </w:p>
    <w:p w14:paraId="7AF32D98" w14:textId="77777777" w:rsidR="00553E5F" w:rsidRPr="00EC63B5" w:rsidRDefault="00553E5F" w:rsidP="00553E5F">
      <w:pPr>
        <w:pStyle w:val="Heading3"/>
        <w:ind w:left="720"/>
      </w:pPr>
      <w:bookmarkStart w:id="7" w:name="_Toc62738943"/>
      <w:bookmarkStart w:id="8" w:name="_Toc80253762"/>
      <w:r>
        <w:t>Option 2: Import Solutions Manually</w:t>
      </w:r>
      <w:bookmarkEnd w:id="7"/>
      <w:bookmarkEnd w:id="8"/>
    </w:p>
    <w:p w14:paraId="5E291883" w14:textId="77777777" w:rsidR="00553E5F" w:rsidRPr="007C756A" w:rsidRDefault="00553E5F" w:rsidP="00553E5F">
      <w:pPr>
        <w:ind w:left="720"/>
        <w:rPr>
          <w:rFonts w:ascii="Calibri" w:hAnsi="Calibri" w:cs="Calibri"/>
          <w:b/>
          <w:bCs/>
        </w:rPr>
      </w:pPr>
      <w:r w:rsidRPr="2089BA74">
        <w:rPr>
          <w:rFonts w:ascii="Calibri" w:hAnsi="Calibri" w:cs="Calibri"/>
          <w:b/>
          <w:bCs/>
        </w:rPr>
        <w:t>Solutions must be installed in the following order:</w:t>
      </w:r>
    </w:p>
    <w:p w14:paraId="699E3094" w14:textId="77777777" w:rsidR="00553E5F" w:rsidRDefault="00553E5F" w:rsidP="000E5F83">
      <w:pPr>
        <w:pStyle w:val="ListParagraph"/>
        <w:numPr>
          <w:ilvl w:val="0"/>
          <w:numId w:val="16"/>
        </w:numPr>
        <w:ind w:left="1080"/>
        <w:rPr>
          <w:rFonts w:ascii="Calibri" w:hAnsi="Calibri" w:cs="Calibri"/>
        </w:rPr>
      </w:pPr>
      <w:r w:rsidRPr="2089BA74">
        <w:rPr>
          <w:rFonts w:ascii="Calibri" w:hAnsi="Calibri" w:cs="Calibri"/>
        </w:rPr>
        <w:t>Media Asset CDM Solution (MediaAssetCDM_managed.zip)</w:t>
      </w:r>
    </w:p>
    <w:p w14:paraId="74BA998B" w14:textId="77777777" w:rsidR="00553E5F" w:rsidRDefault="00553E5F" w:rsidP="000E5F83">
      <w:pPr>
        <w:pStyle w:val="ListParagraph"/>
        <w:numPr>
          <w:ilvl w:val="1"/>
          <w:numId w:val="17"/>
        </w:numPr>
        <w:ind w:left="1800"/>
        <w:rPr>
          <w:rFonts w:ascii="Calibri" w:hAnsi="Calibri" w:cs="Calibri"/>
        </w:rPr>
      </w:pPr>
      <w:r w:rsidRPr="2089BA74">
        <w:rPr>
          <w:rFonts w:ascii="Calibri" w:hAnsi="Calibri" w:cs="Calibri"/>
        </w:rPr>
        <w:t>Expected time to complete – 2 to 5 minutes</w:t>
      </w:r>
    </w:p>
    <w:p w14:paraId="35A16C66" w14:textId="77777777" w:rsidR="00553E5F" w:rsidRDefault="00553E5F" w:rsidP="000E5F83">
      <w:pPr>
        <w:pStyle w:val="ListParagraph"/>
        <w:numPr>
          <w:ilvl w:val="1"/>
          <w:numId w:val="17"/>
        </w:numPr>
        <w:ind w:left="1800"/>
        <w:rPr>
          <w:rFonts w:ascii="Calibri" w:hAnsi="Calibri" w:cs="Calibri"/>
        </w:rPr>
      </w:pPr>
      <w:r w:rsidRPr="4B61B9DF">
        <w:rPr>
          <w:rFonts w:ascii="Calibri" w:hAnsi="Calibri" w:cs="Calibri"/>
        </w:rPr>
        <w:t>Expected post installation message: The import of solution: Media Asset CDM completed successfully.</w:t>
      </w:r>
    </w:p>
    <w:p w14:paraId="0CC8451F" w14:textId="77777777" w:rsidR="00553E5F" w:rsidRDefault="00553E5F" w:rsidP="00553E5F">
      <w:pPr>
        <w:pStyle w:val="ListParagraph"/>
        <w:ind w:left="2880"/>
      </w:pPr>
      <w:r>
        <w:rPr>
          <w:noProof/>
        </w:rPr>
        <w:drawing>
          <wp:inline distT="0" distB="0" distL="0" distR="0" wp14:anchorId="1C451F33" wp14:editId="22CABAA0">
            <wp:extent cx="2951018" cy="2034973"/>
            <wp:effectExtent l="0" t="0" r="0" b="0"/>
            <wp:docPr id="44" name="Picture 4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51018" cy="2034973"/>
                    </a:xfrm>
                    <a:prstGeom prst="rect">
                      <a:avLst/>
                    </a:prstGeom>
                  </pic:spPr>
                </pic:pic>
              </a:graphicData>
            </a:graphic>
          </wp:inline>
        </w:drawing>
      </w:r>
    </w:p>
    <w:p w14:paraId="50EF691F" w14:textId="77777777" w:rsidR="00D35104" w:rsidRDefault="00D35104" w:rsidP="00553E5F">
      <w:pPr>
        <w:pStyle w:val="ListParagraph"/>
        <w:ind w:left="2880"/>
      </w:pPr>
    </w:p>
    <w:p w14:paraId="7A107559" w14:textId="77777777" w:rsidR="00553E5F" w:rsidRDefault="00553E5F" w:rsidP="00553E5F">
      <w:pPr>
        <w:ind w:left="720" w:firstLine="1440"/>
        <w:rPr>
          <w:rFonts w:ascii="Calibri" w:hAnsi="Calibri" w:cs="Calibri"/>
          <w:color w:val="FF0000"/>
        </w:rPr>
      </w:pPr>
    </w:p>
    <w:p w14:paraId="6472D549" w14:textId="77777777" w:rsidR="00553E5F" w:rsidRPr="007C756A" w:rsidRDefault="00553E5F" w:rsidP="000E5F83">
      <w:pPr>
        <w:pStyle w:val="ListParagraph"/>
        <w:numPr>
          <w:ilvl w:val="0"/>
          <w:numId w:val="16"/>
        </w:numPr>
        <w:ind w:left="1080"/>
        <w:rPr>
          <w:rFonts w:ascii="Calibri" w:hAnsi="Calibri" w:cs="Calibri"/>
        </w:rPr>
      </w:pPr>
      <w:r w:rsidRPr="2089BA74">
        <w:rPr>
          <w:rFonts w:ascii="Calibri" w:hAnsi="Calibri" w:cs="Calibri"/>
        </w:rPr>
        <w:lastRenderedPageBreak/>
        <w:t>Media Common Solution (MediaCommon_managed.zip)</w:t>
      </w:r>
    </w:p>
    <w:p w14:paraId="246D3866" w14:textId="77777777" w:rsidR="00553E5F" w:rsidRPr="007C756A" w:rsidRDefault="00553E5F" w:rsidP="000E5F83">
      <w:pPr>
        <w:pStyle w:val="ListParagraph"/>
        <w:numPr>
          <w:ilvl w:val="1"/>
          <w:numId w:val="18"/>
        </w:numPr>
        <w:ind w:left="1800"/>
        <w:rPr>
          <w:rFonts w:ascii="Calibri" w:hAnsi="Calibri" w:cs="Calibri"/>
        </w:rPr>
      </w:pPr>
      <w:r w:rsidRPr="2089BA74">
        <w:rPr>
          <w:rFonts w:ascii="Calibri" w:hAnsi="Calibri" w:cs="Calibri"/>
        </w:rPr>
        <w:t>Expected time to complete – 2 to 5 minutes</w:t>
      </w:r>
    </w:p>
    <w:p w14:paraId="0D196398" w14:textId="77777777" w:rsidR="00553E5F" w:rsidRPr="007C756A" w:rsidRDefault="00553E5F" w:rsidP="000E5F83">
      <w:pPr>
        <w:pStyle w:val="ListParagraph"/>
        <w:numPr>
          <w:ilvl w:val="1"/>
          <w:numId w:val="18"/>
        </w:numPr>
        <w:ind w:left="1800"/>
        <w:rPr>
          <w:rFonts w:ascii="Calibri" w:hAnsi="Calibri" w:cs="Calibri"/>
        </w:rPr>
      </w:pPr>
      <w:r w:rsidRPr="2089BA74">
        <w:rPr>
          <w:rFonts w:ascii="Calibri" w:hAnsi="Calibri" w:cs="Calibri"/>
        </w:rPr>
        <w:t>Expected post installation message: The import of solution: Media Common completed successfully.</w:t>
      </w:r>
    </w:p>
    <w:p w14:paraId="220E7D16" w14:textId="77777777" w:rsidR="00553E5F" w:rsidRPr="007C756A" w:rsidRDefault="00553E5F" w:rsidP="00B003BD">
      <w:pPr>
        <w:pStyle w:val="ListParagraph"/>
        <w:ind w:left="2880"/>
        <w:rPr>
          <w:rFonts w:ascii="Calibri" w:hAnsi="Calibri" w:cs="Calibri"/>
        </w:rPr>
      </w:pPr>
      <w:r>
        <w:rPr>
          <w:noProof/>
        </w:rPr>
        <w:drawing>
          <wp:inline distT="0" distB="0" distL="0" distR="0" wp14:anchorId="56665075" wp14:editId="2E298B85">
            <wp:extent cx="3911600" cy="2391986"/>
            <wp:effectExtent l="0" t="0" r="0" b="889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11600" cy="2391986"/>
                    </a:xfrm>
                    <a:prstGeom prst="rect">
                      <a:avLst/>
                    </a:prstGeom>
                  </pic:spPr>
                </pic:pic>
              </a:graphicData>
            </a:graphic>
          </wp:inline>
        </w:drawing>
      </w:r>
    </w:p>
    <w:p w14:paraId="20E177AE" w14:textId="77777777" w:rsidR="00553E5F" w:rsidRPr="007C756A" w:rsidRDefault="00553E5F" w:rsidP="00553E5F">
      <w:pPr>
        <w:pStyle w:val="ListParagraph"/>
        <w:ind w:left="2880"/>
        <w:rPr>
          <w:rFonts w:ascii="Calibri" w:hAnsi="Calibri" w:cs="Calibri"/>
        </w:rPr>
      </w:pPr>
    </w:p>
    <w:p w14:paraId="04B91B04" w14:textId="77777777" w:rsidR="00553E5F" w:rsidRPr="007C756A" w:rsidRDefault="00553E5F" w:rsidP="000E5F83">
      <w:pPr>
        <w:pStyle w:val="ListParagraph"/>
        <w:numPr>
          <w:ilvl w:val="0"/>
          <w:numId w:val="16"/>
        </w:numPr>
        <w:ind w:left="1080"/>
        <w:rPr>
          <w:rFonts w:ascii="Calibri" w:hAnsi="Calibri" w:cs="Calibri"/>
        </w:rPr>
      </w:pPr>
      <w:r w:rsidRPr="2089BA74">
        <w:rPr>
          <w:rFonts w:ascii="Calibri" w:hAnsi="Calibri" w:cs="Calibri"/>
        </w:rPr>
        <w:t>Media Events and Venues Solution (MediaEventsVenues_managed.zip)</w:t>
      </w:r>
    </w:p>
    <w:p w14:paraId="0DDD80F8" w14:textId="77777777" w:rsidR="006F3C81" w:rsidRDefault="00553E5F" w:rsidP="006F3C81">
      <w:pPr>
        <w:pStyle w:val="ListParagraph"/>
        <w:numPr>
          <w:ilvl w:val="1"/>
          <w:numId w:val="19"/>
        </w:numPr>
        <w:ind w:left="1800"/>
        <w:rPr>
          <w:rFonts w:ascii="Calibri" w:hAnsi="Calibri" w:cs="Calibri"/>
        </w:rPr>
      </w:pPr>
      <w:r w:rsidRPr="00470E3A">
        <w:rPr>
          <w:rFonts w:ascii="Calibri" w:hAnsi="Calibri" w:cs="Calibri"/>
        </w:rPr>
        <w:t>Expected time to complete – 2 to 5 minutes</w:t>
      </w:r>
    </w:p>
    <w:p w14:paraId="51A8DCA6" w14:textId="0F293D91" w:rsidR="006F3C81" w:rsidRPr="006F3C81" w:rsidRDefault="001B392D" w:rsidP="006F3C81">
      <w:pPr>
        <w:pStyle w:val="ListParagraph"/>
        <w:numPr>
          <w:ilvl w:val="1"/>
          <w:numId w:val="19"/>
        </w:numPr>
        <w:ind w:left="1800"/>
        <w:rPr>
          <w:rFonts w:ascii="Calibri" w:hAnsi="Calibri" w:cs="Calibri"/>
        </w:rPr>
      </w:pPr>
      <w:r>
        <w:rPr>
          <w:rFonts w:ascii="Calibri" w:hAnsi="Calibri" w:cs="Calibri"/>
        </w:rPr>
        <w:t>Prompts</w:t>
      </w:r>
      <w:r w:rsidR="006F3C81" w:rsidRPr="006F3C81">
        <w:rPr>
          <w:rFonts w:ascii="Calibri" w:hAnsi="Calibri" w:cs="Calibri"/>
        </w:rPr>
        <w:t xml:space="preserve"> you to create new Common Data Service </w:t>
      </w:r>
      <w:r w:rsidR="009A3ADD">
        <w:rPr>
          <w:rFonts w:ascii="Calibri" w:hAnsi="Calibri" w:cs="Calibri"/>
        </w:rPr>
        <w:t xml:space="preserve">and </w:t>
      </w:r>
      <w:proofErr w:type="spellStart"/>
      <w:r w:rsidR="009A3ADD">
        <w:rPr>
          <w:rFonts w:ascii="Calibri" w:hAnsi="Calibri" w:cs="Calibri"/>
        </w:rPr>
        <w:t>Dataverse</w:t>
      </w:r>
      <w:proofErr w:type="spellEnd"/>
      <w:r w:rsidR="009A3ADD">
        <w:rPr>
          <w:rFonts w:ascii="Calibri" w:hAnsi="Calibri" w:cs="Calibri"/>
        </w:rPr>
        <w:t xml:space="preserve"> </w:t>
      </w:r>
      <w:r w:rsidR="006F3C81" w:rsidRPr="006F3C81">
        <w:rPr>
          <w:rFonts w:ascii="Calibri" w:hAnsi="Calibri" w:cs="Calibri"/>
        </w:rPr>
        <w:t>Connection</w:t>
      </w:r>
      <w:r w:rsidR="009A3ADD">
        <w:rPr>
          <w:rFonts w:ascii="Calibri" w:hAnsi="Calibri" w:cs="Calibri"/>
        </w:rPr>
        <w:t>s</w:t>
      </w:r>
    </w:p>
    <w:p w14:paraId="6C9D9F1A" w14:textId="77777777" w:rsidR="00553E5F" w:rsidRPr="00470E3A" w:rsidRDefault="00553E5F" w:rsidP="000E5F83">
      <w:pPr>
        <w:pStyle w:val="ListParagraph"/>
        <w:numPr>
          <w:ilvl w:val="1"/>
          <w:numId w:val="19"/>
        </w:numPr>
        <w:ind w:left="1800"/>
        <w:rPr>
          <w:rFonts w:ascii="Calibri" w:hAnsi="Calibri" w:cs="Calibri"/>
        </w:rPr>
      </w:pPr>
      <w:r w:rsidRPr="00470E3A">
        <w:rPr>
          <w:rFonts w:ascii="Calibri" w:hAnsi="Calibri" w:cs="Calibri"/>
        </w:rPr>
        <w:t>Expected post installation message: The import of solution: Media Events and Venues completed successfully.</w:t>
      </w:r>
    </w:p>
    <w:p w14:paraId="75EDA892" w14:textId="77777777" w:rsidR="00553E5F" w:rsidRPr="007C756A" w:rsidRDefault="00553E5F" w:rsidP="00553E5F">
      <w:pPr>
        <w:pStyle w:val="ListParagraph"/>
        <w:ind w:left="2880"/>
        <w:rPr>
          <w:rFonts w:ascii="Calibri" w:hAnsi="Calibri" w:cs="Calibri"/>
        </w:rPr>
      </w:pPr>
      <w:r>
        <w:rPr>
          <w:noProof/>
        </w:rPr>
        <w:drawing>
          <wp:inline distT="0" distB="0" distL="0" distR="0" wp14:anchorId="0ADA4031" wp14:editId="71DD473A">
            <wp:extent cx="3966448" cy="2590800"/>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66448" cy="2590800"/>
                    </a:xfrm>
                    <a:prstGeom prst="rect">
                      <a:avLst/>
                    </a:prstGeom>
                  </pic:spPr>
                </pic:pic>
              </a:graphicData>
            </a:graphic>
          </wp:inline>
        </w:drawing>
      </w:r>
    </w:p>
    <w:p w14:paraId="3968DA42" w14:textId="77777777" w:rsidR="00553E5F" w:rsidRPr="007C756A" w:rsidRDefault="00553E5F" w:rsidP="00553E5F">
      <w:pPr>
        <w:pStyle w:val="ListParagraph"/>
        <w:ind w:left="2160"/>
        <w:rPr>
          <w:rFonts w:ascii="Calibri" w:hAnsi="Calibri" w:cs="Calibri"/>
        </w:rPr>
      </w:pPr>
    </w:p>
    <w:p w14:paraId="0689DB24" w14:textId="77777777" w:rsidR="00553E5F" w:rsidRPr="00CF3059" w:rsidRDefault="00553E5F" w:rsidP="000E5F83">
      <w:pPr>
        <w:pStyle w:val="ListParagraph"/>
        <w:numPr>
          <w:ilvl w:val="0"/>
          <w:numId w:val="16"/>
        </w:numPr>
        <w:ind w:left="1080"/>
        <w:rPr>
          <w:rFonts w:ascii="Calibri" w:hAnsi="Calibri" w:cs="Calibri"/>
        </w:rPr>
      </w:pPr>
      <w:r w:rsidRPr="00CF3059">
        <w:rPr>
          <w:rFonts w:ascii="Calibri" w:hAnsi="Calibri" w:cs="Calibri"/>
        </w:rPr>
        <w:t>Media Sports Solution (MediaSports_managed.zip)</w:t>
      </w:r>
    </w:p>
    <w:p w14:paraId="71A89A4A" w14:textId="77777777" w:rsidR="00553E5F" w:rsidRPr="007C756A" w:rsidRDefault="00553E5F" w:rsidP="000E5F83">
      <w:pPr>
        <w:pStyle w:val="ListParagraph"/>
        <w:numPr>
          <w:ilvl w:val="1"/>
          <w:numId w:val="20"/>
        </w:numPr>
        <w:ind w:left="1800"/>
        <w:rPr>
          <w:rFonts w:ascii="Calibri" w:hAnsi="Calibri" w:cs="Calibri"/>
        </w:rPr>
      </w:pPr>
      <w:r w:rsidRPr="2089BA74">
        <w:rPr>
          <w:rFonts w:ascii="Calibri" w:hAnsi="Calibri" w:cs="Calibri"/>
        </w:rPr>
        <w:t>Expected time to complete – 2 to 5 minutes</w:t>
      </w:r>
    </w:p>
    <w:p w14:paraId="6C33FB25" w14:textId="77777777" w:rsidR="00553E5F" w:rsidRPr="007C756A" w:rsidRDefault="00553E5F" w:rsidP="000E5F83">
      <w:pPr>
        <w:pStyle w:val="ListParagraph"/>
        <w:numPr>
          <w:ilvl w:val="1"/>
          <w:numId w:val="20"/>
        </w:numPr>
        <w:ind w:left="1800"/>
        <w:rPr>
          <w:rFonts w:ascii="Calibri" w:hAnsi="Calibri" w:cs="Calibri"/>
        </w:rPr>
      </w:pPr>
      <w:r w:rsidRPr="2089BA74">
        <w:rPr>
          <w:rFonts w:ascii="Calibri" w:hAnsi="Calibri" w:cs="Calibri"/>
        </w:rPr>
        <w:t>Expected post installation message: The import of solution: Media Sports completed successfully.</w:t>
      </w:r>
    </w:p>
    <w:p w14:paraId="2136BACC" w14:textId="77777777" w:rsidR="00553E5F" w:rsidRPr="007C756A" w:rsidRDefault="00553E5F" w:rsidP="00553E5F">
      <w:pPr>
        <w:pStyle w:val="ListParagraph"/>
        <w:ind w:left="2880"/>
        <w:rPr>
          <w:rFonts w:ascii="Calibri" w:hAnsi="Calibri" w:cs="Calibri"/>
        </w:rPr>
      </w:pPr>
      <w:r>
        <w:rPr>
          <w:noProof/>
        </w:rPr>
        <w:lastRenderedPageBreak/>
        <w:drawing>
          <wp:inline distT="0" distB="0" distL="0" distR="0" wp14:anchorId="51027B73" wp14:editId="6746BC86">
            <wp:extent cx="4004733" cy="2602208"/>
            <wp:effectExtent l="0" t="0" r="0" b="8255"/>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04733" cy="2602208"/>
                    </a:xfrm>
                    <a:prstGeom prst="rect">
                      <a:avLst/>
                    </a:prstGeom>
                  </pic:spPr>
                </pic:pic>
              </a:graphicData>
            </a:graphic>
          </wp:inline>
        </w:drawing>
      </w:r>
    </w:p>
    <w:p w14:paraId="4BA8DD6E" w14:textId="77777777" w:rsidR="00553E5F" w:rsidRPr="007C756A" w:rsidRDefault="00553E5F" w:rsidP="00553E5F">
      <w:pPr>
        <w:pStyle w:val="ListParagraph"/>
        <w:ind w:left="2160"/>
        <w:rPr>
          <w:rFonts w:ascii="Calibri" w:hAnsi="Calibri" w:cs="Calibri"/>
        </w:rPr>
      </w:pPr>
    </w:p>
    <w:p w14:paraId="28439D14" w14:textId="77777777" w:rsidR="00553E5F" w:rsidRPr="007C756A" w:rsidRDefault="00553E5F" w:rsidP="000E5F83">
      <w:pPr>
        <w:pStyle w:val="ListParagraph"/>
        <w:numPr>
          <w:ilvl w:val="0"/>
          <w:numId w:val="16"/>
        </w:numPr>
        <w:ind w:left="1080"/>
        <w:rPr>
          <w:rFonts w:ascii="Calibri" w:hAnsi="Calibri" w:cs="Calibri"/>
        </w:rPr>
      </w:pPr>
      <w:r w:rsidRPr="2089BA74">
        <w:rPr>
          <w:rFonts w:ascii="Calibri" w:hAnsi="Calibri" w:cs="Calibri"/>
        </w:rPr>
        <w:t>Media Event Product Sales Solution (MediaEventProductSales_managed.zip)</w:t>
      </w:r>
    </w:p>
    <w:p w14:paraId="44EDD31E" w14:textId="77777777" w:rsidR="00553E5F" w:rsidRDefault="00553E5F" w:rsidP="000E5F83">
      <w:pPr>
        <w:pStyle w:val="ListParagraph"/>
        <w:numPr>
          <w:ilvl w:val="1"/>
          <w:numId w:val="21"/>
        </w:numPr>
        <w:ind w:left="1800"/>
        <w:rPr>
          <w:rFonts w:ascii="Calibri" w:hAnsi="Calibri" w:cs="Calibri"/>
        </w:rPr>
      </w:pPr>
      <w:r w:rsidRPr="2089BA74">
        <w:rPr>
          <w:rFonts w:ascii="Calibri" w:hAnsi="Calibri" w:cs="Calibri"/>
        </w:rPr>
        <w:t>Expected time to complete – 2 to 5 minutes</w:t>
      </w:r>
    </w:p>
    <w:p w14:paraId="74FBC21D" w14:textId="2E3EBFAF" w:rsidR="00DE3D4B" w:rsidRPr="007C756A" w:rsidRDefault="001B392D" w:rsidP="000E5F83">
      <w:pPr>
        <w:pStyle w:val="ListParagraph"/>
        <w:numPr>
          <w:ilvl w:val="1"/>
          <w:numId w:val="21"/>
        </w:numPr>
        <w:ind w:left="1800"/>
        <w:rPr>
          <w:rFonts w:ascii="Calibri" w:hAnsi="Calibri" w:cs="Calibri"/>
        </w:rPr>
      </w:pPr>
      <w:r>
        <w:rPr>
          <w:rFonts w:ascii="Calibri" w:hAnsi="Calibri" w:cs="Calibri"/>
        </w:rPr>
        <w:t>Prompts</w:t>
      </w:r>
      <w:r w:rsidR="00DE3D4B">
        <w:rPr>
          <w:rFonts w:ascii="Calibri" w:hAnsi="Calibri" w:cs="Calibri"/>
        </w:rPr>
        <w:t xml:space="preserve"> you to create a new Common Data Service Connection</w:t>
      </w:r>
    </w:p>
    <w:p w14:paraId="72C91158" w14:textId="77777777" w:rsidR="00553E5F" w:rsidRPr="007C756A" w:rsidRDefault="00553E5F" w:rsidP="000E5F83">
      <w:pPr>
        <w:pStyle w:val="ListParagraph"/>
        <w:numPr>
          <w:ilvl w:val="1"/>
          <w:numId w:val="21"/>
        </w:numPr>
        <w:ind w:left="1800"/>
        <w:rPr>
          <w:rFonts w:ascii="Calibri" w:hAnsi="Calibri" w:cs="Calibri"/>
        </w:rPr>
      </w:pPr>
      <w:r w:rsidRPr="2089BA74">
        <w:rPr>
          <w:rFonts w:ascii="Calibri" w:hAnsi="Calibri" w:cs="Calibri"/>
        </w:rPr>
        <w:t>Expected post installation message: The import of solution: Media Event Product Sales completed with warning.</w:t>
      </w:r>
    </w:p>
    <w:p w14:paraId="26AB48F1" w14:textId="77777777" w:rsidR="00553E5F" w:rsidRPr="007C756A" w:rsidRDefault="00553E5F" w:rsidP="00553E5F">
      <w:pPr>
        <w:pStyle w:val="ListParagraph"/>
        <w:ind w:left="2880"/>
        <w:rPr>
          <w:rFonts w:ascii="Calibri" w:hAnsi="Calibri" w:cs="Calibri"/>
        </w:rPr>
      </w:pPr>
      <w:r>
        <w:rPr>
          <w:noProof/>
        </w:rPr>
        <w:drawing>
          <wp:inline distT="0" distB="0" distL="0" distR="0" wp14:anchorId="1FBB410A" wp14:editId="6DBAE6BC">
            <wp:extent cx="4598632" cy="3598333"/>
            <wp:effectExtent l="0" t="0" r="0" b="254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598632" cy="3598333"/>
                    </a:xfrm>
                    <a:prstGeom prst="rect">
                      <a:avLst/>
                    </a:prstGeom>
                  </pic:spPr>
                </pic:pic>
              </a:graphicData>
            </a:graphic>
          </wp:inline>
        </w:drawing>
      </w:r>
    </w:p>
    <w:p w14:paraId="141A15A7" w14:textId="77777777" w:rsidR="00553E5F" w:rsidRDefault="00553E5F" w:rsidP="00553E5F">
      <w:pPr>
        <w:ind w:left="720"/>
        <w:rPr>
          <w:b/>
          <w:bCs/>
        </w:rPr>
      </w:pPr>
    </w:p>
    <w:p w14:paraId="548D84F4" w14:textId="77777777" w:rsidR="00D35104" w:rsidRDefault="00D35104" w:rsidP="00553E5F">
      <w:pPr>
        <w:ind w:left="720"/>
        <w:rPr>
          <w:b/>
          <w:bCs/>
        </w:rPr>
      </w:pPr>
    </w:p>
    <w:p w14:paraId="2F4A9939" w14:textId="77777777" w:rsidR="00D35104" w:rsidRPr="007C756A" w:rsidRDefault="00D35104" w:rsidP="00553E5F">
      <w:pPr>
        <w:ind w:left="720"/>
        <w:rPr>
          <w:b/>
          <w:bCs/>
        </w:rPr>
      </w:pPr>
    </w:p>
    <w:p w14:paraId="47BD61D0" w14:textId="77777777" w:rsidR="00553E5F" w:rsidRPr="007C756A" w:rsidRDefault="00553E5F" w:rsidP="000E5F83">
      <w:pPr>
        <w:pStyle w:val="ListParagraph"/>
        <w:numPr>
          <w:ilvl w:val="0"/>
          <w:numId w:val="16"/>
        </w:numPr>
        <w:ind w:left="1080"/>
        <w:rPr>
          <w:rFonts w:ascii="Calibri" w:hAnsi="Calibri" w:cs="Calibri"/>
        </w:rPr>
      </w:pPr>
      <w:r w:rsidRPr="2089BA74">
        <w:rPr>
          <w:rFonts w:ascii="Calibri" w:hAnsi="Calibri" w:cs="Calibri"/>
        </w:rPr>
        <w:lastRenderedPageBreak/>
        <w:t>Media Sports Events Sales Solution (MediaSportsEventsProductSales_managed.zip)</w:t>
      </w:r>
    </w:p>
    <w:p w14:paraId="475E409A" w14:textId="77777777" w:rsidR="00553E5F" w:rsidRPr="007C756A" w:rsidRDefault="00553E5F" w:rsidP="000E5F83">
      <w:pPr>
        <w:pStyle w:val="ListParagraph"/>
        <w:numPr>
          <w:ilvl w:val="1"/>
          <w:numId w:val="22"/>
        </w:numPr>
        <w:ind w:left="1800"/>
        <w:rPr>
          <w:rFonts w:ascii="Calibri" w:hAnsi="Calibri" w:cs="Calibri"/>
        </w:rPr>
      </w:pPr>
      <w:r w:rsidRPr="2089BA74">
        <w:rPr>
          <w:rFonts w:ascii="Calibri" w:hAnsi="Calibri" w:cs="Calibri"/>
        </w:rPr>
        <w:t>Expected time to complete – 30 seconds to 1 minute</w:t>
      </w:r>
    </w:p>
    <w:p w14:paraId="05E13E33" w14:textId="77777777" w:rsidR="00553E5F" w:rsidRPr="007C756A" w:rsidRDefault="00553E5F" w:rsidP="000E5F83">
      <w:pPr>
        <w:pStyle w:val="ListParagraph"/>
        <w:numPr>
          <w:ilvl w:val="1"/>
          <w:numId w:val="22"/>
        </w:numPr>
        <w:ind w:left="1800"/>
        <w:rPr>
          <w:rFonts w:ascii="Calibri" w:hAnsi="Calibri" w:cs="Calibri"/>
        </w:rPr>
      </w:pPr>
      <w:r w:rsidRPr="2089BA74">
        <w:rPr>
          <w:rFonts w:ascii="Calibri" w:hAnsi="Calibri" w:cs="Calibri"/>
        </w:rPr>
        <w:t>Expected post installation message: The import of solution: Media Sports Events Sales completed successfully.</w:t>
      </w:r>
    </w:p>
    <w:p w14:paraId="2D1BCD5F" w14:textId="77777777" w:rsidR="00553E5F" w:rsidRPr="007C756A" w:rsidRDefault="00553E5F" w:rsidP="00553E5F">
      <w:pPr>
        <w:pStyle w:val="ListParagraph"/>
        <w:ind w:left="2880"/>
        <w:rPr>
          <w:rFonts w:ascii="Calibri" w:hAnsi="Calibri" w:cs="Calibri"/>
        </w:rPr>
      </w:pPr>
      <w:r>
        <w:rPr>
          <w:noProof/>
        </w:rPr>
        <w:drawing>
          <wp:inline distT="0" distB="0" distL="0" distR="0" wp14:anchorId="3632ACCA" wp14:editId="511B89D6">
            <wp:extent cx="4166352" cy="2709334"/>
            <wp:effectExtent l="0" t="0" r="5715"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66352" cy="2709334"/>
                    </a:xfrm>
                    <a:prstGeom prst="rect">
                      <a:avLst/>
                    </a:prstGeom>
                  </pic:spPr>
                </pic:pic>
              </a:graphicData>
            </a:graphic>
          </wp:inline>
        </w:drawing>
      </w:r>
    </w:p>
    <w:p w14:paraId="1EA27ABF" w14:textId="77777777" w:rsidR="00553E5F" w:rsidRPr="007C756A" w:rsidRDefault="00553E5F" w:rsidP="00553E5F">
      <w:pPr>
        <w:pStyle w:val="ListParagraph"/>
        <w:rPr>
          <w:rFonts w:ascii="Calibri" w:hAnsi="Calibri" w:cs="Calibri"/>
        </w:rPr>
      </w:pPr>
    </w:p>
    <w:p w14:paraId="39854421" w14:textId="6F7AD5E1" w:rsidR="008772A2" w:rsidRPr="007C756A" w:rsidRDefault="008772A2" w:rsidP="008772A2">
      <w:pPr>
        <w:pStyle w:val="ListParagraph"/>
        <w:numPr>
          <w:ilvl w:val="0"/>
          <w:numId w:val="16"/>
        </w:numPr>
        <w:ind w:left="1080"/>
        <w:rPr>
          <w:rFonts w:ascii="Calibri" w:hAnsi="Calibri" w:cs="Calibri"/>
        </w:rPr>
      </w:pPr>
      <w:r w:rsidRPr="2089BA74">
        <w:rPr>
          <w:rFonts w:ascii="Calibri" w:hAnsi="Calibri" w:cs="Calibri"/>
        </w:rPr>
        <w:t xml:space="preserve">Media </w:t>
      </w:r>
      <w:r>
        <w:rPr>
          <w:rFonts w:ascii="Calibri" w:hAnsi="Calibri" w:cs="Calibri"/>
        </w:rPr>
        <w:t xml:space="preserve">Sales </w:t>
      </w:r>
      <w:r w:rsidRPr="2089BA74">
        <w:rPr>
          <w:rFonts w:ascii="Calibri" w:hAnsi="Calibri" w:cs="Calibri"/>
        </w:rPr>
        <w:t>Apps Solution (Media</w:t>
      </w:r>
      <w:r>
        <w:rPr>
          <w:rFonts w:ascii="Calibri" w:hAnsi="Calibri" w:cs="Calibri"/>
        </w:rPr>
        <w:t>Sales</w:t>
      </w:r>
      <w:r w:rsidRPr="2089BA74">
        <w:rPr>
          <w:rFonts w:ascii="Calibri" w:hAnsi="Calibri" w:cs="Calibri"/>
        </w:rPr>
        <w:t>Apps_managed.zip)</w:t>
      </w:r>
    </w:p>
    <w:p w14:paraId="4893776F" w14:textId="77777777" w:rsidR="008772A2" w:rsidRPr="007C756A" w:rsidRDefault="008772A2" w:rsidP="008772A2">
      <w:pPr>
        <w:pStyle w:val="ListParagraph"/>
        <w:numPr>
          <w:ilvl w:val="1"/>
          <w:numId w:val="23"/>
        </w:numPr>
        <w:ind w:left="1800"/>
        <w:rPr>
          <w:rFonts w:ascii="Calibri" w:hAnsi="Calibri" w:cs="Calibri"/>
        </w:rPr>
      </w:pPr>
      <w:r w:rsidRPr="2089BA74">
        <w:rPr>
          <w:rFonts w:ascii="Calibri" w:hAnsi="Calibri" w:cs="Calibri"/>
        </w:rPr>
        <w:t>Expected time to complete – 5 to 10 minutes</w:t>
      </w:r>
    </w:p>
    <w:p w14:paraId="5C59C82C" w14:textId="77777777" w:rsidR="008772A2" w:rsidRPr="007C756A" w:rsidRDefault="008772A2" w:rsidP="008772A2">
      <w:pPr>
        <w:pStyle w:val="ListParagraph"/>
        <w:numPr>
          <w:ilvl w:val="1"/>
          <w:numId w:val="23"/>
        </w:numPr>
        <w:ind w:left="1800"/>
        <w:rPr>
          <w:rFonts w:ascii="Calibri" w:hAnsi="Calibri" w:cs="Calibri"/>
        </w:rPr>
      </w:pPr>
      <w:r w:rsidRPr="2089BA74">
        <w:rPr>
          <w:rFonts w:ascii="Calibri" w:hAnsi="Calibri" w:cs="Calibri"/>
        </w:rPr>
        <w:t>Expected post installation message: The import of solution: Media Apps completed successfully.</w:t>
      </w:r>
    </w:p>
    <w:p w14:paraId="7DF94CA8" w14:textId="0E0AB601" w:rsidR="0016005A" w:rsidRPr="007C756A" w:rsidRDefault="00B45D53" w:rsidP="00B45D53">
      <w:pPr>
        <w:pStyle w:val="ListParagraph"/>
        <w:ind w:left="1080"/>
      </w:pPr>
      <w:r w:rsidRPr="00B45D53">
        <w:rPr>
          <w:noProof/>
        </w:rPr>
        <w:drawing>
          <wp:inline distT="0" distB="0" distL="0" distR="0" wp14:anchorId="4BF4EC99" wp14:editId="5F2BF4E0">
            <wp:extent cx="5943600" cy="2484755"/>
            <wp:effectExtent l="0" t="0" r="0" b="0"/>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18"/>
                    <a:stretch>
                      <a:fillRect/>
                    </a:stretch>
                  </pic:blipFill>
                  <pic:spPr>
                    <a:xfrm>
                      <a:off x="0" y="0"/>
                      <a:ext cx="5943600" cy="2484755"/>
                    </a:xfrm>
                    <a:prstGeom prst="rect">
                      <a:avLst/>
                    </a:prstGeom>
                  </pic:spPr>
                </pic:pic>
              </a:graphicData>
            </a:graphic>
          </wp:inline>
        </w:drawing>
      </w:r>
    </w:p>
    <w:p w14:paraId="518B88DD" w14:textId="77777777" w:rsidR="008772A2" w:rsidRDefault="008772A2" w:rsidP="008772A2">
      <w:pPr>
        <w:pStyle w:val="ListParagraph"/>
        <w:ind w:left="1080"/>
        <w:rPr>
          <w:rFonts w:ascii="Calibri" w:hAnsi="Calibri" w:cs="Calibri"/>
        </w:rPr>
      </w:pPr>
    </w:p>
    <w:p w14:paraId="5A4BC4EE" w14:textId="0E0ADB4B" w:rsidR="00553E5F" w:rsidRPr="007C756A" w:rsidRDefault="00553E5F" w:rsidP="000E5F83">
      <w:pPr>
        <w:pStyle w:val="ListParagraph"/>
        <w:numPr>
          <w:ilvl w:val="0"/>
          <w:numId w:val="16"/>
        </w:numPr>
        <w:ind w:left="1080"/>
        <w:rPr>
          <w:rFonts w:ascii="Calibri" w:hAnsi="Calibri" w:cs="Calibri"/>
        </w:rPr>
      </w:pPr>
      <w:r w:rsidRPr="2089BA74">
        <w:rPr>
          <w:rFonts w:ascii="Calibri" w:hAnsi="Calibri" w:cs="Calibri"/>
        </w:rPr>
        <w:t>Media Apps Solution (MediaApps_managed.zip)</w:t>
      </w:r>
    </w:p>
    <w:p w14:paraId="27CECC9B" w14:textId="77777777" w:rsidR="00553E5F" w:rsidRPr="007C756A" w:rsidRDefault="00553E5F" w:rsidP="000E5F83">
      <w:pPr>
        <w:pStyle w:val="ListParagraph"/>
        <w:numPr>
          <w:ilvl w:val="1"/>
          <w:numId w:val="23"/>
        </w:numPr>
        <w:ind w:left="1800"/>
        <w:rPr>
          <w:rFonts w:ascii="Calibri" w:hAnsi="Calibri" w:cs="Calibri"/>
        </w:rPr>
      </w:pPr>
      <w:r w:rsidRPr="2089BA74">
        <w:rPr>
          <w:rFonts w:ascii="Calibri" w:hAnsi="Calibri" w:cs="Calibri"/>
        </w:rPr>
        <w:t>Expected time to complete – 5 to 10 minutes</w:t>
      </w:r>
    </w:p>
    <w:p w14:paraId="438C3099" w14:textId="77777777" w:rsidR="00553E5F" w:rsidRPr="007C756A" w:rsidRDefault="00553E5F" w:rsidP="000E5F83">
      <w:pPr>
        <w:pStyle w:val="ListParagraph"/>
        <w:numPr>
          <w:ilvl w:val="1"/>
          <w:numId w:val="23"/>
        </w:numPr>
        <w:ind w:left="1800"/>
        <w:rPr>
          <w:rFonts w:ascii="Calibri" w:hAnsi="Calibri" w:cs="Calibri"/>
        </w:rPr>
      </w:pPr>
      <w:r w:rsidRPr="2089BA74">
        <w:rPr>
          <w:rFonts w:ascii="Calibri" w:hAnsi="Calibri" w:cs="Calibri"/>
        </w:rPr>
        <w:t>Expected post installation message: The import of solution: Media Apps completed successfully.</w:t>
      </w:r>
    </w:p>
    <w:p w14:paraId="743132B3" w14:textId="77777777" w:rsidR="00553E5F" w:rsidRPr="007C756A" w:rsidRDefault="00553E5F" w:rsidP="00553E5F">
      <w:pPr>
        <w:pStyle w:val="ListParagraph"/>
        <w:ind w:left="2880"/>
      </w:pPr>
      <w:r>
        <w:rPr>
          <w:noProof/>
        </w:rPr>
        <w:lastRenderedPageBreak/>
        <w:drawing>
          <wp:inline distT="0" distB="0" distL="0" distR="0" wp14:anchorId="2883C962" wp14:editId="62D18AFE">
            <wp:extent cx="4165600" cy="2708845"/>
            <wp:effectExtent l="0" t="0" r="6350" b="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65600" cy="2708845"/>
                    </a:xfrm>
                    <a:prstGeom prst="rect">
                      <a:avLst/>
                    </a:prstGeom>
                  </pic:spPr>
                </pic:pic>
              </a:graphicData>
            </a:graphic>
          </wp:inline>
        </w:drawing>
      </w:r>
    </w:p>
    <w:p w14:paraId="1E72E40E" w14:textId="77777777" w:rsidR="00553E5F" w:rsidRDefault="00553E5F" w:rsidP="00553E5F">
      <w:pPr>
        <w:pStyle w:val="ListParagraph"/>
        <w:ind w:left="2160"/>
      </w:pPr>
    </w:p>
    <w:p w14:paraId="38A3BDA2" w14:textId="77777777" w:rsidR="00553E5F" w:rsidRDefault="00553E5F" w:rsidP="000E5F83">
      <w:pPr>
        <w:pStyle w:val="ListParagraph"/>
        <w:numPr>
          <w:ilvl w:val="0"/>
          <w:numId w:val="16"/>
        </w:numPr>
        <w:ind w:left="1080"/>
        <w:rPr>
          <w:rFonts w:ascii="Calibri" w:hAnsi="Calibri" w:cs="Calibri"/>
        </w:rPr>
      </w:pPr>
      <w:r w:rsidRPr="67B9F045">
        <w:rPr>
          <w:rFonts w:ascii="Calibri" w:hAnsi="Calibri" w:cs="Calibri"/>
        </w:rPr>
        <w:t>Media Custom Connectors Solution (MediaCustomConnectors_managed.zip)</w:t>
      </w:r>
    </w:p>
    <w:p w14:paraId="7CAED3CD" w14:textId="77777777" w:rsidR="00553E5F" w:rsidRDefault="00553E5F" w:rsidP="000E5F83">
      <w:pPr>
        <w:pStyle w:val="ListParagraph"/>
        <w:numPr>
          <w:ilvl w:val="1"/>
          <w:numId w:val="24"/>
        </w:numPr>
        <w:ind w:left="1800"/>
        <w:rPr>
          <w:rFonts w:ascii="Calibri" w:hAnsi="Calibri" w:cs="Calibri"/>
        </w:rPr>
      </w:pPr>
      <w:r w:rsidRPr="2089BA74">
        <w:rPr>
          <w:rFonts w:ascii="Calibri" w:hAnsi="Calibri" w:cs="Calibri"/>
        </w:rPr>
        <w:t>Expected time to complete – 2 to 5 minutes</w:t>
      </w:r>
    </w:p>
    <w:p w14:paraId="5A006B83" w14:textId="77777777" w:rsidR="00553E5F" w:rsidRDefault="00553E5F" w:rsidP="000E5F83">
      <w:pPr>
        <w:pStyle w:val="ListParagraph"/>
        <w:numPr>
          <w:ilvl w:val="1"/>
          <w:numId w:val="24"/>
        </w:numPr>
        <w:ind w:left="1800"/>
        <w:rPr>
          <w:rFonts w:ascii="Calibri" w:hAnsi="Calibri" w:cs="Calibri"/>
        </w:rPr>
      </w:pPr>
      <w:r w:rsidRPr="4B61B9DF">
        <w:rPr>
          <w:rFonts w:ascii="Calibri" w:hAnsi="Calibri" w:cs="Calibri"/>
        </w:rPr>
        <w:t>Expected post installation message: The import of solution: Media Custom Connectors completed successfully.</w:t>
      </w:r>
    </w:p>
    <w:p w14:paraId="5D296D29" w14:textId="77777777" w:rsidR="00553E5F" w:rsidRDefault="00553E5F" w:rsidP="00553E5F">
      <w:pPr>
        <w:pStyle w:val="ListParagraph"/>
        <w:ind w:left="2880"/>
      </w:pPr>
      <w:r>
        <w:rPr>
          <w:noProof/>
        </w:rPr>
        <w:drawing>
          <wp:inline distT="0" distB="0" distL="0" distR="0" wp14:anchorId="1BCE1CAD" wp14:editId="4D2EC9A0">
            <wp:extent cx="3552825" cy="2464772"/>
            <wp:effectExtent l="0" t="0" r="0" b="0"/>
            <wp:docPr id="51" name="Picture 5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abl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2825" cy="2464772"/>
                    </a:xfrm>
                    <a:prstGeom prst="rect">
                      <a:avLst/>
                    </a:prstGeom>
                  </pic:spPr>
                </pic:pic>
              </a:graphicData>
            </a:graphic>
          </wp:inline>
        </w:drawing>
      </w:r>
    </w:p>
    <w:p w14:paraId="194D9F4E" w14:textId="77777777" w:rsidR="00553E5F" w:rsidRDefault="00553E5F" w:rsidP="000E5F83">
      <w:pPr>
        <w:pStyle w:val="ListParagraph"/>
        <w:numPr>
          <w:ilvl w:val="0"/>
          <w:numId w:val="16"/>
        </w:numPr>
        <w:ind w:left="1080"/>
        <w:rPr>
          <w:rFonts w:ascii="Calibri" w:hAnsi="Calibri" w:cs="Calibri"/>
        </w:rPr>
      </w:pPr>
      <w:r w:rsidRPr="67B9F045">
        <w:rPr>
          <w:rFonts w:ascii="Calibri" w:hAnsi="Calibri" w:cs="Calibri"/>
        </w:rPr>
        <w:t>Media Apps Teams Integration Solution (MediaAppsTeamsIntegration_managed.zip)</w:t>
      </w:r>
    </w:p>
    <w:p w14:paraId="51E52BE8" w14:textId="77777777" w:rsidR="00553E5F" w:rsidRDefault="00553E5F" w:rsidP="00D80889">
      <w:pPr>
        <w:pStyle w:val="ListParagraph"/>
        <w:ind w:left="1440"/>
        <w:rPr>
          <w:rFonts w:ascii="Calibri" w:hAnsi="Calibri" w:cs="Calibri"/>
        </w:rPr>
      </w:pPr>
    </w:p>
    <w:p w14:paraId="5FD24270" w14:textId="77777777" w:rsidR="00553E5F" w:rsidRDefault="00553E5F" w:rsidP="000E5F83">
      <w:pPr>
        <w:pStyle w:val="ListParagraph"/>
        <w:numPr>
          <w:ilvl w:val="1"/>
          <w:numId w:val="26"/>
        </w:numPr>
        <w:ind w:left="2520"/>
        <w:rPr>
          <w:rFonts w:ascii="Calibri" w:hAnsi="Calibri" w:cs="Calibri"/>
        </w:rPr>
      </w:pPr>
      <w:r w:rsidRPr="57757C62">
        <w:rPr>
          <w:rFonts w:ascii="Calibri" w:hAnsi="Calibri" w:cs="Calibri"/>
        </w:rPr>
        <w:t xml:space="preserve">This import is dependent </w:t>
      </w:r>
      <w:r>
        <w:rPr>
          <w:rFonts w:ascii="Calibri" w:hAnsi="Calibri" w:cs="Calibri"/>
        </w:rPr>
        <w:t>on below steps. Complete below steps before importing:</w:t>
      </w:r>
    </w:p>
    <w:p w14:paraId="204BB6C1" w14:textId="11170763" w:rsidR="00553E5F" w:rsidRPr="00795A46" w:rsidRDefault="00795A46" w:rsidP="000E5F83">
      <w:pPr>
        <w:pStyle w:val="ListParagraph"/>
        <w:numPr>
          <w:ilvl w:val="2"/>
          <w:numId w:val="25"/>
        </w:numPr>
        <w:ind w:left="3240"/>
        <w:rPr>
          <w:rFonts w:ascii="Calibri" w:hAnsi="Calibri" w:cs="Calibri"/>
          <w:color w:val="4472C4" w:themeColor="accent1"/>
          <w:u w:val="single"/>
        </w:rPr>
      </w:pPr>
      <w:r w:rsidRPr="00795A46">
        <w:rPr>
          <w:rFonts w:ascii="Calibri" w:hAnsi="Calibri" w:cs="Calibri"/>
          <w:color w:val="4472C4" w:themeColor="accent1"/>
          <w:u w:val="single"/>
        </w:rPr>
        <w:fldChar w:fldCharType="begin"/>
      </w:r>
      <w:r w:rsidRPr="00795A46">
        <w:rPr>
          <w:rFonts w:ascii="Calibri" w:hAnsi="Calibri" w:cs="Calibri"/>
          <w:color w:val="4472C4" w:themeColor="accent1"/>
          <w:u w:val="single"/>
        </w:rPr>
        <w:instrText xml:space="preserve"> REF _Ref77244884 \h </w:instrText>
      </w:r>
      <w:r w:rsidRPr="00795A46">
        <w:rPr>
          <w:rFonts w:ascii="Calibri" w:hAnsi="Calibri" w:cs="Calibri"/>
          <w:color w:val="4472C4" w:themeColor="accent1"/>
          <w:u w:val="single"/>
        </w:rPr>
      </w:r>
      <w:r w:rsidRPr="00795A46">
        <w:rPr>
          <w:rFonts w:ascii="Calibri" w:hAnsi="Calibri" w:cs="Calibri"/>
          <w:color w:val="4472C4" w:themeColor="accent1"/>
          <w:u w:val="single"/>
        </w:rPr>
        <w:fldChar w:fldCharType="separate"/>
      </w:r>
      <w:r w:rsidR="00B6068B">
        <w:t>Azure AD App Registration</w:t>
      </w:r>
      <w:r w:rsidRPr="00795A46">
        <w:rPr>
          <w:rFonts w:ascii="Calibri" w:hAnsi="Calibri" w:cs="Calibri"/>
          <w:color w:val="4472C4" w:themeColor="accent1"/>
          <w:u w:val="single"/>
        </w:rPr>
        <w:fldChar w:fldCharType="end"/>
      </w:r>
    </w:p>
    <w:p w14:paraId="34338CCA" w14:textId="5B5F36C4" w:rsidR="00744E7A" w:rsidRPr="00744E7A" w:rsidRDefault="007F03C0" w:rsidP="000E5F83">
      <w:pPr>
        <w:pStyle w:val="ListParagraph"/>
        <w:numPr>
          <w:ilvl w:val="2"/>
          <w:numId w:val="25"/>
        </w:numPr>
        <w:ind w:left="3240"/>
        <w:rPr>
          <w:rFonts w:ascii="Calibri" w:hAnsi="Calibri" w:cs="Calibri"/>
          <w:color w:val="4472C4" w:themeColor="accent1"/>
          <w:u w:val="single"/>
        </w:rPr>
      </w:pPr>
      <w:r w:rsidRPr="00744E7A">
        <w:rPr>
          <w:rFonts w:ascii="Calibri" w:hAnsi="Calibri" w:cs="Calibri"/>
          <w:color w:val="4472C4" w:themeColor="accent1"/>
          <w:u w:val="single"/>
        </w:rPr>
        <w:fldChar w:fldCharType="begin"/>
      </w:r>
      <w:r w:rsidRPr="00744E7A">
        <w:rPr>
          <w:rFonts w:ascii="Calibri" w:hAnsi="Calibri" w:cs="Calibri"/>
          <w:color w:val="4472C4" w:themeColor="accent1"/>
          <w:u w:val="single"/>
        </w:rPr>
        <w:instrText xml:space="preserve"> REF _Ref77245597 \h </w:instrText>
      </w:r>
      <w:r w:rsidRPr="00744E7A">
        <w:rPr>
          <w:rFonts w:ascii="Calibri" w:hAnsi="Calibri" w:cs="Calibri"/>
          <w:color w:val="4472C4" w:themeColor="accent1"/>
          <w:u w:val="single"/>
        </w:rPr>
      </w:r>
      <w:r w:rsidRPr="00744E7A">
        <w:rPr>
          <w:rFonts w:ascii="Calibri" w:hAnsi="Calibri" w:cs="Calibri"/>
          <w:color w:val="4472C4" w:themeColor="accent1"/>
          <w:u w:val="single"/>
        </w:rPr>
        <w:fldChar w:fldCharType="separate"/>
      </w:r>
      <w:r w:rsidR="00B6068B">
        <w:t>Update Custom Connector Credentials</w:t>
      </w:r>
      <w:r w:rsidRPr="00744E7A">
        <w:rPr>
          <w:rFonts w:ascii="Calibri" w:hAnsi="Calibri" w:cs="Calibri"/>
          <w:color w:val="4472C4" w:themeColor="accent1"/>
          <w:u w:val="single"/>
        </w:rPr>
        <w:fldChar w:fldCharType="end"/>
      </w:r>
    </w:p>
    <w:p w14:paraId="638B6934" w14:textId="1A9777B4" w:rsidR="00553E5F" w:rsidRPr="00744E7A" w:rsidRDefault="00744E7A" w:rsidP="00744E7A">
      <w:pPr>
        <w:pStyle w:val="ListParagraph"/>
        <w:numPr>
          <w:ilvl w:val="2"/>
          <w:numId w:val="25"/>
        </w:numPr>
        <w:ind w:left="3240"/>
        <w:rPr>
          <w:color w:val="4472C4" w:themeColor="accent1"/>
          <w:u w:val="single"/>
        </w:rPr>
      </w:pPr>
      <w:r w:rsidRPr="00744E7A">
        <w:rPr>
          <w:color w:val="4472C4" w:themeColor="accent1"/>
          <w:u w:val="single"/>
        </w:rPr>
        <w:fldChar w:fldCharType="begin"/>
      </w:r>
      <w:r w:rsidRPr="00744E7A">
        <w:rPr>
          <w:color w:val="4472C4" w:themeColor="accent1"/>
          <w:u w:val="single"/>
        </w:rPr>
        <w:instrText xml:space="preserve"> REF _Ref77245633 \h  \* MERGEFORMAT </w:instrText>
      </w:r>
      <w:r w:rsidRPr="00744E7A">
        <w:rPr>
          <w:color w:val="4472C4" w:themeColor="accent1"/>
          <w:u w:val="single"/>
        </w:rPr>
      </w:r>
      <w:r w:rsidRPr="00744E7A">
        <w:rPr>
          <w:color w:val="4472C4" w:themeColor="accent1"/>
          <w:u w:val="single"/>
        </w:rPr>
        <w:fldChar w:fldCharType="separate"/>
      </w:r>
      <w:r w:rsidR="00B6068B" w:rsidRPr="00B6068B">
        <w:rPr>
          <w:color w:val="4472C4" w:themeColor="accent1"/>
          <w:u w:val="single"/>
        </w:rPr>
        <w:t>Testing the Custom Connector</w:t>
      </w:r>
      <w:r w:rsidRPr="00744E7A">
        <w:rPr>
          <w:color w:val="4472C4" w:themeColor="accent1"/>
          <w:u w:val="single"/>
        </w:rPr>
        <w:fldChar w:fldCharType="end"/>
      </w:r>
    </w:p>
    <w:p w14:paraId="764FDD0F" w14:textId="77777777" w:rsidR="00553E5F" w:rsidRDefault="00553E5F" w:rsidP="000E5F83">
      <w:pPr>
        <w:pStyle w:val="ListParagraph"/>
        <w:numPr>
          <w:ilvl w:val="1"/>
          <w:numId w:val="27"/>
        </w:numPr>
        <w:ind w:left="2520"/>
        <w:rPr>
          <w:rFonts w:ascii="Calibri" w:hAnsi="Calibri" w:cs="Calibri"/>
        </w:rPr>
      </w:pPr>
      <w:r w:rsidRPr="2089BA74">
        <w:rPr>
          <w:rFonts w:ascii="Calibri" w:hAnsi="Calibri" w:cs="Calibri"/>
        </w:rPr>
        <w:t>Expected time to complete – 2 to 5 minutes</w:t>
      </w:r>
    </w:p>
    <w:p w14:paraId="4768EB8C" w14:textId="658D7307" w:rsidR="0003520B" w:rsidRDefault="001B392D" w:rsidP="000E5F83">
      <w:pPr>
        <w:pStyle w:val="ListParagraph"/>
        <w:numPr>
          <w:ilvl w:val="1"/>
          <w:numId w:val="27"/>
        </w:numPr>
        <w:ind w:left="2520"/>
        <w:rPr>
          <w:rFonts w:ascii="Calibri" w:hAnsi="Calibri" w:cs="Calibri"/>
        </w:rPr>
      </w:pPr>
      <w:r>
        <w:rPr>
          <w:rFonts w:ascii="Calibri" w:hAnsi="Calibri" w:cs="Calibri"/>
        </w:rPr>
        <w:t>Prompts</w:t>
      </w:r>
      <w:r w:rsidR="0003520B">
        <w:rPr>
          <w:rFonts w:ascii="Calibri" w:hAnsi="Calibri" w:cs="Calibri"/>
        </w:rPr>
        <w:t xml:space="preserve"> you to create new Common Data Service</w:t>
      </w:r>
      <w:r w:rsidR="00EF751D">
        <w:rPr>
          <w:rFonts w:ascii="Calibri" w:hAnsi="Calibri" w:cs="Calibri"/>
        </w:rPr>
        <w:t xml:space="preserve">, </w:t>
      </w:r>
      <w:proofErr w:type="spellStart"/>
      <w:r w:rsidR="00EF751D">
        <w:rPr>
          <w:rFonts w:ascii="Calibri" w:hAnsi="Calibri" w:cs="Calibri"/>
        </w:rPr>
        <w:t>Dataverse</w:t>
      </w:r>
      <w:proofErr w:type="spellEnd"/>
      <w:r w:rsidR="00EF751D">
        <w:rPr>
          <w:rFonts w:ascii="Calibri" w:hAnsi="Calibri" w:cs="Calibri"/>
        </w:rPr>
        <w:t>, and Microsoft Teams</w:t>
      </w:r>
      <w:r w:rsidR="0003520B">
        <w:rPr>
          <w:rFonts w:ascii="Calibri" w:hAnsi="Calibri" w:cs="Calibri"/>
        </w:rPr>
        <w:t xml:space="preserve"> Connection</w:t>
      </w:r>
    </w:p>
    <w:p w14:paraId="70E07B3D" w14:textId="1A68F418" w:rsidR="00553E5F" w:rsidRDefault="00553E5F" w:rsidP="000E5F83">
      <w:pPr>
        <w:pStyle w:val="ListParagraph"/>
        <w:numPr>
          <w:ilvl w:val="1"/>
          <w:numId w:val="27"/>
        </w:numPr>
        <w:ind w:left="2520"/>
        <w:rPr>
          <w:rFonts w:ascii="Calibri" w:hAnsi="Calibri" w:cs="Calibri"/>
        </w:rPr>
      </w:pPr>
      <w:r w:rsidRPr="4B61B9DF">
        <w:rPr>
          <w:rFonts w:ascii="Calibri" w:hAnsi="Calibri" w:cs="Calibri"/>
        </w:rPr>
        <w:lastRenderedPageBreak/>
        <w:t>Expected post installation message: The import of solution: Media Apps Teams Integration completed successfully.</w:t>
      </w:r>
    </w:p>
    <w:p w14:paraId="6EE4B77D" w14:textId="77777777" w:rsidR="00553E5F" w:rsidRDefault="00553E5F" w:rsidP="00553E5F">
      <w:pPr>
        <w:pStyle w:val="ListParagraph"/>
        <w:ind w:left="2880"/>
      </w:pPr>
      <w:r>
        <w:rPr>
          <w:noProof/>
        </w:rPr>
        <w:drawing>
          <wp:inline distT="0" distB="0" distL="0" distR="0" wp14:anchorId="16F9E27C" wp14:editId="0B725CFB">
            <wp:extent cx="3486150" cy="2425779"/>
            <wp:effectExtent l="0" t="0" r="0" b="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86150" cy="2425779"/>
                    </a:xfrm>
                    <a:prstGeom prst="rect">
                      <a:avLst/>
                    </a:prstGeom>
                  </pic:spPr>
                </pic:pic>
              </a:graphicData>
            </a:graphic>
          </wp:inline>
        </w:drawing>
      </w:r>
    </w:p>
    <w:p w14:paraId="2AD8C09C" w14:textId="77777777" w:rsidR="00AF72F1" w:rsidRDefault="00AF72F1" w:rsidP="00553E5F">
      <w:pPr>
        <w:pStyle w:val="ListParagraph"/>
        <w:ind w:left="2880"/>
      </w:pPr>
    </w:p>
    <w:p w14:paraId="6F551025" w14:textId="3D4E699C" w:rsidR="005A3C58" w:rsidRPr="005A3C58" w:rsidRDefault="00CF7330" w:rsidP="000E5F83">
      <w:pPr>
        <w:pStyle w:val="ListParagraph"/>
        <w:numPr>
          <w:ilvl w:val="0"/>
          <w:numId w:val="16"/>
        </w:numPr>
        <w:ind w:left="1080"/>
      </w:pPr>
      <w:r>
        <w:rPr>
          <w:rFonts w:ascii="Calibri" w:hAnsi="Calibri" w:cs="Calibri"/>
        </w:rPr>
        <w:t>Post Deployment Steps</w:t>
      </w:r>
    </w:p>
    <w:p w14:paraId="6DD13D90" w14:textId="3D3F7A3C" w:rsidR="0077464B" w:rsidRPr="00FE0F24" w:rsidRDefault="0077464B" w:rsidP="000E5F83">
      <w:pPr>
        <w:pStyle w:val="ListParagraph"/>
        <w:numPr>
          <w:ilvl w:val="0"/>
          <w:numId w:val="42"/>
        </w:numPr>
        <w:rPr>
          <w:color w:val="4472C4" w:themeColor="accent1"/>
          <w:u w:val="single"/>
        </w:rPr>
      </w:pPr>
      <w:r w:rsidRPr="00FE0F24">
        <w:rPr>
          <w:color w:val="4472C4" w:themeColor="accent1"/>
          <w:u w:val="single"/>
        </w:rPr>
        <w:fldChar w:fldCharType="begin"/>
      </w:r>
      <w:r w:rsidRPr="00FE0F24">
        <w:rPr>
          <w:color w:val="4472C4" w:themeColor="accent1"/>
          <w:u w:val="single"/>
        </w:rPr>
        <w:instrText xml:space="preserve"> REF _Ref77236773 \h  \* MERGEFORMAT </w:instrText>
      </w:r>
      <w:r w:rsidRPr="00FE0F24">
        <w:rPr>
          <w:color w:val="4472C4" w:themeColor="accent1"/>
          <w:u w:val="single"/>
        </w:rPr>
      </w:r>
      <w:r w:rsidRPr="00FE0F24">
        <w:rPr>
          <w:color w:val="4472C4" w:themeColor="accent1"/>
          <w:u w:val="single"/>
        </w:rPr>
        <w:fldChar w:fldCharType="separate"/>
      </w:r>
      <w:r w:rsidR="00B6068B" w:rsidRPr="00B6068B">
        <w:rPr>
          <w:color w:val="4472C4" w:themeColor="accent1"/>
          <w:u w:val="single"/>
        </w:rPr>
        <w:t xml:space="preserve">4: Check </w:t>
      </w:r>
      <w:r w:rsidR="00B6068B">
        <w:t xml:space="preserve">Power Automate </w:t>
      </w:r>
      <w:r w:rsidR="00B6068B" w:rsidRPr="4B61B9DF">
        <w:t>Flows</w:t>
      </w:r>
      <w:r w:rsidRPr="00FE0F24">
        <w:rPr>
          <w:color w:val="4472C4" w:themeColor="accent1"/>
          <w:u w:val="single"/>
        </w:rPr>
        <w:fldChar w:fldCharType="end"/>
      </w:r>
    </w:p>
    <w:p w14:paraId="53F848E1" w14:textId="77777777" w:rsidR="005A3C58" w:rsidRDefault="005A3C58" w:rsidP="005A3C58">
      <w:pPr>
        <w:pStyle w:val="ListParagraph"/>
      </w:pPr>
    </w:p>
    <w:p w14:paraId="31439D39" w14:textId="77777777" w:rsidR="008F181A" w:rsidRDefault="008F181A" w:rsidP="00553E5F">
      <w:pPr>
        <w:pStyle w:val="ListParagraph"/>
        <w:ind w:left="2880"/>
      </w:pPr>
    </w:p>
    <w:p w14:paraId="5A512A72" w14:textId="77777777" w:rsidR="008F181A" w:rsidRDefault="008F181A" w:rsidP="00553E5F">
      <w:pPr>
        <w:pStyle w:val="ListParagraph"/>
        <w:ind w:left="2880"/>
      </w:pPr>
    </w:p>
    <w:p w14:paraId="576018A4" w14:textId="77777777" w:rsidR="00553E5F" w:rsidRDefault="00553E5F" w:rsidP="00553E5F">
      <w:pPr>
        <w:pStyle w:val="ListParagraph"/>
        <w:ind w:left="2160"/>
      </w:pPr>
    </w:p>
    <w:p w14:paraId="29EAFC61" w14:textId="77777777" w:rsidR="0073301B" w:rsidRDefault="0073301B" w:rsidP="0073301B">
      <w:pPr>
        <w:pStyle w:val="Heading2"/>
      </w:pPr>
      <w:bookmarkStart w:id="9" w:name="_Toc62738944"/>
      <w:bookmarkStart w:id="10" w:name="_Toc80253763"/>
      <w:r>
        <w:t>Step 3: Import Sample Data for Main Solutions</w:t>
      </w:r>
      <w:bookmarkEnd w:id="9"/>
      <w:bookmarkEnd w:id="10"/>
    </w:p>
    <w:p w14:paraId="36E0D1B5" w14:textId="426805D9" w:rsidR="0073301B" w:rsidRDefault="0073301B" w:rsidP="0073301B">
      <w:pPr>
        <w:ind w:left="360"/>
        <w:rPr>
          <w:rFonts w:ascii="Calibri" w:hAnsi="Calibri" w:cs="Calibri"/>
        </w:rPr>
      </w:pPr>
      <w:r>
        <w:rPr>
          <w:rFonts w:ascii="Calibri" w:hAnsi="Calibri" w:cs="Calibri"/>
        </w:rPr>
        <w:t xml:space="preserve">Acquire Configuration Migration Tool using the steps as described in section – </w:t>
      </w:r>
      <w:r w:rsidRPr="000E3F0C">
        <w:rPr>
          <w:rFonts w:ascii="Calibri" w:hAnsi="Calibri" w:cs="Calibri"/>
        </w:rPr>
        <w:t>“</w:t>
      </w:r>
      <w:r w:rsidR="000E3F0C" w:rsidRPr="000E3F0C">
        <w:rPr>
          <w:rFonts w:ascii="Calibri" w:hAnsi="Calibri" w:cs="Calibri"/>
          <w:color w:val="4472C4" w:themeColor="accent1"/>
          <w:u w:val="single"/>
        </w:rPr>
        <w:fldChar w:fldCharType="begin"/>
      </w:r>
      <w:r w:rsidR="000E3F0C" w:rsidRPr="000E3F0C">
        <w:rPr>
          <w:rFonts w:ascii="Calibri" w:hAnsi="Calibri" w:cs="Calibri"/>
          <w:color w:val="4472C4" w:themeColor="accent1"/>
          <w:u w:val="single"/>
        </w:rPr>
        <w:instrText xml:space="preserve"> REF _Ref77245734 \h </w:instrText>
      </w:r>
      <w:r w:rsidR="000E3F0C" w:rsidRPr="000E3F0C">
        <w:rPr>
          <w:rFonts w:ascii="Calibri" w:hAnsi="Calibri" w:cs="Calibri"/>
          <w:color w:val="4472C4" w:themeColor="accent1"/>
          <w:u w:val="single"/>
        </w:rPr>
      </w:r>
      <w:r w:rsidR="000E3F0C" w:rsidRPr="000E3F0C">
        <w:rPr>
          <w:rFonts w:ascii="Calibri" w:hAnsi="Calibri" w:cs="Calibri"/>
          <w:color w:val="4472C4" w:themeColor="accent1"/>
          <w:u w:val="single"/>
        </w:rPr>
        <w:fldChar w:fldCharType="separate"/>
      </w:r>
      <w:r w:rsidR="00B6068B" w:rsidRPr="007C756A">
        <w:t>Acquiring Configuration Migration tool</w:t>
      </w:r>
      <w:r w:rsidR="000E3F0C" w:rsidRPr="000E3F0C">
        <w:rPr>
          <w:rFonts w:ascii="Calibri" w:hAnsi="Calibri" w:cs="Calibri"/>
          <w:color w:val="4472C4" w:themeColor="accent1"/>
          <w:u w:val="single"/>
        </w:rPr>
        <w:fldChar w:fldCharType="end"/>
      </w:r>
      <w:r w:rsidRPr="000E3F0C">
        <w:rPr>
          <w:rFonts w:ascii="Calibri" w:hAnsi="Calibri" w:cs="Calibri"/>
        </w:rPr>
        <w:t>”</w:t>
      </w:r>
    </w:p>
    <w:p w14:paraId="69D9D6A2" w14:textId="6500A921" w:rsidR="0073301B" w:rsidRPr="003237B4" w:rsidRDefault="0073301B" w:rsidP="0073301B">
      <w:pPr>
        <w:ind w:left="360"/>
      </w:pPr>
      <w:r w:rsidRPr="003237B4">
        <w:rPr>
          <w:rFonts w:ascii="Calibri" w:hAnsi="Calibri" w:cs="Calibri"/>
        </w:rPr>
        <w:t xml:space="preserve">To </w:t>
      </w:r>
      <w:r w:rsidRPr="003237B4">
        <w:t xml:space="preserve">import, follow steps in the reference section on </w:t>
      </w:r>
      <w:r w:rsidRPr="003237B4">
        <w:rPr>
          <w:color w:val="0070C0"/>
        </w:rPr>
        <w:t>“</w:t>
      </w:r>
      <w:r w:rsidR="00BE04FF" w:rsidRPr="005961B5">
        <w:rPr>
          <w:color w:val="4472C4" w:themeColor="accent1"/>
          <w:u w:val="single"/>
        </w:rPr>
        <w:fldChar w:fldCharType="begin"/>
      </w:r>
      <w:r w:rsidR="00BE04FF" w:rsidRPr="005961B5">
        <w:rPr>
          <w:color w:val="4472C4" w:themeColor="accent1"/>
          <w:u w:val="single"/>
        </w:rPr>
        <w:instrText xml:space="preserve"> REF _Ref77245830 \h </w:instrText>
      </w:r>
      <w:r w:rsidR="00BE04FF" w:rsidRPr="005961B5">
        <w:rPr>
          <w:color w:val="4472C4" w:themeColor="accent1"/>
          <w:u w:val="single"/>
        </w:rPr>
      </w:r>
      <w:r w:rsidR="00BE04FF" w:rsidRPr="005961B5">
        <w:rPr>
          <w:color w:val="4472C4" w:themeColor="accent1"/>
          <w:u w:val="single"/>
        </w:rPr>
        <w:fldChar w:fldCharType="separate"/>
      </w:r>
      <w:r w:rsidR="00B6068B" w:rsidRPr="007C756A">
        <w:t xml:space="preserve">Importing </w:t>
      </w:r>
      <w:r w:rsidR="00B6068B">
        <w:t>data</w:t>
      </w:r>
      <w:r w:rsidR="00B6068B" w:rsidRPr="007C756A">
        <w:t xml:space="preserve"> with Configuration Migration Tool</w:t>
      </w:r>
      <w:r w:rsidR="00BE04FF" w:rsidRPr="005961B5">
        <w:rPr>
          <w:color w:val="4472C4" w:themeColor="accent1"/>
          <w:u w:val="single"/>
        </w:rPr>
        <w:fldChar w:fldCharType="end"/>
      </w:r>
      <w:r w:rsidRPr="003237B4">
        <w:rPr>
          <w:color w:val="0070C0"/>
        </w:rPr>
        <w:t>”</w:t>
      </w:r>
      <w:r w:rsidRPr="003237B4">
        <w:t xml:space="preserve"> below.</w:t>
      </w:r>
    </w:p>
    <w:p w14:paraId="16C5D906" w14:textId="3B3DCA17" w:rsidR="00143166" w:rsidRPr="007C756A" w:rsidRDefault="00143166" w:rsidP="000E5F83">
      <w:pPr>
        <w:pStyle w:val="ListParagraph"/>
        <w:numPr>
          <w:ilvl w:val="0"/>
          <w:numId w:val="28"/>
        </w:numPr>
        <w:rPr>
          <w:rFonts w:ascii="Calibri" w:hAnsi="Calibri" w:cs="Calibri"/>
        </w:rPr>
      </w:pPr>
      <w:r w:rsidRPr="00143166">
        <w:rPr>
          <w:rFonts w:ascii="Calibri" w:hAnsi="Calibri" w:cs="Calibri"/>
        </w:rPr>
        <w:t xml:space="preserve"> </w:t>
      </w:r>
      <w:r w:rsidRPr="64802633">
        <w:rPr>
          <w:rFonts w:ascii="Calibri" w:hAnsi="Calibri" w:cs="Calibri"/>
        </w:rPr>
        <w:t>Sample Data (Media-DefaultData.zip)</w:t>
      </w:r>
    </w:p>
    <w:p w14:paraId="13FAB782" w14:textId="3F23853F" w:rsidR="0073301B" w:rsidRPr="00143166" w:rsidRDefault="0073301B" w:rsidP="000E5F83">
      <w:pPr>
        <w:pStyle w:val="ListParagraph"/>
        <w:numPr>
          <w:ilvl w:val="1"/>
          <w:numId w:val="29"/>
        </w:numPr>
        <w:rPr>
          <w:rFonts w:cstheme="minorHAnsi"/>
        </w:rPr>
      </w:pPr>
      <w:r w:rsidRPr="00143166">
        <w:rPr>
          <w:rFonts w:cstheme="minorHAnsi"/>
        </w:rPr>
        <w:t>Time to complete – 8 to 25 minutes</w:t>
      </w:r>
    </w:p>
    <w:p w14:paraId="145EC162" w14:textId="77777777" w:rsidR="0073301B" w:rsidRDefault="0073301B" w:rsidP="000E5F83">
      <w:pPr>
        <w:pStyle w:val="ListParagraph"/>
        <w:numPr>
          <w:ilvl w:val="1"/>
          <w:numId w:val="29"/>
        </w:numPr>
        <w:rPr>
          <w:rFonts w:cstheme="minorHAnsi"/>
        </w:rPr>
      </w:pPr>
      <w:r>
        <w:rPr>
          <w:rFonts w:cstheme="minorHAnsi"/>
        </w:rPr>
        <w:t>Post Installation Message</w:t>
      </w:r>
    </w:p>
    <w:p w14:paraId="680D167E" w14:textId="5924D45C" w:rsidR="007028E5" w:rsidRDefault="007028E5" w:rsidP="007028E5">
      <w:pPr>
        <w:pStyle w:val="ListParagraph"/>
        <w:ind w:left="1440"/>
        <w:rPr>
          <w:rFonts w:cstheme="minorHAnsi"/>
        </w:rPr>
      </w:pPr>
      <w:r>
        <w:rPr>
          <w:noProof/>
        </w:rPr>
        <w:lastRenderedPageBreak/>
        <w:drawing>
          <wp:inline distT="0" distB="0" distL="0" distR="0" wp14:anchorId="74F3BF89" wp14:editId="4607DD1C">
            <wp:extent cx="4128588" cy="3390204"/>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28588" cy="3390204"/>
                    </a:xfrm>
                    <a:prstGeom prst="rect">
                      <a:avLst/>
                    </a:prstGeom>
                  </pic:spPr>
                </pic:pic>
              </a:graphicData>
            </a:graphic>
          </wp:inline>
        </w:drawing>
      </w:r>
    </w:p>
    <w:p w14:paraId="0EA1C019" w14:textId="77777777" w:rsidR="00647E96" w:rsidRDefault="00647E96" w:rsidP="007028E5">
      <w:pPr>
        <w:pStyle w:val="ListParagraph"/>
        <w:ind w:left="1440"/>
        <w:rPr>
          <w:rFonts w:cstheme="minorHAnsi"/>
        </w:rPr>
      </w:pPr>
    </w:p>
    <w:p w14:paraId="0B122E09" w14:textId="24D0F92E" w:rsidR="004B4757" w:rsidRDefault="0078277F" w:rsidP="00B957EC">
      <w:pPr>
        <w:pStyle w:val="Heading2"/>
      </w:pPr>
      <w:bookmarkStart w:id="11" w:name="_Toc80253764"/>
      <w:r>
        <w:t xml:space="preserve">Step </w:t>
      </w:r>
      <w:bookmarkStart w:id="12" w:name="_Ref77236773"/>
      <w:r w:rsidR="00B20BE3">
        <w:t>4</w:t>
      </w:r>
      <w:r w:rsidR="00B957EC">
        <w:t xml:space="preserve">: </w:t>
      </w:r>
      <w:r w:rsidR="00746C44">
        <w:t xml:space="preserve">Check Power Automate </w:t>
      </w:r>
      <w:r w:rsidR="004B4757" w:rsidRPr="4B61B9DF">
        <w:t>Flows</w:t>
      </w:r>
      <w:bookmarkStart w:id="13" w:name="_Toc62738945"/>
      <w:bookmarkEnd w:id="11"/>
      <w:bookmarkEnd w:id="12"/>
      <w:r w:rsidR="004B4757" w:rsidRPr="4B61B9DF">
        <w:t xml:space="preserve"> </w:t>
      </w:r>
    </w:p>
    <w:p w14:paraId="0EC3943D" w14:textId="77777777" w:rsidR="0051468D" w:rsidRPr="00301B08" w:rsidRDefault="0051468D" w:rsidP="0051468D">
      <w:pPr>
        <w:ind w:left="720"/>
        <w:rPr>
          <w:rFonts w:ascii="Calibri" w:hAnsi="Calibri" w:cs="Calibri"/>
        </w:rPr>
      </w:pPr>
      <w:r w:rsidRPr="00301B08">
        <w:rPr>
          <w:rFonts w:ascii="Calibri" w:hAnsi="Calibri" w:cs="Calibri"/>
        </w:rPr>
        <w:t xml:space="preserve">For our </w:t>
      </w:r>
      <w:r w:rsidRPr="0066573B">
        <w:rPr>
          <w:rFonts w:ascii="Calibri" w:hAnsi="Calibri" w:cs="Calibri"/>
          <w:u w:val="single"/>
        </w:rPr>
        <w:t>Media Registration Portal</w:t>
      </w:r>
      <w:r w:rsidRPr="00301B08">
        <w:rPr>
          <w:rFonts w:ascii="Calibri" w:hAnsi="Calibri" w:cs="Calibri"/>
        </w:rPr>
        <w:t xml:space="preserve">, </w:t>
      </w:r>
      <w:r w:rsidRPr="0066573B">
        <w:rPr>
          <w:rFonts w:ascii="Calibri" w:hAnsi="Calibri" w:cs="Calibri"/>
          <w:u w:val="single"/>
        </w:rPr>
        <w:t>Media Event Product Sales</w:t>
      </w:r>
      <w:r w:rsidRPr="00301B08">
        <w:rPr>
          <w:rFonts w:ascii="Calibri" w:hAnsi="Calibri" w:cs="Calibri"/>
        </w:rPr>
        <w:t xml:space="preserve">, </w:t>
      </w:r>
      <w:r w:rsidRPr="0066573B">
        <w:rPr>
          <w:rFonts w:ascii="Calibri" w:hAnsi="Calibri" w:cs="Calibri"/>
          <w:u w:val="single"/>
        </w:rPr>
        <w:t>Media Events &amp; Venues</w:t>
      </w:r>
      <w:r w:rsidRPr="00301B08">
        <w:rPr>
          <w:rFonts w:ascii="Calibri" w:hAnsi="Calibri" w:cs="Calibri"/>
        </w:rPr>
        <w:t xml:space="preserve">, </w:t>
      </w:r>
      <w:r w:rsidRPr="0066573B">
        <w:rPr>
          <w:rFonts w:ascii="Calibri" w:hAnsi="Calibri" w:cs="Calibri"/>
          <w:u w:val="single"/>
        </w:rPr>
        <w:t>Media Apps Teams Integration</w:t>
      </w:r>
      <w:r w:rsidRPr="00301B08">
        <w:rPr>
          <w:rFonts w:ascii="Calibri" w:hAnsi="Calibri" w:cs="Calibri"/>
        </w:rPr>
        <w:t xml:space="preserve">, some of the flows in the solutions may already be turned on, if </w:t>
      </w:r>
      <w:proofErr w:type="gramStart"/>
      <w:r w:rsidRPr="00301B08">
        <w:rPr>
          <w:rFonts w:ascii="Calibri" w:hAnsi="Calibri" w:cs="Calibri"/>
        </w:rPr>
        <w:t>so</w:t>
      </w:r>
      <w:proofErr w:type="gramEnd"/>
      <w:r w:rsidRPr="00301B08">
        <w:rPr>
          <w:rFonts w:ascii="Calibri" w:hAnsi="Calibri" w:cs="Calibri"/>
        </w:rPr>
        <w:t xml:space="preserve"> please move onto the next flow that is in the off state to complete the steps below.</w:t>
      </w:r>
    </w:p>
    <w:p w14:paraId="0E7CF3F4" w14:textId="5F41EFE8" w:rsidR="0051468D" w:rsidRPr="0051468D" w:rsidRDefault="0051468D" w:rsidP="0051468D">
      <w:pPr>
        <w:ind w:left="720"/>
        <w:rPr>
          <w:rFonts w:ascii="Calibri" w:hAnsi="Calibri" w:cs="Calibri"/>
          <w:b/>
          <w:bCs/>
        </w:rPr>
      </w:pPr>
      <w:r w:rsidRPr="0051468D">
        <w:rPr>
          <w:rFonts w:ascii="Calibri" w:hAnsi="Calibri" w:cs="Calibri"/>
          <w:b/>
          <w:bCs/>
        </w:rPr>
        <w:t>Follow the below steps for each flow in our individual solutions: Media Registration Portal, Media Event Product Sales, Media Events &amp; Venues, Media Apps Teams Integration:</w:t>
      </w:r>
    </w:p>
    <w:p w14:paraId="6AA78A1F" w14:textId="11D6A511" w:rsidR="0051468D" w:rsidRPr="00632FB9" w:rsidRDefault="0051468D" w:rsidP="00632FB9">
      <w:pPr>
        <w:pStyle w:val="ListParagraph"/>
        <w:numPr>
          <w:ilvl w:val="1"/>
          <w:numId w:val="57"/>
        </w:numPr>
        <w:rPr>
          <w:rFonts w:ascii="Calibri" w:hAnsi="Calibri" w:cs="Calibri"/>
        </w:rPr>
      </w:pPr>
      <w:r w:rsidRPr="00632FB9">
        <w:rPr>
          <w:rFonts w:ascii="Calibri" w:hAnsi="Calibri" w:cs="Calibri"/>
        </w:rPr>
        <w:t xml:space="preserve">Go to each </w:t>
      </w:r>
      <w:r w:rsidRPr="00632FB9">
        <w:rPr>
          <w:rFonts w:ascii="Calibri" w:hAnsi="Calibri" w:cs="Calibri"/>
          <w:b/>
          <w:bCs/>
        </w:rPr>
        <w:t>Solution</w:t>
      </w:r>
      <w:r w:rsidRPr="00632FB9">
        <w:rPr>
          <w:rFonts w:ascii="Calibri" w:hAnsi="Calibri" w:cs="Calibri"/>
        </w:rPr>
        <w:t xml:space="preserve"> from the solution explorer and click on it to view solution components</w:t>
      </w:r>
    </w:p>
    <w:p w14:paraId="386AB949" w14:textId="646132C4" w:rsidR="0051468D" w:rsidRPr="00632FB9" w:rsidRDefault="0051468D" w:rsidP="00632FB9">
      <w:pPr>
        <w:pStyle w:val="ListParagraph"/>
        <w:numPr>
          <w:ilvl w:val="1"/>
          <w:numId w:val="57"/>
        </w:numPr>
        <w:rPr>
          <w:rFonts w:ascii="Calibri" w:hAnsi="Calibri" w:cs="Calibri"/>
        </w:rPr>
      </w:pPr>
      <w:r w:rsidRPr="00632FB9">
        <w:rPr>
          <w:rFonts w:ascii="Calibri" w:hAnsi="Calibri" w:cs="Calibri"/>
        </w:rPr>
        <w:t xml:space="preserve">In the top right filter please select </w:t>
      </w:r>
      <w:r w:rsidRPr="00632FB9">
        <w:rPr>
          <w:rFonts w:ascii="Calibri" w:hAnsi="Calibri" w:cs="Calibri"/>
          <w:b/>
          <w:bCs/>
        </w:rPr>
        <w:t>Cloud flow</w:t>
      </w:r>
      <w:r w:rsidRPr="00632FB9">
        <w:rPr>
          <w:rFonts w:ascii="Calibri" w:hAnsi="Calibri" w:cs="Calibri"/>
        </w:rPr>
        <w:t>.</w:t>
      </w:r>
    </w:p>
    <w:p w14:paraId="7152F265" w14:textId="3EEA2426" w:rsidR="0051468D" w:rsidRPr="00632FB9" w:rsidRDefault="0051468D" w:rsidP="00632FB9">
      <w:pPr>
        <w:pStyle w:val="ListParagraph"/>
        <w:numPr>
          <w:ilvl w:val="1"/>
          <w:numId w:val="57"/>
        </w:numPr>
        <w:rPr>
          <w:rFonts w:ascii="Calibri" w:hAnsi="Calibri" w:cs="Calibri"/>
        </w:rPr>
      </w:pPr>
      <w:r w:rsidRPr="00632FB9">
        <w:rPr>
          <w:rFonts w:ascii="Calibri" w:hAnsi="Calibri" w:cs="Calibri"/>
        </w:rPr>
        <w:t xml:space="preserve">On each flow that is set to off, click the </w:t>
      </w:r>
      <w:r w:rsidRPr="00632FB9">
        <w:rPr>
          <w:rFonts w:ascii="Calibri" w:hAnsi="Calibri" w:cs="Calibri"/>
          <w:b/>
          <w:bCs/>
        </w:rPr>
        <w:t>Edit</w:t>
      </w:r>
      <w:r w:rsidR="00632FB9">
        <w:rPr>
          <w:rFonts w:ascii="Calibri" w:hAnsi="Calibri" w:cs="Calibri"/>
          <w:b/>
          <w:bCs/>
        </w:rPr>
        <w:t xml:space="preserve"> </w:t>
      </w:r>
      <w:r w:rsidRPr="00632FB9">
        <w:rPr>
          <w:rFonts w:ascii="Calibri" w:hAnsi="Calibri" w:cs="Calibri"/>
        </w:rPr>
        <w:t>button.</w:t>
      </w:r>
    </w:p>
    <w:p w14:paraId="1629F478" w14:textId="5ED0B65A" w:rsidR="0051468D" w:rsidRPr="00632FB9" w:rsidRDefault="0051468D" w:rsidP="00632FB9">
      <w:pPr>
        <w:pStyle w:val="ListParagraph"/>
        <w:numPr>
          <w:ilvl w:val="1"/>
          <w:numId w:val="57"/>
        </w:numPr>
        <w:rPr>
          <w:rFonts w:ascii="Calibri" w:hAnsi="Calibri" w:cs="Calibri"/>
        </w:rPr>
      </w:pPr>
      <w:r w:rsidRPr="00632FB9">
        <w:rPr>
          <w:rFonts w:ascii="Calibri" w:hAnsi="Calibri" w:cs="Calibri"/>
          <w:b/>
          <w:bCs/>
        </w:rPr>
        <w:t>Add</w:t>
      </w:r>
      <w:r w:rsidRPr="00632FB9">
        <w:rPr>
          <w:rFonts w:ascii="Calibri" w:hAnsi="Calibri" w:cs="Calibri"/>
        </w:rPr>
        <w:t xml:space="preserve"> in any missing Connections.</w:t>
      </w:r>
    </w:p>
    <w:p w14:paraId="62946919" w14:textId="2CAFF009" w:rsidR="0051468D" w:rsidRPr="00632FB9" w:rsidRDefault="0051468D" w:rsidP="00632FB9">
      <w:pPr>
        <w:pStyle w:val="ListParagraph"/>
        <w:numPr>
          <w:ilvl w:val="1"/>
          <w:numId w:val="57"/>
        </w:numPr>
        <w:rPr>
          <w:rFonts w:ascii="Calibri" w:hAnsi="Calibri" w:cs="Calibri"/>
        </w:rPr>
      </w:pPr>
      <w:r w:rsidRPr="00632FB9">
        <w:rPr>
          <w:rFonts w:ascii="Calibri" w:hAnsi="Calibri" w:cs="Calibri"/>
        </w:rPr>
        <w:t xml:space="preserve">Click </w:t>
      </w:r>
      <w:r w:rsidRPr="00632FB9">
        <w:rPr>
          <w:rFonts w:ascii="Calibri" w:hAnsi="Calibri" w:cs="Calibri"/>
          <w:b/>
          <w:bCs/>
        </w:rPr>
        <w:t>Save</w:t>
      </w:r>
      <w:r w:rsidRPr="00632FB9">
        <w:rPr>
          <w:rFonts w:ascii="Calibri" w:hAnsi="Calibri" w:cs="Calibri"/>
        </w:rPr>
        <w:t>.</w:t>
      </w:r>
    </w:p>
    <w:p w14:paraId="7290C530" w14:textId="356E10A4" w:rsidR="0051468D" w:rsidRPr="00632FB9" w:rsidRDefault="0051468D" w:rsidP="00632FB9">
      <w:pPr>
        <w:pStyle w:val="ListParagraph"/>
        <w:numPr>
          <w:ilvl w:val="1"/>
          <w:numId w:val="57"/>
        </w:numPr>
        <w:rPr>
          <w:rFonts w:ascii="Calibri" w:hAnsi="Calibri" w:cs="Calibri"/>
        </w:rPr>
      </w:pPr>
      <w:r w:rsidRPr="00632FB9">
        <w:rPr>
          <w:rFonts w:ascii="Calibri" w:hAnsi="Calibri" w:cs="Calibri"/>
        </w:rPr>
        <w:t xml:space="preserve">Activate the flow by clicking on </w:t>
      </w:r>
      <w:r w:rsidR="00632FB9">
        <w:rPr>
          <w:rFonts w:ascii="Calibri" w:hAnsi="Calibri" w:cs="Calibri"/>
        </w:rPr>
        <w:t>“</w:t>
      </w:r>
      <w:r w:rsidRPr="00632FB9">
        <w:rPr>
          <w:rFonts w:ascii="Calibri" w:hAnsi="Calibri" w:cs="Calibri"/>
          <w:b/>
          <w:bCs/>
        </w:rPr>
        <w:t>Turn on</w:t>
      </w:r>
      <w:r w:rsidRPr="00632FB9">
        <w:rPr>
          <w:rFonts w:ascii="Calibri" w:hAnsi="Calibri" w:cs="Calibri"/>
        </w:rPr>
        <w:t>".</w:t>
      </w:r>
    </w:p>
    <w:p w14:paraId="050CE290" w14:textId="0C4E4DDD" w:rsidR="0051468D" w:rsidRPr="00632FB9" w:rsidRDefault="0051468D" w:rsidP="00632FB9">
      <w:pPr>
        <w:pStyle w:val="ListParagraph"/>
        <w:numPr>
          <w:ilvl w:val="1"/>
          <w:numId w:val="57"/>
        </w:numPr>
        <w:rPr>
          <w:rFonts w:ascii="Calibri" w:hAnsi="Calibri" w:cs="Calibri"/>
        </w:rPr>
      </w:pPr>
      <w:r w:rsidRPr="00632FB9">
        <w:rPr>
          <w:rFonts w:ascii="Calibri" w:hAnsi="Calibri" w:cs="Calibri"/>
        </w:rPr>
        <w:t>Repeat these steps for each solution.</w:t>
      </w:r>
    </w:p>
    <w:p w14:paraId="3DF4090B" w14:textId="3BEC8328" w:rsidR="004B4757" w:rsidRDefault="00B957EC" w:rsidP="00B957EC">
      <w:pPr>
        <w:pStyle w:val="Heading2"/>
      </w:pPr>
      <w:bookmarkStart w:id="14" w:name="_Media_Teams_Integration_1"/>
      <w:bookmarkStart w:id="15" w:name="_Ref77236829"/>
      <w:bookmarkStart w:id="16" w:name="_Toc80253765"/>
      <w:bookmarkEnd w:id="14"/>
      <w:r>
        <w:t xml:space="preserve">Step </w:t>
      </w:r>
      <w:r w:rsidR="00B20BE3">
        <w:t>5</w:t>
      </w:r>
      <w:r>
        <w:t xml:space="preserve">: </w:t>
      </w:r>
      <w:r w:rsidR="008836C5">
        <w:t>Configure</w:t>
      </w:r>
      <w:r w:rsidR="004B4757">
        <w:t xml:space="preserve"> Teams Integration </w:t>
      </w:r>
      <w:r w:rsidR="008836C5">
        <w:t>for Virtual Events</w:t>
      </w:r>
      <w:bookmarkEnd w:id="15"/>
      <w:bookmarkEnd w:id="16"/>
      <w:r w:rsidR="004B4757" w:rsidRPr="4B61B9DF">
        <w:t xml:space="preserve"> </w:t>
      </w:r>
    </w:p>
    <w:p w14:paraId="6586F2BF" w14:textId="77777777" w:rsidR="004B4757" w:rsidRDefault="004B4757" w:rsidP="00B957EC">
      <w:pPr>
        <w:pStyle w:val="paragraph"/>
        <w:shd w:val="clear" w:color="auto" w:fill="FFFFFF"/>
        <w:spacing w:before="0" w:beforeAutospacing="0" w:after="0" w:afterAutospacing="0"/>
        <w:textAlignment w:val="baseline"/>
        <w:rPr>
          <w:rStyle w:val="eop"/>
          <w:rFonts w:asciiTheme="minorHAnsi" w:eastAsiaTheme="majorEastAsia" w:hAnsiTheme="minorHAnsi" w:cstheme="minorHAnsi"/>
          <w:sz w:val="22"/>
          <w:szCs w:val="22"/>
        </w:rPr>
      </w:pPr>
    </w:p>
    <w:p w14:paraId="051B706B" w14:textId="77777777" w:rsidR="004B4757" w:rsidRPr="00EA2484" w:rsidRDefault="004B4757" w:rsidP="000E5F83">
      <w:pPr>
        <w:pStyle w:val="Heading4"/>
        <w:numPr>
          <w:ilvl w:val="3"/>
          <w:numId w:val="16"/>
        </w:numPr>
        <w:ind w:left="1080"/>
      </w:pPr>
      <w:r w:rsidRPr="00EA2484">
        <w:t>Required Permissions</w:t>
      </w:r>
    </w:p>
    <w:p w14:paraId="08B462FC" w14:textId="77777777" w:rsidR="004B4757" w:rsidRPr="007677C9" w:rsidRDefault="004B4757" w:rsidP="00B6155D">
      <w:pPr>
        <w:ind w:left="1080"/>
        <w:rPr>
          <w:rFonts w:cstheme="minorHAnsi"/>
          <w:i/>
          <w:color w:val="FF0000"/>
        </w:rPr>
      </w:pPr>
      <w:r w:rsidRPr="007677C9">
        <w:rPr>
          <w:rStyle w:val="normaltextrun"/>
          <w:rFonts w:cstheme="minorHAnsi"/>
          <w:i/>
          <w:color w:val="FF0000"/>
        </w:rPr>
        <w:t xml:space="preserve">We need </w:t>
      </w:r>
      <w:r w:rsidRPr="007677C9">
        <w:rPr>
          <w:rStyle w:val="normaltextrun"/>
          <w:rFonts w:cstheme="minorHAnsi"/>
          <w:b/>
          <w:i/>
          <w:color w:val="FF0000"/>
        </w:rPr>
        <w:t>Global Admin</w:t>
      </w:r>
      <w:r w:rsidRPr="007677C9">
        <w:rPr>
          <w:rStyle w:val="normaltextrun"/>
          <w:rFonts w:cstheme="minorHAnsi"/>
          <w:i/>
          <w:color w:val="FF0000"/>
        </w:rPr>
        <w:t xml:space="preserve"> Access to Create and Grant Admin Content for Azure AD (ACTIVE DIRECTORY) App registration.</w:t>
      </w:r>
      <w:r w:rsidRPr="007677C9">
        <w:rPr>
          <w:rStyle w:val="eop"/>
          <w:rFonts w:cstheme="minorHAnsi"/>
          <w:i/>
          <w:color w:val="FF0000"/>
        </w:rPr>
        <w:t> </w:t>
      </w:r>
    </w:p>
    <w:p w14:paraId="05E5D4F6" w14:textId="66ABDE5B" w:rsidR="008D35CE" w:rsidRDefault="008D35CE" w:rsidP="000E5F83">
      <w:pPr>
        <w:pStyle w:val="Heading4"/>
        <w:numPr>
          <w:ilvl w:val="3"/>
          <w:numId w:val="16"/>
        </w:numPr>
        <w:ind w:left="1080"/>
      </w:pPr>
      <w:bookmarkStart w:id="17" w:name="_Azure_AD_App_3"/>
      <w:bookmarkStart w:id="18" w:name="_Azure_AD_App"/>
      <w:bookmarkStart w:id="19" w:name="_Ref77244884"/>
      <w:bookmarkEnd w:id="17"/>
      <w:bookmarkEnd w:id="18"/>
      <w:r>
        <w:t>Licenses</w:t>
      </w:r>
    </w:p>
    <w:p w14:paraId="6A7E272B" w14:textId="5365EF68" w:rsidR="008D35CE" w:rsidRPr="008D35CE" w:rsidRDefault="008D35CE" w:rsidP="008D35CE">
      <w:pPr>
        <w:ind w:left="1080"/>
      </w:pPr>
      <w:r>
        <w:t>Below licenses are required for Users to work with Media Teams Integration for Virtual Events</w:t>
      </w:r>
    </w:p>
    <w:p w14:paraId="0F2749DB" w14:textId="21A12EE6" w:rsidR="008D35CE" w:rsidRDefault="008D35CE" w:rsidP="008D35CE">
      <w:pPr>
        <w:pStyle w:val="ListParagraph"/>
        <w:numPr>
          <w:ilvl w:val="0"/>
          <w:numId w:val="5"/>
        </w:numPr>
      </w:pPr>
      <w:r>
        <w:lastRenderedPageBreak/>
        <w:t>Office 365</w:t>
      </w:r>
    </w:p>
    <w:p w14:paraId="3F90E0BB" w14:textId="374B814B" w:rsidR="008D35CE" w:rsidRPr="008D35CE" w:rsidRDefault="008D35CE" w:rsidP="008D35CE">
      <w:pPr>
        <w:pStyle w:val="ListParagraph"/>
        <w:numPr>
          <w:ilvl w:val="0"/>
          <w:numId w:val="5"/>
        </w:numPr>
      </w:pPr>
      <w:r>
        <w:t xml:space="preserve">Microsoft Teams </w:t>
      </w:r>
    </w:p>
    <w:p w14:paraId="6954328B" w14:textId="629EEC8D" w:rsidR="004B4757" w:rsidRDefault="004B4757" w:rsidP="000E5F83">
      <w:pPr>
        <w:pStyle w:val="Heading4"/>
        <w:numPr>
          <w:ilvl w:val="3"/>
          <w:numId w:val="16"/>
        </w:numPr>
        <w:ind w:left="1080"/>
      </w:pPr>
      <w:r>
        <w:t>Azure AD App Registration</w:t>
      </w:r>
      <w:bookmarkEnd w:id="19"/>
    </w:p>
    <w:p w14:paraId="30D89CF5" w14:textId="1BE8F328" w:rsidR="00EA2484" w:rsidRPr="00983F8E" w:rsidRDefault="00983F8E" w:rsidP="00983F8E">
      <w:pPr>
        <w:ind w:left="1080"/>
        <w:rPr>
          <w:i/>
          <w:iCs/>
        </w:rPr>
      </w:pPr>
      <w:r w:rsidRPr="00983F8E">
        <w:rPr>
          <w:i/>
          <w:iCs/>
        </w:rPr>
        <w:t>Note: Skip this step if already completed as part of Manual Solution Installation</w:t>
      </w:r>
    </w:p>
    <w:p w14:paraId="5E23E572" w14:textId="77777777" w:rsidR="004B4757" w:rsidRPr="00767CB0" w:rsidRDefault="004B4757" w:rsidP="00B957EC">
      <w:pPr>
        <w:pStyle w:val="paragraph"/>
        <w:numPr>
          <w:ilvl w:val="0"/>
          <w:numId w:val="9"/>
        </w:numPr>
        <w:spacing w:before="0" w:beforeAutospacing="0" w:after="0" w:afterAutospacing="0"/>
        <w:ind w:left="1440"/>
        <w:textAlignment w:val="baseline"/>
        <w:rPr>
          <w:rFonts w:asciiTheme="minorHAnsi" w:hAnsiTheme="minorHAnsi" w:cstheme="minorHAnsi"/>
          <w:sz w:val="22"/>
          <w:szCs w:val="22"/>
        </w:rPr>
      </w:pPr>
      <w:r w:rsidRPr="00767CB0">
        <w:rPr>
          <w:rStyle w:val="normaltextrun"/>
          <w:rFonts w:asciiTheme="minorHAnsi" w:hAnsiTheme="minorHAnsi" w:cstheme="minorHAnsi"/>
          <w:sz w:val="22"/>
          <w:szCs w:val="22"/>
        </w:rPr>
        <w:t>To take the steps below, we need Global Admin Access.</w:t>
      </w:r>
      <w:r w:rsidRPr="00767CB0">
        <w:rPr>
          <w:rStyle w:val="eop"/>
          <w:rFonts w:asciiTheme="minorHAnsi" w:eastAsiaTheme="majorEastAsia" w:hAnsiTheme="minorHAnsi" w:cstheme="minorHAnsi"/>
          <w:sz w:val="22"/>
          <w:szCs w:val="22"/>
        </w:rPr>
        <w:t> </w:t>
      </w:r>
    </w:p>
    <w:p w14:paraId="22263649" w14:textId="77777777" w:rsidR="004B4757" w:rsidRPr="00767CB0" w:rsidRDefault="004B4757" w:rsidP="00B957EC">
      <w:pPr>
        <w:pStyle w:val="paragraph"/>
        <w:numPr>
          <w:ilvl w:val="0"/>
          <w:numId w:val="9"/>
        </w:numPr>
        <w:spacing w:before="0" w:beforeAutospacing="0" w:after="0" w:afterAutospacing="0"/>
        <w:ind w:left="1440"/>
        <w:textAlignment w:val="baseline"/>
        <w:rPr>
          <w:rFonts w:asciiTheme="minorHAnsi" w:hAnsiTheme="minorHAnsi" w:cstheme="minorHAnsi"/>
          <w:sz w:val="22"/>
          <w:szCs w:val="22"/>
        </w:rPr>
      </w:pPr>
      <w:r w:rsidRPr="00767CB0">
        <w:rPr>
          <w:rStyle w:val="normaltextrun"/>
          <w:rFonts w:asciiTheme="minorHAnsi" w:hAnsiTheme="minorHAnsi" w:cstheme="minorHAnsi"/>
          <w:sz w:val="22"/>
          <w:szCs w:val="22"/>
        </w:rPr>
        <w:t>The user will need to register for a new App in </w:t>
      </w:r>
      <w:hyperlink r:id="rId23" w:tgtFrame="_blank" w:history="1">
        <w:r w:rsidRPr="00767CB0">
          <w:rPr>
            <w:rStyle w:val="normaltextrun"/>
            <w:rFonts w:asciiTheme="minorHAnsi" w:hAnsiTheme="minorHAnsi" w:cstheme="minorHAnsi"/>
            <w:color w:val="0563C1"/>
            <w:sz w:val="22"/>
            <w:szCs w:val="22"/>
            <w:u w:val="single"/>
          </w:rPr>
          <w:t>app registration portal</w:t>
        </w:r>
      </w:hyperlink>
      <w:r w:rsidRPr="00767CB0">
        <w:rPr>
          <w:rStyle w:val="normaltextrun"/>
          <w:rFonts w:asciiTheme="minorHAnsi" w:hAnsiTheme="minorHAnsi" w:cstheme="minorHAnsi"/>
          <w:sz w:val="22"/>
          <w:szCs w:val="22"/>
        </w:rPr>
        <w:t>. </w:t>
      </w:r>
      <w:r w:rsidRPr="00767CB0">
        <w:rPr>
          <w:rStyle w:val="eop"/>
          <w:rFonts w:asciiTheme="minorHAnsi" w:eastAsiaTheme="majorEastAsia" w:hAnsiTheme="minorHAnsi" w:cstheme="minorHAnsi"/>
          <w:sz w:val="22"/>
          <w:szCs w:val="22"/>
        </w:rPr>
        <w:t> </w:t>
      </w:r>
    </w:p>
    <w:p w14:paraId="2EFD4944" w14:textId="77777777" w:rsidR="004B4757" w:rsidRPr="00767CB0" w:rsidRDefault="004B4757" w:rsidP="00B957EC">
      <w:pPr>
        <w:pStyle w:val="paragraph"/>
        <w:numPr>
          <w:ilvl w:val="0"/>
          <w:numId w:val="9"/>
        </w:numPr>
        <w:spacing w:before="0" w:beforeAutospacing="0" w:after="0" w:afterAutospacing="0"/>
        <w:ind w:left="1440"/>
        <w:textAlignment w:val="baseline"/>
        <w:rPr>
          <w:rFonts w:asciiTheme="minorHAnsi" w:hAnsiTheme="minorHAnsi" w:cstheme="minorHAnsi"/>
          <w:sz w:val="22"/>
          <w:szCs w:val="22"/>
        </w:rPr>
      </w:pPr>
      <w:r w:rsidRPr="00767CB0">
        <w:rPr>
          <w:rStyle w:val="normaltextrun"/>
          <w:rFonts w:asciiTheme="minorHAnsi" w:hAnsiTheme="minorHAnsi" w:cstheme="minorHAnsi"/>
          <w:sz w:val="22"/>
          <w:szCs w:val="22"/>
        </w:rPr>
        <w:t>The registration process is available step by step at </w:t>
      </w:r>
      <w:hyperlink r:id="rId24" w:anchor="create-azure-ad-application-registration" w:tgtFrame="_blank" w:history="1">
        <w:r w:rsidRPr="00767CB0">
          <w:rPr>
            <w:rStyle w:val="normaltextrun"/>
            <w:rFonts w:asciiTheme="minorHAnsi" w:hAnsiTheme="minorHAnsi" w:cstheme="minorHAnsi"/>
            <w:color w:val="0563C1"/>
            <w:sz w:val="22"/>
            <w:szCs w:val="22"/>
            <w:u w:val="single"/>
          </w:rPr>
          <w:t>https://docs.microsoft.com/en-us/azure/data-explorer/provision-azure-ad-app#create-azure-ad-application-registration</w:t>
        </w:r>
      </w:hyperlink>
      <w:r w:rsidRPr="00767CB0">
        <w:rPr>
          <w:rStyle w:val="normaltextrun"/>
          <w:rFonts w:asciiTheme="minorHAnsi" w:hAnsiTheme="minorHAnsi" w:cstheme="minorHAnsi"/>
          <w:sz w:val="22"/>
          <w:szCs w:val="22"/>
        </w:rPr>
        <w:t> </w:t>
      </w:r>
      <w:r w:rsidRPr="00767CB0">
        <w:rPr>
          <w:rStyle w:val="eop"/>
          <w:rFonts w:asciiTheme="minorHAnsi" w:eastAsiaTheme="majorEastAsia" w:hAnsiTheme="minorHAnsi" w:cstheme="minorHAnsi"/>
          <w:sz w:val="22"/>
          <w:szCs w:val="22"/>
        </w:rPr>
        <w:t> </w:t>
      </w:r>
    </w:p>
    <w:p w14:paraId="45F078C4" w14:textId="77777777" w:rsidR="004B4757" w:rsidRDefault="004B4757" w:rsidP="00B957EC">
      <w:pPr>
        <w:pStyle w:val="paragraph"/>
        <w:numPr>
          <w:ilvl w:val="0"/>
          <w:numId w:val="9"/>
        </w:numPr>
        <w:spacing w:before="0" w:beforeAutospacing="0" w:after="0" w:afterAutospacing="0"/>
        <w:ind w:left="1440"/>
        <w:textAlignment w:val="baseline"/>
        <w:rPr>
          <w:rStyle w:val="eop"/>
          <w:rFonts w:asciiTheme="minorHAnsi" w:eastAsiaTheme="majorEastAsia" w:hAnsiTheme="minorHAnsi" w:cstheme="minorHAnsi"/>
          <w:sz w:val="22"/>
          <w:szCs w:val="22"/>
        </w:rPr>
      </w:pPr>
      <w:r w:rsidRPr="00767CB0">
        <w:rPr>
          <w:rStyle w:val="normaltextrun"/>
          <w:rFonts w:asciiTheme="minorHAnsi" w:hAnsiTheme="minorHAnsi" w:cstheme="minorHAnsi"/>
          <w:sz w:val="22"/>
          <w:szCs w:val="22"/>
        </w:rPr>
        <w:t>The user must make sure to note down the Application/Client Id and Secret.</w:t>
      </w:r>
      <w:r w:rsidRPr="00767CB0">
        <w:rPr>
          <w:rStyle w:val="eop"/>
          <w:rFonts w:asciiTheme="minorHAnsi" w:eastAsiaTheme="majorEastAsia" w:hAnsiTheme="minorHAnsi" w:cstheme="minorHAnsi"/>
          <w:sz w:val="22"/>
          <w:szCs w:val="22"/>
        </w:rPr>
        <w:t> </w:t>
      </w:r>
      <w:r>
        <w:rPr>
          <w:rStyle w:val="eop"/>
          <w:rFonts w:asciiTheme="minorHAnsi" w:eastAsiaTheme="majorEastAsia" w:hAnsiTheme="minorHAnsi" w:cstheme="minorHAnsi"/>
          <w:sz w:val="22"/>
          <w:szCs w:val="22"/>
        </w:rPr>
        <w:t>You will need it later.</w:t>
      </w:r>
    </w:p>
    <w:p w14:paraId="3555C07C" w14:textId="77777777" w:rsidR="004B4757" w:rsidRPr="00767CB0" w:rsidRDefault="004B4757" w:rsidP="00B957EC">
      <w:pPr>
        <w:pStyle w:val="paragraph"/>
        <w:numPr>
          <w:ilvl w:val="0"/>
          <w:numId w:val="9"/>
        </w:numPr>
        <w:spacing w:before="0" w:beforeAutospacing="0" w:after="0" w:afterAutospacing="0"/>
        <w:ind w:left="1440"/>
        <w:textAlignment w:val="baseline"/>
        <w:rPr>
          <w:rFonts w:asciiTheme="minorHAnsi" w:hAnsiTheme="minorHAnsi" w:cstheme="minorHAnsi"/>
          <w:sz w:val="22"/>
          <w:szCs w:val="22"/>
        </w:rPr>
      </w:pPr>
      <w:r>
        <w:rPr>
          <w:rStyle w:val="eop"/>
          <w:rFonts w:asciiTheme="minorHAnsi" w:eastAsiaTheme="majorEastAsia" w:hAnsiTheme="minorHAnsi" w:cstheme="minorHAnsi"/>
          <w:sz w:val="22"/>
          <w:szCs w:val="22"/>
        </w:rPr>
        <w:t xml:space="preserve">Client Secret </w:t>
      </w:r>
      <w:r w:rsidRPr="00547FA7">
        <w:rPr>
          <w:rStyle w:val="eop"/>
          <w:rFonts w:asciiTheme="minorHAnsi" w:eastAsiaTheme="majorEastAsia" w:hAnsiTheme="minorHAnsi" w:cstheme="minorHAnsi"/>
          <w:sz w:val="22"/>
          <w:szCs w:val="22"/>
        </w:rPr>
        <w:t>is</w:t>
      </w:r>
      <w:r w:rsidRPr="00547FA7">
        <w:rPr>
          <w:rFonts w:asciiTheme="minorHAnsi" w:hAnsiTheme="minorHAnsi" w:cstheme="minorHAnsi"/>
          <w:color w:val="24292E"/>
          <w:sz w:val="22"/>
          <w:szCs w:val="22"/>
          <w:shd w:val="clear" w:color="auto" w:fill="FFFFFF"/>
        </w:rPr>
        <w:t xml:space="preserve"> shown only once</w:t>
      </w:r>
      <w:r>
        <w:rPr>
          <w:rFonts w:ascii="Segoe UI" w:hAnsi="Segoe UI" w:cs="Segoe UI"/>
          <w:color w:val="24292E"/>
          <w:shd w:val="clear" w:color="auto" w:fill="FFFFFF"/>
        </w:rPr>
        <w:t xml:space="preserve">. </w:t>
      </w:r>
      <w:r>
        <w:rPr>
          <w:rFonts w:asciiTheme="minorHAnsi" w:hAnsiTheme="minorHAnsi" w:cstheme="minorHAnsi"/>
          <w:color w:val="24292E"/>
          <w:sz w:val="22"/>
          <w:szCs w:val="22"/>
          <w:shd w:val="clear" w:color="auto" w:fill="FFFFFF"/>
        </w:rPr>
        <w:t>So would recommend storing it in a secure place for future updates.</w:t>
      </w:r>
    </w:p>
    <w:p w14:paraId="35C62140" w14:textId="77777777" w:rsidR="004B4757" w:rsidRPr="00767CB0" w:rsidRDefault="004B4757" w:rsidP="00B957EC">
      <w:pPr>
        <w:pStyle w:val="paragraph"/>
        <w:numPr>
          <w:ilvl w:val="0"/>
          <w:numId w:val="9"/>
        </w:numPr>
        <w:shd w:val="clear" w:color="auto" w:fill="FFFFFF"/>
        <w:spacing w:before="0" w:beforeAutospacing="0" w:after="0" w:afterAutospacing="0"/>
        <w:ind w:left="1440"/>
        <w:textAlignment w:val="baseline"/>
        <w:rPr>
          <w:rStyle w:val="normaltextrun"/>
          <w:rFonts w:asciiTheme="minorHAnsi" w:hAnsiTheme="minorHAnsi" w:cstheme="minorHAnsi"/>
          <w:sz w:val="22"/>
          <w:szCs w:val="22"/>
        </w:rPr>
      </w:pPr>
      <w:r w:rsidRPr="00172808">
        <w:rPr>
          <w:rStyle w:val="normaltextrun"/>
          <w:rFonts w:asciiTheme="minorHAnsi" w:hAnsiTheme="minorHAnsi" w:cstheme="minorBidi"/>
          <w:color w:val="000000"/>
          <w:sz w:val="22"/>
          <w:szCs w:val="22"/>
          <w:shd w:val="clear" w:color="auto" w:fill="FFFFFF"/>
        </w:rPr>
        <w:t xml:space="preserve">Copy your Tenant Id.             </w:t>
      </w:r>
      <w:r w:rsidRPr="00767CB0">
        <w:rPr>
          <w:rStyle w:val="normaltextrun"/>
          <w:rFonts w:asciiTheme="minorHAnsi" w:hAnsiTheme="minorHAnsi" w:cstheme="minorHAnsi"/>
          <w:noProof/>
          <w:color w:val="000000"/>
          <w:sz w:val="22"/>
          <w:szCs w:val="22"/>
          <w:shd w:val="clear" w:color="auto" w:fill="FFFFFF"/>
        </w:rPr>
        <w:drawing>
          <wp:inline distT="0" distB="0" distL="0" distR="0" wp14:anchorId="6CAD54A6" wp14:editId="326B8AF2">
            <wp:extent cx="4824412" cy="2814755"/>
            <wp:effectExtent l="0" t="0" r="0"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7007" cy="2827938"/>
                    </a:xfrm>
                    <a:prstGeom prst="rect">
                      <a:avLst/>
                    </a:prstGeom>
                    <a:noFill/>
                    <a:ln>
                      <a:noFill/>
                    </a:ln>
                  </pic:spPr>
                </pic:pic>
              </a:graphicData>
            </a:graphic>
          </wp:inline>
        </w:drawing>
      </w:r>
    </w:p>
    <w:p w14:paraId="0CF663AD" w14:textId="77777777" w:rsidR="004B4757" w:rsidRPr="0000202B" w:rsidRDefault="004B4757" w:rsidP="00B957EC">
      <w:pPr>
        <w:pStyle w:val="paragraph"/>
        <w:numPr>
          <w:ilvl w:val="0"/>
          <w:numId w:val="9"/>
        </w:numPr>
        <w:shd w:val="clear" w:color="auto" w:fill="FFFFFF"/>
        <w:spacing w:before="0" w:beforeAutospacing="0" w:after="0" w:afterAutospacing="0"/>
        <w:ind w:left="1440"/>
        <w:textAlignment w:val="baseline"/>
        <w:rPr>
          <w:rFonts w:asciiTheme="minorHAnsi" w:hAnsiTheme="minorHAnsi" w:cstheme="minorHAnsi"/>
          <w:sz w:val="22"/>
          <w:szCs w:val="22"/>
        </w:rPr>
      </w:pPr>
      <w:r w:rsidRPr="00767CB0">
        <w:rPr>
          <w:rStyle w:val="normaltextrun"/>
          <w:rFonts w:asciiTheme="minorHAnsi" w:hAnsiTheme="minorHAnsi" w:cstheme="minorHAnsi"/>
          <w:color w:val="000000"/>
          <w:sz w:val="22"/>
          <w:szCs w:val="22"/>
          <w:shd w:val="clear" w:color="auto" w:fill="FFFFFF"/>
        </w:rPr>
        <w:t>These Tenant Id, Application/Client Id and Secret must be configured in later steps. So, copy and paste them in a secure place.</w:t>
      </w:r>
      <w:r w:rsidRPr="00767CB0">
        <w:rPr>
          <w:rStyle w:val="eop"/>
          <w:rFonts w:asciiTheme="minorHAnsi" w:eastAsiaTheme="majorEastAsia" w:hAnsiTheme="minorHAnsi" w:cstheme="minorHAnsi"/>
          <w:color w:val="000000"/>
          <w:sz w:val="22"/>
          <w:szCs w:val="22"/>
          <w:shd w:val="clear" w:color="auto" w:fill="FFFFFF"/>
        </w:rPr>
        <w:t> </w:t>
      </w:r>
    </w:p>
    <w:p w14:paraId="635AAC00" w14:textId="77777777" w:rsidR="004B4757" w:rsidRPr="000E3202" w:rsidRDefault="004B4757" w:rsidP="00B957EC">
      <w:pPr>
        <w:pStyle w:val="paragraph"/>
        <w:numPr>
          <w:ilvl w:val="0"/>
          <w:numId w:val="9"/>
        </w:numPr>
        <w:shd w:val="clear" w:color="auto" w:fill="FFFFFF"/>
        <w:spacing w:before="0" w:beforeAutospacing="0" w:after="0" w:afterAutospacing="0"/>
        <w:ind w:left="1440"/>
        <w:textAlignment w:val="baseline"/>
        <w:rPr>
          <w:rFonts w:asciiTheme="minorHAnsi" w:eastAsiaTheme="majorEastAsia" w:hAnsiTheme="minorHAnsi" w:cstheme="minorHAnsi"/>
          <w:sz w:val="22"/>
          <w:szCs w:val="22"/>
        </w:rPr>
      </w:pPr>
      <w:r w:rsidRPr="00767CB0">
        <w:rPr>
          <w:rStyle w:val="eop"/>
          <w:rFonts w:asciiTheme="minorHAnsi" w:eastAsiaTheme="majorEastAsia" w:hAnsiTheme="minorHAnsi" w:cstheme="minorHAnsi"/>
          <w:color w:val="000000"/>
          <w:sz w:val="22"/>
          <w:szCs w:val="22"/>
          <w:shd w:val="clear" w:color="auto" w:fill="FFFFFF"/>
        </w:rPr>
        <w:t xml:space="preserve">Copy </w:t>
      </w:r>
      <w:r>
        <w:rPr>
          <w:rStyle w:val="eop"/>
          <w:rFonts w:asciiTheme="minorHAnsi" w:eastAsiaTheme="majorEastAsia" w:hAnsiTheme="minorHAnsi" w:cstheme="minorHAnsi"/>
          <w:color w:val="000000"/>
          <w:sz w:val="22"/>
          <w:szCs w:val="22"/>
          <w:shd w:val="clear" w:color="auto" w:fill="FFFFFF"/>
        </w:rPr>
        <w:t xml:space="preserve">Microsoft Graph API </w:t>
      </w:r>
      <w:r w:rsidRPr="00767CB0">
        <w:rPr>
          <w:rStyle w:val="eop"/>
          <w:rFonts w:asciiTheme="minorHAnsi" w:eastAsiaTheme="majorEastAsia" w:hAnsiTheme="minorHAnsi" w:cstheme="minorHAnsi"/>
          <w:color w:val="000000"/>
          <w:sz w:val="22"/>
          <w:szCs w:val="22"/>
          <w:shd w:val="clear" w:color="auto" w:fill="FFFFFF"/>
        </w:rPr>
        <w:t xml:space="preserve">endpoint as shown in below image and paste them along with your Tenant Id, Application/Client </w:t>
      </w:r>
      <w:proofErr w:type="gramStart"/>
      <w:r w:rsidRPr="00767CB0">
        <w:rPr>
          <w:rStyle w:val="eop"/>
          <w:rFonts w:asciiTheme="minorHAnsi" w:eastAsiaTheme="majorEastAsia" w:hAnsiTheme="minorHAnsi" w:cstheme="minorHAnsi"/>
          <w:color w:val="000000"/>
          <w:sz w:val="22"/>
          <w:szCs w:val="22"/>
          <w:shd w:val="clear" w:color="auto" w:fill="FFFFFF"/>
        </w:rPr>
        <w:t>Id</w:t>
      </w:r>
      <w:proofErr w:type="gramEnd"/>
      <w:r w:rsidRPr="00767CB0">
        <w:rPr>
          <w:rStyle w:val="eop"/>
          <w:rFonts w:asciiTheme="minorHAnsi" w:eastAsiaTheme="majorEastAsia" w:hAnsiTheme="minorHAnsi" w:cstheme="minorHAnsi"/>
          <w:color w:val="000000"/>
          <w:sz w:val="22"/>
          <w:szCs w:val="22"/>
          <w:shd w:val="clear" w:color="auto" w:fill="FFFFFF"/>
        </w:rPr>
        <w:t xml:space="preserve"> and Secret.</w:t>
      </w:r>
      <w:r w:rsidRPr="000E3202">
        <w:rPr>
          <w:noProof/>
        </w:rPr>
        <w:t xml:space="preserve"> </w:t>
      </w:r>
      <w:r>
        <w:rPr>
          <w:noProof/>
        </w:rPr>
        <w:t xml:space="preserve">  </w:t>
      </w:r>
      <w:r>
        <w:rPr>
          <w:noProof/>
        </w:rPr>
        <w:br/>
      </w:r>
    </w:p>
    <w:p w14:paraId="28857922" w14:textId="77777777" w:rsidR="004B4757" w:rsidRPr="00767CB0" w:rsidRDefault="004B4757" w:rsidP="00C77DA4">
      <w:pPr>
        <w:pStyle w:val="paragraph"/>
        <w:shd w:val="clear" w:color="auto" w:fill="FFFFFF"/>
        <w:spacing w:before="0" w:beforeAutospacing="0" w:after="0" w:afterAutospacing="0"/>
        <w:jc w:val="right"/>
        <w:textAlignment w:val="baseline"/>
        <w:rPr>
          <w:rStyle w:val="eop"/>
          <w:rFonts w:asciiTheme="minorHAnsi" w:eastAsiaTheme="majorEastAsia" w:hAnsiTheme="minorHAnsi" w:cstheme="minorHAnsi"/>
          <w:sz w:val="22"/>
          <w:szCs w:val="22"/>
        </w:rPr>
      </w:pPr>
      <w:r>
        <w:rPr>
          <w:noProof/>
        </w:rPr>
        <w:drawing>
          <wp:inline distT="0" distB="0" distL="0" distR="0" wp14:anchorId="0EADBC02" wp14:editId="01838CE7">
            <wp:extent cx="4874455" cy="1443503"/>
            <wp:effectExtent l="0" t="0" r="2540" b="4445"/>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0540" cy="1451228"/>
                    </a:xfrm>
                    <a:prstGeom prst="rect">
                      <a:avLst/>
                    </a:prstGeom>
                  </pic:spPr>
                </pic:pic>
              </a:graphicData>
            </a:graphic>
          </wp:inline>
        </w:drawing>
      </w:r>
    </w:p>
    <w:p w14:paraId="2384CDDE" w14:textId="77777777" w:rsidR="004B4757" w:rsidRDefault="004B4757" w:rsidP="00B957EC">
      <w:pPr>
        <w:pStyle w:val="paragraph"/>
        <w:numPr>
          <w:ilvl w:val="0"/>
          <w:numId w:val="9"/>
        </w:numPr>
        <w:shd w:val="clear" w:color="auto" w:fill="FFFFFF" w:themeFill="background1"/>
        <w:spacing w:before="0" w:beforeAutospacing="0" w:after="0" w:afterAutospacing="0"/>
        <w:ind w:left="1440"/>
        <w:rPr>
          <w:rStyle w:val="normaltextrun"/>
          <w:rFonts w:asciiTheme="minorHAnsi" w:hAnsiTheme="minorHAnsi" w:cstheme="minorBidi"/>
          <w:sz w:val="22"/>
          <w:szCs w:val="22"/>
        </w:rPr>
      </w:pPr>
      <w:r w:rsidRPr="6EF1054B">
        <w:rPr>
          <w:rStyle w:val="normaltextrun"/>
          <w:rFonts w:asciiTheme="minorHAnsi" w:hAnsiTheme="minorHAnsi" w:cstheme="minorBidi"/>
          <w:sz w:val="22"/>
          <w:szCs w:val="22"/>
        </w:rPr>
        <w:lastRenderedPageBreak/>
        <w:t xml:space="preserve">We need to set the Redirect URI for this application. Please navigate to Authentication tab and Click on Add platform </w:t>
      </w:r>
      <w:r>
        <w:rPr>
          <w:noProof/>
        </w:rPr>
        <w:drawing>
          <wp:inline distT="0" distB="0" distL="0" distR="0" wp14:anchorId="6BF0CDD3" wp14:editId="36954CD0">
            <wp:extent cx="4524375" cy="1657350"/>
            <wp:effectExtent l="0" t="0" r="0" b="0"/>
            <wp:docPr id="797858991" name="Picture 79785899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858991" name="Picture 797858991" descr="Graphical user interface, application, Team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24375" cy="1657350"/>
                    </a:xfrm>
                    <a:prstGeom prst="rect">
                      <a:avLst/>
                    </a:prstGeom>
                  </pic:spPr>
                </pic:pic>
              </a:graphicData>
            </a:graphic>
          </wp:inline>
        </w:drawing>
      </w:r>
    </w:p>
    <w:p w14:paraId="38DA802F" w14:textId="77777777" w:rsidR="004B4757" w:rsidRDefault="004B4757" w:rsidP="00B957EC">
      <w:pPr>
        <w:pStyle w:val="paragraph"/>
        <w:numPr>
          <w:ilvl w:val="0"/>
          <w:numId w:val="9"/>
        </w:numPr>
        <w:shd w:val="clear" w:color="auto" w:fill="FFFFFF" w:themeFill="background1"/>
        <w:spacing w:before="0" w:beforeAutospacing="0" w:after="0" w:afterAutospacing="0"/>
        <w:ind w:left="1440"/>
        <w:rPr>
          <w:rFonts w:asciiTheme="minorHAnsi" w:eastAsiaTheme="minorEastAsia" w:hAnsiTheme="minorHAnsi" w:cstheme="minorBidi"/>
          <w:sz w:val="22"/>
          <w:szCs w:val="22"/>
        </w:rPr>
      </w:pPr>
      <w:r w:rsidRPr="6EF1054B">
        <w:rPr>
          <w:rFonts w:asciiTheme="minorHAnsi" w:eastAsiaTheme="minorEastAsia" w:hAnsiTheme="minorHAnsi" w:cstheme="minorBidi"/>
          <w:sz w:val="22"/>
          <w:szCs w:val="22"/>
        </w:rPr>
        <w:t xml:space="preserve">Once you click on Add platform, it opens a panel on your right side. Please select Web </w:t>
      </w:r>
      <w:r>
        <w:rPr>
          <w:noProof/>
        </w:rPr>
        <w:drawing>
          <wp:inline distT="0" distB="0" distL="0" distR="0" wp14:anchorId="14AB5973" wp14:editId="18B0A094">
            <wp:extent cx="4572000" cy="1200150"/>
            <wp:effectExtent l="0" t="0" r="0" b="0"/>
            <wp:docPr id="832848093" name="Picture 8328480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48093" name="Picture 83284809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3174704E" w14:textId="77777777" w:rsidR="004B4757" w:rsidRDefault="004B4757" w:rsidP="00B957EC">
      <w:pPr>
        <w:pStyle w:val="paragraph"/>
        <w:numPr>
          <w:ilvl w:val="0"/>
          <w:numId w:val="9"/>
        </w:numPr>
        <w:shd w:val="clear" w:color="auto" w:fill="FFFFFF" w:themeFill="background1"/>
        <w:spacing w:before="0" w:beforeAutospacing="0" w:after="0" w:afterAutospacing="0"/>
        <w:ind w:left="1440"/>
      </w:pPr>
      <w:r w:rsidRPr="6EF1054B">
        <w:rPr>
          <w:rFonts w:asciiTheme="minorHAnsi" w:eastAsiaTheme="minorEastAsia" w:hAnsiTheme="minorHAnsi" w:cstheme="minorBidi"/>
          <w:sz w:val="22"/>
          <w:szCs w:val="22"/>
        </w:rPr>
        <w:t>Now please copy and paste this URL “</w:t>
      </w:r>
      <w:hyperlink r:id="rId29">
        <w:r w:rsidRPr="6EF1054B">
          <w:rPr>
            <w:rStyle w:val="Hyperlink"/>
            <w:rFonts w:ascii="Calibri" w:eastAsia="Calibri" w:hAnsi="Calibri" w:cs="Calibri"/>
            <w:sz w:val="22"/>
            <w:szCs w:val="22"/>
            <w:lang w:val="en-IN"/>
          </w:rPr>
          <w:t>https://global.consent.azure-apim.net/redirect</w:t>
        </w:r>
      </w:hyperlink>
      <w:r w:rsidRPr="6EF1054B">
        <w:rPr>
          <w:rFonts w:asciiTheme="minorHAnsi" w:eastAsiaTheme="minorEastAsia" w:hAnsiTheme="minorHAnsi" w:cstheme="minorBidi"/>
          <w:sz w:val="22"/>
          <w:szCs w:val="22"/>
        </w:rPr>
        <w:t xml:space="preserve">” in below shown location and Click Configure.  </w:t>
      </w:r>
      <w:r>
        <w:rPr>
          <w:noProof/>
        </w:rPr>
        <w:drawing>
          <wp:inline distT="0" distB="0" distL="0" distR="0" wp14:anchorId="08C26262" wp14:editId="4B0D1F83">
            <wp:extent cx="2743200" cy="4229100"/>
            <wp:effectExtent l="0" t="0" r="0" b="0"/>
            <wp:docPr id="2029493654" name="Picture 20294936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93654" name="Picture 2029493654"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43200" cy="4229100"/>
                    </a:xfrm>
                    <a:prstGeom prst="rect">
                      <a:avLst/>
                    </a:prstGeom>
                  </pic:spPr>
                </pic:pic>
              </a:graphicData>
            </a:graphic>
          </wp:inline>
        </w:drawing>
      </w:r>
    </w:p>
    <w:p w14:paraId="5B052305" w14:textId="77777777" w:rsidR="004B4757" w:rsidRDefault="004B4757" w:rsidP="00B957EC">
      <w:pPr>
        <w:pStyle w:val="paragraph"/>
        <w:numPr>
          <w:ilvl w:val="0"/>
          <w:numId w:val="9"/>
        </w:numPr>
        <w:shd w:val="clear" w:color="auto" w:fill="FFFFFF" w:themeFill="background1"/>
        <w:spacing w:before="0" w:beforeAutospacing="0" w:after="0" w:afterAutospacing="0"/>
        <w:ind w:left="1440"/>
      </w:pPr>
      <w:r w:rsidRPr="6EF1054B">
        <w:rPr>
          <w:rFonts w:asciiTheme="minorHAnsi" w:eastAsiaTheme="minorEastAsia" w:hAnsiTheme="minorHAnsi" w:cstheme="minorBidi"/>
          <w:sz w:val="22"/>
          <w:szCs w:val="22"/>
        </w:rPr>
        <w:lastRenderedPageBreak/>
        <w:t xml:space="preserve">Redirect URI is added to the application as shown below </w:t>
      </w:r>
      <w:r>
        <w:rPr>
          <w:noProof/>
        </w:rPr>
        <w:drawing>
          <wp:inline distT="0" distB="0" distL="0" distR="0" wp14:anchorId="07098A4B" wp14:editId="517EC4F2">
            <wp:extent cx="4572000" cy="1485900"/>
            <wp:effectExtent l="0" t="0" r="0" b="0"/>
            <wp:docPr id="54397256" name="Picture 543972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7256" name="Picture 54397256"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14:paraId="6F1D69FB" w14:textId="77777777" w:rsidR="004B4757" w:rsidRPr="00767CB0" w:rsidRDefault="004B4757" w:rsidP="00B957EC">
      <w:pPr>
        <w:pStyle w:val="paragraph"/>
        <w:numPr>
          <w:ilvl w:val="0"/>
          <w:numId w:val="9"/>
        </w:numPr>
        <w:shd w:val="clear" w:color="auto" w:fill="FFFFFF" w:themeFill="background1"/>
        <w:spacing w:before="0" w:beforeAutospacing="0" w:after="0" w:afterAutospacing="0"/>
        <w:ind w:left="1440"/>
        <w:textAlignment w:val="baseline"/>
        <w:rPr>
          <w:rStyle w:val="normaltextrun"/>
          <w:rFonts w:asciiTheme="minorHAnsi" w:hAnsiTheme="minorHAnsi" w:cstheme="minorBidi"/>
          <w:sz w:val="22"/>
          <w:szCs w:val="22"/>
        </w:rPr>
      </w:pPr>
      <w:r w:rsidRPr="6EF1054B">
        <w:rPr>
          <w:rStyle w:val="normaltextrun"/>
          <w:rFonts w:asciiTheme="minorHAnsi" w:hAnsiTheme="minorHAnsi" w:cstheme="minorBidi"/>
          <w:color w:val="000000"/>
          <w:sz w:val="22"/>
          <w:szCs w:val="22"/>
          <w:shd w:val="clear" w:color="auto" w:fill="FFFFFF"/>
        </w:rPr>
        <w:t xml:space="preserve">Once the above steps are completed, we must provide some API Permissions on the same app. </w:t>
      </w:r>
      <w:r w:rsidRPr="00767CB0">
        <w:rPr>
          <w:rStyle w:val="normaltextrun"/>
          <w:rFonts w:asciiTheme="minorHAnsi" w:hAnsiTheme="minorHAnsi" w:cstheme="minorHAnsi"/>
          <w:noProof/>
          <w:color w:val="000000"/>
          <w:sz w:val="22"/>
          <w:szCs w:val="22"/>
          <w:shd w:val="clear" w:color="auto" w:fill="FFFFFF"/>
        </w:rPr>
        <w:drawing>
          <wp:inline distT="0" distB="0" distL="0" distR="0" wp14:anchorId="07CBB587" wp14:editId="07566863">
            <wp:extent cx="6097532" cy="2271713"/>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27292" cy="2282801"/>
                    </a:xfrm>
                    <a:prstGeom prst="rect">
                      <a:avLst/>
                    </a:prstGeom>
                    <a:noFill/>
                    <a:ln>
                      <a:noFill/>
                    </a:ln>
                  </pic:spPr>
                </pic:pic>
              </a:graphicData>
            </a:graphic>
          </wp:inline>
        </w:drawing>
      </w:r>
    </w:p>
    <w:p w14:paraId="5677A2FD" w14:textId="77777777" w:rsidR="004B4757" w:rsidRPr="00767CB0" w:rsidRDefault="004B4757" w:rsidP="00B957EC">
      <w:pPr>
        <w:pStyle w:val="paragraph"/>
        <w:shd w:val="clear" w:color="auto" w:fill="FFFFFF"/>
        <w:spacing w:before="0" w:beforeAutospacing="0" w:after="0" w:afterAutospacing="0"/>
        <w:textAlignment w:val="baseline"/>
        <w:rPr>
          <w:rStyle w:val="normaltextrun"/>
          <w:rFonts w:asciiTheme="minorHAnsi" w:hAnsiTheme="minorHAnsi" w:cstheme="minorHAnsi"/>
          <w:sz w:val="22"/>
          <w:szCs w:val="22"/>
        </w:rPr>
      </w:pPr>
    </w:p>
    <w:p w14:paraId="46B4B7D3" w14:textId="77777777" w:rsidR="004B4757" w:rsidRPr="00767CB0" w:rsidRDefault="004B4757" w:rsidP="00B957EC">
      <w:pPr>
        <w:pStyle w:val="paragraph"/>
        <w:shd w:val="clear" w:color="auto" w:fill="FFFFFF"/>
        <w:spacing w:before="0" w:beforeAutospacing="0" w:after="0" w:afterAutospacing="0"/>
        <w:textAlignment w:val="baseline"/>
        <w:rPr>
          <w:rStyle w:val="eop"/>
          <w:rFonts w:asciiTheme="minorHAnsi" w:eastAsiaTheme="majorEastAsia" w:hAnsiTheme="minorHAnsi" w:cstheme="minorHAnsi"/>
          <w:sz w:val="22"/>
          <w:szCs w:val="22"/>
        </w:rPr>
      </w:pPr>
    </w:p>
    <w:p w14:paraId="665C1B17" w14:textId="77777777" w:rsidR="00772D49" w:rsidRPr="00767CB0" w:rsidRDefault="00772D49" w:rsidP="00772D49">
      <w:pPr>
        <w:pStyle w:val="paragraph"/>
        <w:numPr>
          <w:ilvl w:val="0"/>
          <w:numId w:val="9"/>
        </w:numPr>
        <w:shd w:val="clear" w:color="auto" w:fill="FFFFFF"/>
        <w:spacing w:before="0" w:beforeAutospacing="0" w:after="0" w:afterAutospacing="0"/>
        <w:ind w:left="1440"/>
        <w:textAlignment w:val="baseline"/>
        <w:rPr>
          <w:rStyle w:val="eop"/>
          <w:rFonts w:asciiTheme="minorHAnsi" w:eastAsiaTheme="majorEastAsia" w:hAnsiTheme="minorHAnsi" w:cstheme="minorHAnsi"/>
          <w:sz w:val="22"/>
          <w:szCs w:val="22"/>
        </w:rPr>
      </w:pPr>
      <w:r w:rsidRPr="6EF1054B">
        <w:rPr>
          <w:rStyle w:val="normaltextrun"/>
          <w:rFonts w:asciiTheme="minorHAnsi" w:hAnsiTheme="minorHAnsi" w:cstheme="minorBidi"/>
          <w:color w:val="000000"/>
          <w:sz w:val="22"/>
          <w:szCs w:val="22"/>
          <w:shd w:val="clear" w:color="auto" w:fill="FFFFFF"/>
        </w:rPr>
        <w:t>Below is a list of permissions that we need to give.</w:t>
      </w:r>
      <w:r w:rsidRPr="6EF1054B">
        <w:rPr>
          <w:rStyle w:val="eop"/>
          <w:rFonts w:asciiTheme="minorHAnsi" w:eastAsiaTheme="majorEastAsia" w:hAnsiTheme="minorHAnsi" w:cstheme="minorBidi"/>
          <w:color w:val="000000"/>
          <w:sz w:val="22"/>
          <w:szCs w:val="22"/>
          <w:shd w:val="clear" w:color="auto" w:fill="FFFFFF"/>
        </w:rPr>
        <w:t> </w:t>
      </w:r>
    </w:p>
    <w:p w14:paraId="7688277B" w14:textId="77777777" w:rsidR="00772D49" w:rsidRPr="00767CB0" w:rsidRDefault="00772D49" w:rsidP="00772D49">
      <w:pPr>
        <w:pStyle w:val="paragraph"/>
        <w:shd w:val="clear" w:color="auto" w:fill="FFFFFF"/>
        <w:spacing w:before="0" w:beforeAutospacing="0" w:after="0" w:afterAutospacing="0"/>
        <w:ind w:left="1440"/>
        <w:textAlignment w:val="baseline"/>
        <w:rPr>
          <w:rStyle w:val="eop"/>
          <w:rFonts w:asciiTheme="minorHAnsi" w:eastAsiaTheme="majorEastAsia" w:hAnsiTheme="minorHAnsi" w:cstheme="minorHAnsi"/>
          <w:sz w:val="22"/>
          <w:szCs w:val="22"/>
        </w:rPr>
      </w:pPr>
    </w:p>
    <w:tbl>
      <w:tblPr>
        <w:tblStyle w:val="GridTable4-Accent3"/>
        <w:tblW w:w="0" w:type="auto"/>
        <w:tblInd w:w="1525" w:type="dxa"/>
        <w:tblLook w:val="04A0" w:firstRow="1" w:lastRow="0" w:firstColumn="1" w:lastColumn="0" w:noHBand="0" w:noVBand="1"/>
      </w:tblPr>
      <w:tblGrid>
        <w:gridCol w:w="3413"/>
        <w:gridCol w:w="4230"/>
      </w:tblGrid>
      <w:tr w:rsidR="00772D49" w:rsidRPr="00767CB0" w14:paraId="5B33F492" w14:textId="77777777" w:rsidTr="007D4C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605F89A0" w14:textId="77777777" w:rsidR="00772D49" w:rsidRPr="00767CB0" w:rsidRDefault="00772D49" w:rsidP="007D4CC0">
            <w:pPr>
              <w:pStyle w:val="paragraph"/>
              <w:spacing w:before="0" w:beforeAutospacing="0" w:after="0" w:afterAutospacing="0"/>
              <w:jc w:val="center"/>
              <w:textAlignment w:val="baseline"/>
              <w:rPr>
                <w:rStyle w:val="eop"/>
                <w:rFonts w:asciiTheme="minorHAnsi" w:eastAsiaTheme="majorEastAsia" w:hAnsiTheme="minorHAnsi" w:cstheme="minorHAnsi"/>
                <w:sz w:val="22"/>
                <w:szCs w:val="22"/>
              </w:rPr>
            </w:pPr>
            <w:r w:rsidRPr="00767CB0">
              <w:rPr>
                <w:rStyle w:val="eop"/>
                <w:rFonts w:asciiTheme="minorHAnsi" w:eastAsiaTheme="majorEastAsia" w:hAnsiTheme="minorHAnsi" w:cstheme="minorHAnsi"/>
                <w:sz w:val="22"/>
                <w:szCs w:val="22"/>
              </w:rPr>
              <w:t>Permission Type</w:t>
            </w:r>
          </w:p>
        </w:tc>
        <w:tc>
          <w:tcPr>
            <w:tcW w:w="4230" w:type="dxa"/>
          </w:tcPr>
          <w:p w14:paraId="4C2FA75A" w14:textId="77777777" w:rsidR="00772D49" w:rsidRPr="00767CB0" w:rsidRDefault="00772D49" w:rsidP="007D4CC0">
            <w:pPr>
              <w:pStyle w:val="paragraph"/>
              <w:spacing w:before="0" w:beforeAutospacing="0" w:after="0" w:afterAutospacing="0"/>
              <w:jc w:val="center"/>
              <w:textAlignment w:val="baseline"/>
              <w:cnfStyle w:val="100000000000" w:firstRow="1" w:lastRow="0" w:firstColumn="0" w:lastColumn="0" w:oddVBand="0" w:evenVBand="0" w:oddHBand="0" w:evenHBand="0" w:firstRowFirstColumn="0" w:firstRowLastColumn="0" w:lastRowFirstColumn="0" w:lastRowLastColumn="0"/>
              <w:rPr>
                <w:rStyle w:val="eop"/>
                <w:rFonts w:asciiTheme="minorHAnsi" w:eastAsiaTheme="majorEastAsia" w:hAnsiTheme="minorHAnsi" w:cstheme="minorHAnsi"/>
                <w:sz w:val="22"/>
                <w:szCs w:val="22"/>
              </w:rPr>
            </w:pPr>
            <w:r w:rsidRPr="00767CB0">
              <w:rPr>
                <w:rStyle w:val="eop"/>
                <w:rFonts w:asciiTheme="minorHAnsi" w:eastAsiaTheme="majorEastAsia" w:hAnsiTheme="minorHAnsi" w:cstheme="minorHAnsi"/>
                <w:sz w:val="22"/>
                <w:szCs w:val="22"/>
              </w:rPr>
              <w:t>Permissions</w:t>
            </w:r>
          </w:p>
        </w:tc>
      </w:tr>
      <w:tr w:rsidR="00772D49" w:rsidRPr="00767CB0" w14:paraId="34BD1833" w14:textId="77777777" w:rsidTr="007D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33A6CD0" w14:textId="77777777" w:rsidR="00772D49" w:rsidRPr="00767CB0" w:rsidRDefault="00772D49" w:rsidP="007D4CC0">
            <w:pPr>
              <w:pStyle w:val="paragraph"/>
              <w:spacing w:before="0" w:beforeAutospacing="0" w:after="0" w:afterAutospacing="0"/>
              <w:jc w:val="center"/>
              <w:textAlignment w:val="baseline"/>
              <w:rPr>
                <w:rStyle w:val="eop"/>
                <w:rFonts w:asciiTheme="minorHAnsi" w:eastAsiaTheme="majorEastAsia" w:hAnsiTheme="minorHAnsi" w:cstheme="minorBidi"/>
                <w:sz w:val="22"/>
                <w:szCs w:val="22"/>
              </w:rPr>
            </w:pPr>
            <w:r w:rsidRPr="189F334E">
              <w:rPr>
                <w:rStyle w:val="eop"/>
                <w:rFonts w:asciiTheme="minorHAnsi" w:eastAsiaTheme="minorEastAsia" w:hAnsiTheme="minorHAnsi" w:cstheme="minorBidi"/>
                <w:sz w:val="22"/>
                <w:szCs w:val="22"/>
              </w:rPr>
              <w:t>Delegated</w:t>
            </w:r>
          </w:p>
        </w:tc>
        <w:tc>
          <w:tcPr>
            <w:tcW w:w="4230" w:type="dxa"/>
          </w:tcPr>
          <w:p w14:paraId="236D575C" w14:textId="2D14E2BE" w:rsidR="00772D49" w:rsidRPr="00767CB0" w:rsidRDefault="00772D49" w:rsidP="007D4CC0">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Style w:val="eop"/>
                <w:rFonts w:asciiTheme="minorHAnsi" w:eastAsiaTheme="majorEastAsia" w:hAnsiTheme="minorHAnsi" w:cstheme="minorBidi"/>
                <w:sz w:val="22"/>
                <w:szCs w:val="22"/>
              </w:rPr>
            </w:pPr>
            <w:proofErr w:type="spellStart"/>
            <w:r w:rsidRPr="2FF4682A">
              <w:rPr>
                <w:rStyle w:val="eop"/>
                <w:rFonts w:asciiTheme="minorHAnsi" w:eastAsiaTheme="majorEastAsia" w:hAnsiTheme="minorHAnsi" w:cstheme="minorBidi"/>
                <w:sz w:val="22"/>
                <w:szCs w:val="22"/>
              </w:rPr>
              <w:t>OnlineMeetings.Read</w:t>
            </w:r>
            <w:r w:rsidR="00683F14">
              <w:rPr>
                <w:rStyle w:val="eop"/>
                <w:rFonts w:asciiTheme="minorHAnsi" w:eastAsiaTheme="majorEastAsia" w:hAnsiTheme="minorHAnsi" w:cstheme="minorBidi"/>
                <w:sz w:val="22"/>
                <w:szCs w:val="22"/>
              </w:rPr>
              <w:t>W</w:t>
            </w:r>
            <w:r w:rsidRPr="2FF4682A">
              <w:rPr>
                <w:rStyle w:val="eop"/>
                <w:rFonts w:asciiTheme="minorHAnsi" w:eastAsiaTheme="majorEastAsia" w:hAnsiTheme="minorHAnsi" w:cstheme="minorBidi"/>
                <w:sz w:val="22"/>
                <w:szCs w:val="22"/>
              </w:rPr>
              <w:t>rite</w:t>
            </w:r>
            <w:proofErr w:type="spellEnd"/>
          </w:p>
        </w:tc>
      </w:tr>
      <w:tr w:rsidR="00772D49" w:rsidRPr="00767CB0" w14:paraId="204DA3E8" w14:textId="77777777" w:rsidTr="007D4CC0">
        <w:tc>
          <w:tcPr>
            <w:cnfStyle w:val="001000000000" w:firstRow="0" w:lastRow="0" w:firstColumn="1" w:lastColumn="0" w:oddVBand="0" w:evenVBand="0" w:oddHBand="0" w:evenHBand="0" w:firstRowFirstColumn="0" w:firstRowLastColumn="0" w:lastRowFirstColumn="0" w:lastRowLastColumn="0"/>
            <w:tcW w:w="3413" w:type="dxa"/>
          </w:tcPr>
          <w:p w14:paraId="555623B5" w14:textId="77777777" w:rsidR="00772D49" w:rsidRPr="001B71BD" w:rsidRDefault="00772D49" w:rsidP="007D4CC0">
            <w:pPr>
              <w:pStyle w:val="paragraph"/>
              <w:spacing w:before="0" w:beforeAutospacing="0" w:after="0" w:afterAutospacing="0"/>
              <w:jc w:val="center"/>
              <w:textAlignment w:val="baseline"/>
              <w:rPr>
                <w:rStyle w:val="eop"/>
                <w:rFonts w:asciiTheme="minorHAnsi" w:eastAsiaTheme="majorEastAsia" w:hAnsiTheme="minorHAnsi" w:cstheme="minorHAnsi"/>
                <w:sz w:val="22"/>
                <w:szCs w:val="22"/>
              </w:rPr>
            </w:pPr>
            <w:r w:rsidRPr="001B71BD">
              <w:rPr>
                <w:rStyle w:val="eop"/>
                <w:rFonts w:asciiTheme="minorHAnsi" w:eastAsiaTheme="majorEastAsia" w:hAnsiTheme="minorHAnsi" w:cstheme="minorHAnsi"/>
                <w:sz w:val="22"/>
                <w:szCs w:val="22"/>
              </w:rPr>
              <w:t>Delegated</w:t>
            </w:r>
          </w:p>
        </w:tc>
        <w:tc>
          <w:tcPr>
            <w:tcW w:w="4230" w:type="dxa"/>
          </w:tcPr>
          <w:p w14:paraId="64A4C605" w14:textId="77777777" w:rsidR="00772D49" w:rsidRPr="00767CB0" w:rsidRDefault="00772D49" w:rsidP="007D4CC0">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Style w:val="eop"/>
                <w:rFonts w:asciiTheme="minorHAnsi" w:eastAsiaTheme="majorEastAsia" w:hAnsiTheme="minorHAnsi" w:cstheme="minorHAnsi"/>
                <w:sz w:val="22"/>
                <w:szCs w:val="22"/>
              </w:rPr>
            </w:pPr>
            <w:proofErr w:type="spellStart"/>
            <w:r w:rsidRPr="00767CB0">
              <w:rPr>
                <w:rStyle w:val="eop"/>
                <w:rFonts w:asciiTheme="minorHAnsi" w:eastAsiaTheme="majorEastAsia" w:hAnsiTheme="minorHAnsi" w:cstheme="minorHAnsi"/>
                <w:sz w:val="22"/>
                <w:szCs w:val="22"/>
              </w:rPr>
              <w:t>Calendars.ReadWrite</w:t>
            </w:r>
            <w:proofErr w:type="spellEnd"/>
          </w:p>
        </w:tc>
      </w:tr>
      <w:tr w:rsidR="00772D49" w:rsidRPr="00767CB0" w14:paraId="14863E54" w14:textId="77777777" w:rsidTr="007D4C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D95B8F2" w14:textId="77777777" w:rsidR="00772D49" w:rsidRPr="001B71BD" w:rsidRDefault="00772D49" w:rsidP="007D4CC0">
            <w:pPr>
              <w:pStyle w:val="paragraph"/>
              <w:spacing w:before="0" w:beforeAutospacing="0" w:after="0" w:afterAutospacing="0"/>
              <w:jc w:val="center"/>
              <w:textAlignment w:val="baseline"/>
              <w:rPr>
                <w:rStyle w:val="eop"/>
                <w:rFonts w:asciiTheme="minorHAnsi" w:eastAsiaTheme="majorEastAsia" w:hAnsiTheme="minorHAnsi" w:cstheme="minorHAnsi"/>
                <w:sz w:val="22"/>
                <w:szCs w:val="22"/>
              </w:rPr>
            </w:pPr>
            <w:r w:rsidRPr="001B71BD">
              <w:rPr>
                <w:rStyle w:val="eop"/>
                <w:rFonts w:asciiTheme="minorHAnsi" w:eastAsiaTheme="majorEastAsia" w:hAnsiTheme="minorHAnsi" w:cstheme="minorHAnsi"/>
                <w:sz w:val="22"/>
                <w:szCs w:val="22"/>
              </w:rPr>
              <w:t>Delegated</w:t>
            </w:r>
          </w:p>
        </w:tc>
        <w:tc>
          <w:tcPr>
            <w:tcW w:w="4230" w:type="dxa"/>
          </w:tcPr>
          <w:p w14:paraId="53E5088F" w14:textId="77777777" w:rsidR="00772D49" w:rsidRPr="00767CB0" w:rsidRDefault="00772D49" w:rsidP="007D4CC0">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Style w:val="eop"/>
                <w:rFonts w:asciiTheme="minorHAnsi" w:eastAsiaTheme="majorEastAsia" w:hAnsiTheme="minorHAnsi" w:cstheme="minorHAnsi"/>
                <w:sz w:val="22"/>
                <w:szCs w:val="22"/>
              </w:rPr>
            </w:pPr>
            <w:proofErr w:type="spellStart"/>
            <w:proofErr w:type="gramStart"/>
            <w:r w:rsidRPr="00767CB0">
              <w:rPr>
                <w:rStyle w:val="eop"/>
                <w:rFonts w:asciiTheme="minorHAnsi" w:eastAsiaTheme="majorEastAsia" w:hAnsiTheme="minorHAnsi" w:cstheme="minorHAnsi"/>
                <w:sz w:val="22"/>
                <w:szCs w:val="22"/>
              </w:rPr>
              <w:t>User.Read.All</w:t>
            </w:r>
            <w:proofErr w:type="spellEnd"/>
            <w:proofErr w:type="gramEnd"/>
          </w:p>
        </w:tc>
      </w:tr>
      <w:tr w:rsidR="00772D49" w:rsidRPr="00767CB0" w14:paraId="6D74C1F4" w14:textId="77777777" w:rsidTr="007D4CC0">
        <w:tc>
          <w:tcPr>
            <w:cnfStyle w:val="001000000000" w:firstRow="0" w:lastRow="0" w:firstColumn="1" w:lastColumn="0" w:oddVBand="0" w:evenVBand="0" w:oddHBand="0" w:evenHBand="0" w:firstRowFirstColumn="0" w:firstRowLastColumn="0" w:lastRowFirstColumn="0" w:lastRowLastColumn="0"/>
            <w:tcW w:w="3413" w:type="dxa"/>
          </w:tcPr>
          <w:p w14:paraId="7D11D0F6" w14:textId="77777777" w:rsidR="00772D49" w:rsidRPr="00767CB0" w:rsidRDefault="00772D49" w:rsidP="007D4CC0">
            <w:pPr>
              <w:pStyle w:val="paragraph"/>
              <w:spacing w:before="0" w:beforeAutospacing="0" w:after="0" w:afterAutospacing="0"/>
              <w:jc w:val="center"/>
              <w:textAlignment w:val="baseline"/>
              <w:rPr>
                <w:rStyle w:val="eop"/>
                <w:rFonts w:asciiTheme="minorHAnsi" w:eastAsiaTheme="majorEastAsia" w:hAnsiTheme="minorHAnsi" w:cstheme="minorHAnsi"/>
                <w:sz w:val="22"/>
                <w:szCs w:val="22"/>
              </w:rPr>
            </w:pPr>
            <w:r w:rsidRPr="00767CB0">
              <w:rPr>
                <w:rStyle w:val="eop"/>
                <w:rFonts w:asciiTheme="minorHAnsi" w:eastAsiaTheme="majorEastAsia" w:hAnsiTheme="minorHAnsi" w:cstheme="minorHAnsi"/>
                <w:sz w:val="22"/>
                <w:szCs w:val="22"/>
              </w:rPr>
              <w:t>Delegated</w:t>
            </w:r>
          </w:p>
        </w:tc>
        <w:tc>
          <w:tcPr>
            <w:tcW w:w="4230" w:type="dxa"/>
          </w:tcPr>
          <w:p w14:paraId="2F8A7344" w14:textId="77777777" w:rsidR="00772D49" w:rsidRPr="00767CB0" w:rsidRDefault="00772D49" w:rsidP="007D4CC0">
            <w:pPr>
              <w:pStyle w:val="paragraph"/>
              <w:spacing w:before="0" w:beforeAutospacing="0" w:after="0" w:afterAutospacing="0"/>
              <w:jc w:val="center"/>
              <w:textAlignment w:val="baseline"/>
              <w:cnfStyle w:val="000000000000" w:firstRow="0" w:lastRow="0" w:firstColumn="0" w:lastColumn="0" w:oddVBand="0" w:evenVBand="0" w:oddHBand="0" w:evenHBand="0" w:firstRowFirstColumn="0" w:firstRowLastColumn="0" w:lastRowFirstColumn="0" w:lastRowLastColumn="0"/>
              <w:rPr>
                <w:rStyle w:val="eop"/>
                <w:rFonts w:asciiTheme="minorHAnsi" w:eastAsiaTheme="majorEastAsia" w:hAnsiTheme="minorHAnsi" w:cstheme="minorHAnsi"/>
                <w:sz w:val="22"/>
                <w:szCs w:val="22"/>
              </w:rPr>
            </w:pPr>
            <w:proofErr w:type="spellStart"/>
            <w:proofErr w:type="gramStart"/>
            <w:r w:rsidRPr="00767CB0">
              <w:rPr>
                <w:rStyle w:val="eop"/>
                <w:rFonts w:asciiTheme="minorHAnsi" w:eastAsiaTheme="majorEastAsia" w:hAnsiTheme="minorHAnsi" w:cstheme="minorHAnsi"/>
                <w:sz w:val="22"/>
                <w:szCs w:val="22"/>
              </w:rPr>
              <w:t>UserAuthenticationMethod.ReadWrite.All</w:t>
            </w:r>
            <w:proofErr w:type="spellEnd"/>
            <w:proofErr w:type="gramEnd"/>
          </w:p>
        </w:tc>
      </w:tr>
    </w:tbl>
    <w:p w14:paraId="045DA8C4" w14:textId="77777777" w:rsidR="00772D49" w:rsidRPr="00772D49" w:rsidRDefault="00772D49" w:rsidP="00772D49">
      <w:pPr>
        <w:pStyle w:val="paragraph"/>
        <w:shd w:val="clear" w:color="auto" w:fill="FFFFFF"/>
        <w:spacing w:before="0" w:beforeAutospacing="0" w:after="0" w:afterAutospacing="0"/>
        <w:ind w:left="1440"/>
        <w:textAlignment w:val="baseline"/>
        <w:rPr>
          <w:rStyle w:val="eop"/>
          <w:rFonts w:asciiTheme="minorHAnsi" w:eastAsiaTheme="majorEastAsia" w:hAnsiTheme="minorHAnsi" w:cstheme="minorHAnsi"/>
          <w:sz w:val="22"/>
          <w:szCs w:val="22"/>
        </w:rPr>
      </w:pPr>
    </w:p>
    <w:p w14:paraId="699C89FF" w14:textId="50A5D15C" w:rsidR="00AF7176" w:rsidRPr="00AF7176" w:rsidRDefault="004B4757" w:rsidP="004E2032">
      <w:pPr>
        <w:pStyle w:val="paragraph"/>
        <w:numPr>
          <w:ilvl w:val="0"/>
          <w:numId w:val="10"/>
        </w:numPr>
        <w:shd w:val="clear" w:color="auto" w:fill="FFFFFF"/>
        <w:spacing w:before="0" w:beforeAutospacing="0" w:after="0" w:afterAutospacing="0"/>
        <w:ind w:left="1440"/>
        <w:textAlignment w:val="baseline"/>
        <w:rPr>
          <w:rStyle w:val="eop"/>
          <w:rFonts w:asciiTheme="minorHAnsi" w:eastAsiaTheme="majorEastAsia" w:hAnsiTheme="minorHAnsi" w:cstheme="minorHAnsi"/>
          <w:sz w:val="22"/>
          <w:szCs w:val="22"/>
        </w:rPr>
      </w:pPr>
      <w:r w:rsidRPr="00172808">
        <w:rPr>
          <w:rStyle w:val="eop"/>
          <w:rFonts w:asciiTheme="minorHAnsi" w:eastAsiaTheme="majorEastAsia" w:hAnsiTheme="minorHAnsi" w:cstheme="minorBidi"/>
          <w:sz w:val="22"/>
          <w:szCs w:val="22"/>
        </w:rPr>
        <w:t>Select Application or delegated permission based on type of permission in the above table</w:t>
      </w:r>
    </w:p>
    <w:p w14:paraId="69953618" w14:textId="17D1E074" w:rsidR="004B4757" w:rsidRPr="00767CB0" w:rsidRDefault="004B4757" w:rsidP="004E2032">
      <w:pPr>
        <w:pStyle w:val="paragraph"/>
        <w:shd w:val="clear" w:color="auto" w:fill="FFFFFF"/>
        <w:spacing w:before="0" w:beforeAutospacing="0" w:after="0" w:afterAutospacing="0"/>
        <w:ind w:left="1440"/>
        <w:textAlignment w:val="baseline"/>
        <w:rPr>
          <w:rStyle w:val="eop"/>
          <w:rFonts w:asciiTheme="minorHAnsi" w:eastAsiaTheme="majorEastAsia" w:hAnsiTheme="minorHAnsi" w:cstheme="minorHAnsi"/>
          <w:sz w:val="22"/>
          <w:szCs w:val="22"/>
        </w:rPr>
      </w:pPr>
      <w:r>
        <w:rPr>
          <w:noProof/>
        </w:rPr>
        <w:drawing>
          <wp:inline distT="0" distB="0" distL="0" distR="0" wp14:anchorId="6B029033" wp14:editId="2205AD9F">
            <wp:extent cx="3309964" cy="1477107"/>
            <wp:effectExtent l="0" t="0" r="5080" b="889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23422" cy="1483113"/>
                    </a:xfrm>
                    <a:prstGeom prst="rect">
                      <a:avLst/>
                    </a:prstGeom>
                  </pic:spPr>
                </pic:pic>
              </a:graphicData>
            </a:graphic>
          </wp:inline>
        </w:drawing>
      </w:r>
    </w:p>
    <w:p w14:paraId="75BE9524" w14:textId="77777777" w:rsidR="004E2032" w:rsidRPr="004E2032" w:rsidRDefault="004B4757" w:rsidP="004E2032">
      <w:pPr>
        <w:pStyle w:val="paragraph"/>
        <w:numPr>
          <w:ilvl w:val="0"/>
          <w:numId w:val="10"/>
        </w:numPr>
        <w:shd w:val="clear" w:color="auto" w:fill="FFFFFF"/>
        <w:spacing w:before="0" w:beforeAutospacing="0" w:after="0" w:afterAutospacing="0"/>
        <w:ind w:left="1440"/>
        <w:textAlignment w:val="baseline"/>
        <w:rPr>
          <w:rStyle w:val="normaltextrun"/>
          <w:rFonts w:asciiTheme="minorHAnsi" w:hAnsiTheme="minorHAnsi" w:cstheme="minorHAnsi"/>
          <w:sz w:val="22"/>
          <w:szCs w:val="22"/>
        </w:rPr>
      </w:pPr>
      <w:r w:rsidRPr="00172808">
        <w:rPr>
          <w:rStyle w:val="normaltextrun"/>
          <w:rFonts w:asciiTheme="minorHAnsi" w:hAnsiTheme="minorHAnsi" w:cstheme="minorBidi"/>
          <w:color w:val="000000"/>
          <w:sz w:val="22"/>
          <w:szCs w:val="22"/>
          <w:bdr w:val="none" w:sz="0" w:space="0" w:color="auto" w:frame="1"/>
        </w:rPr>
        <w:lastRenderedPageBreak/>
        <w:t>Once all the permissions are given Click on Grant Admin Content as shown in below image. This requires Global Admin Access</w:t>
      </w:r>
    </w:p>
    <w:p w14:paraId="1C492B16" w14:textId="1D62E381" w:rsidR="004B4757" w:rsidRPr="00767CB0" w:rsidRDefault="004B4757" w:rsidP="004E2032">
      <w:pPr>
        <w:pStyle w:val="paragraph"/>
        <w:shd w:val="clear" w:color="auto" w:fill="FFFFFF"/>
        <w:spacing w:before="0" w:beforeAutospacing="0" w:after="0" w:afterAutospacing="0"/>
        <w:ind w:left="1440"/>
        <w:textAlignment w:val="baseline"/>
        <w:rPr>
          <w:rStyle w:val="normaltextrun"/>
          <w:rFonts w:asciiTheme="minorHAnsi" w:hAnsiTheme="minorHAnsi" w:cstheme="minorHAnsi"/>
          <w:sz w:val="22"/>
          <w:szCs w:val="22"/>
        </w:rPr>
      </w:pPr>
      <w:r w:rsidRPr="00172808">
        <w:rPr>
          <w:rStyle w:val="normaltextrun"/>
          <w:rFonts w:asciiTheme="minorHAnsi" w:hAnsiTheme="minorHAnsi" w:cstheme="minorBidi"/>
          <w:color w:val="000000"/>
          <w:sz w:val="22"/>
          <w:szCs w:val="22"/>
          <w:bdr w:val="none" w:sz="0" w:space="0" w:color="auto" w:frame="1"/>
        </w:rPr>
        <w:t xml:space="preserve">. </w:t>
      </w:r>
      <w:r w:rsidRPr="00767CB0">
        <w:rPr>
          <w:rStyle w:val="normaltextrun"/>
          <w:rFonts w:asciiTheme="minorHAnsi" w:hAnsiTheme="minorHAnsi" w:cstheme="minorHAnsi"/>
          <w:noProof/>
          <w:color w:val="000000"/>
          <w:sz w:val="22"/>
          <w:szCs w:val="22"/>
          <w:bdr w:val="none" w:sz="0" w:space="0" w:color="auto" w:frame="1"/>
        </w:rPr>
        <w:drawing>
          <wp:inline distT="0" distB="0" distL="0" distR="0" wp14:anchorId="561AD7E4" wp14:editId="3CBF9925">
            <wp:extent cx="4391574" cy="1104314"/>
            <wp:effectExtent l="0" t="0" r="9525" b="63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34"/>
                    <a:stretch>
                      <a:fillRect/>
                    </a:stretch>
                  </pic:blipFill>
                  <pic:spPr>
                    <a:xfrm>
                      <a:off x="0" y="0"/>
                      <a:ext cx="4414523" cy="1110085"/>
                    </a:xfrm>
                    <a:prstGeom prst="rect">
                      <a:avLst/>
                    </a:prstGeom>
                  </pic:spPr>
                </pic:pic>
              </a:graphicData>
            </a:graphic>
          </wp:inline>
        </w:drawing>
      </w:r>
    </w:p>
    <w:p w14:paraId="3E06A1D7" w14:textId="77777777" w:rsidR="004B4757" w:rsidRPr="009E1C3A" w:rsidRDefault="004B4757" w:rsidP="004B4757"/>
    <w:p w14:paraId="1F7B8D73" w14:textId="77777777" w:rsidR="004B4757" w:rsidRDefault="004B4757" w:rsidP="000E5F83">
      <w:pPr>
        <w:pStyle w:val="Heading4"/>
        <w:numPr>
          <w:ilvl w:val="3"/>
          <w:numId w:val="16"/>
        </w:numPr>
        <w:ind w:left="1080"/>
      </w:pPr>
      <w:bookmarkStart w:id="20" w:name="_Update_Custom_Connector_3"/>
      <w:bookmarkStart w:id="21" w:name="_Update_Custom_Connector"/>
      <w:bookmarkStart w:id="22" w:name="_Ref77245597"/>
      <w:bookmarkEnd w:id="20"/>
      <w:bookmarkEnd w:id="21"/>
      <w:r>
        <w:t>Update Custom Connector Credentials</w:t>
      </w:r>
      <w:bookmarkEnd w:id="22"/>
    </w:p>
    <w:p w14:paraId="3A27CB67" w14:textId="6B7A3D69" w:rsidR="00983F8E" w:rsidRDefault="00983F8E" w:rsidP="00983F8E">
      <w:pPr>
        <w:pStyle w:val="ListParagraph"/>
        <w:ind w:firstLine="720"/>
        <w:rPr>
          <w:i/>
          <w:iCs/>
        </w:rPr>
      </w:pPr>
      <w:r w:rsidRPr="00983F8E">
        <w:rPr>
          <w:i/>
          <w:iCs/>
        </w:rPr>
        <w:t>Note: Skip this step if already completed as part of Manual Solution Installation</w:t>
      </w:r>
    </w:p>
    <w:p w14:paraId="532CA5A6" w14:textId="77777777" w:rsidR="00983F8E" w:rsidRPr="00983F8E" w:rsidRDefault="00983F8E" w:rsidP="00983F8E">
      <w:pPr>
        <w:pStyle w:val="ListParagraph"/>
        <w:ind w:firstLine="720"/>
      </w:pPr>
    </w:p>
    <w:p w14:paraId="61EE2E2C" w14:textId="77777777" w:rsidR="004B4757" w:rsidRPr="00767CB0" w:rsidRDefault="004B4757" w:rsidP="00B957EC">
      <w:pPr>
        <w:pStyle w:val="ListParagraph"/>
        <w:numPr>
          <w:ilvl w:val="0"/>
          <w:numId w:val="11"/>
        </w:numPr>
        <w:ind w:left="1440"/>
        <w:rPr>
          <w:rFonts w:cstheme="minorHAnsi"/>
        </w:rPr>
      </w:pPr>
      <w:r w:rsidRPr="00767CB0">
        <w:rPr>
          <w:rFonts w:cstheme="minorHAnsi"/>
        </w:rPr>
        <w:t xml:space="preserve">To perform below </w:t>
      </w:r>
      <w:proofErr w:type="gramStart"/>
      <w:r w:rsidRPr="00767CB0">
        <w:rPr>
          <w:rFonts w:cstheme="minorHAnsi"/>
        </w:rPr>
        <w:t>actions</w:t>
      </w:r>
      <w:proofErr w:type="gramEnd"/>
      <w:r w:rsidRPr="00767CB0">
        <w:rPr>
          <w:rFonts w:cstheme="minorHAnsi"/>
        </w:rPr>
        <w:t xml:space="preserve"> we need System Admin Access.</w:t>
      </w:r>
    </w:p>
    <w:p w14:paraId="096E2D12" w14:textId="77777777" w:rsidR="004B4757" w:rsidRPr="00767CB0" w:rsidRDefault="004B4757" w:rsidP="00B957EC">
      <w:pPr>
        <w:pStyle w:val="ListParagraph"/>
        <w:numPr>
          <w:ilvl w:val="0"/>
          <w:numId w:val="11"/>
        </w:numPr>
        <w:ind w:left="1440"/>
        <w:rPr>
          <w:rFonts w:cstheme="minorHAnsi"/>
        </w:rPr>
      </w:pPr>
      <w:r w:rsidRPr="00767CB0">
        <w:rPr>
          <w:rFonts w:cstheme="minorHAnsi"/>
        </w:rPr>
        <w:t>Once solution is imported successfully. Navigate to Data on your Left side panel and click on it.</w:t>
      </w:r>
    </w:p>
    <w:p w14:paraId="62C3D245" w14:textId="77777777" w:rsidR="004B4757" w:rsidRPr="00767CB0" w:rsidRDefault="004B4757" w:rsidP="00B957EC">
      <w:pPr>
        <w:pStyle w:val="ListParagraph"/>
        <w:numPr>
          <w:ilvl w:val="0"/>
          <w:numId w:val="11"/>
        </w:numPr>
        <w:ind w:left="1440"/>
        <w:rPr>
          <w:rFonts w:cstheme="minorHAnsi"/>
        </w:rPr>
      </w:pPr>
      <w:r w:rsidRPr="00767CB0">
        <w:rPr>
          <w:rFonts w:cstheme="minorHAnsi"/>
        </w:rPr>
        <w:t>Select Custom Connectors from the Data section.</w:t>
      </w:r>
    </w:p>
    <w:p w14:paraId="0D668CE4" w14:textId="77777777" w:rsidR="004B4757" w:rsidRPr="00767CB0" w:rsidRDefault="004B4757" w:rsidP="00B957EC">
      <w:pPr>
        <w:pStyle w:val="ListParagraph"/>
        <w:numPr>
          <w:ilvl w:val="0"/>
          <w:numId w:val="11"/>
        </w:numPr>
        <w:ind w:left="1440"/>
        <w:rPr>
          <w:rFonts w:cstheme="minorHAnsi"/>
        </w:rPr>
      </w:pPr>
      <w:r>
        <w:t xml:space="preserve">You will find Media Teams Integration custom connector. Click on the Pencil icon. </w:t>
      </w:r>
      <w:r>
        <w:rPr>
          <w:noProof/>
        </w:rPr>
        <w:drawing>
          <wp:inline distT="0" distB="0" distL="0" distR="0" wp14:anchorId="4C5E40BF" wp14:editId="3CD5399B">
            <wp:extent cx="4927600" cy="1812051"/>
            <wp:effectExtent l="0" t="0" r="6350" b="0"/>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33788" cy="1814326"/>
                    </a:xfrm>
                    <a:prstGeom prst="rect">
                      <a:avLst/>
                    </a:prstGeom>
                  </pic:spPr>
                </pic:pic>
              </a:graphicData>
            </a:graphic>
          </wp:inline>
        </w:drawing>
      </w:r>
    </w:p>
    <w:p w14:paraId="3237C8EB" w14:textId="77777777" w:rsidR="004B4757" w:rsidRPr="00767CB0" w:rsidRDefault="004B4757" w:rsidP="00B957EC">
      <w:pPr>
        <w:pStyle w:val="ListParagraph"/>
        <w:numPr>
          <w:ilvl w:val="0"/>
          <w:numId w:val="11"/>
        </w:numPr>
        <w:ind w:left="1440"/>
        <w:rPr>
          <w:rFonts w:cstheme="minorHAnsi"/>
        </w:rPr>
      </w:pPr>
      <w:r>
        <w:lastRenderedPageBreak/>
        <w:t xml:space="preserve">Connector will be opened in the Edit mode. We need to make some changes in security section. Please click on security from either of the places </w:t>
      </w:r>
      <w:r>
        <w:rPr>
          <w:noProof/>
        </w:rPr>
        <w:drawing>
          <wp:inline distT="0" distB="0" distL="0" distR="0" wp14:anchorId="6E4E015E" wp14:editId="5B0FC5B3">
            <wp:extent cx="4600575" cy="3621553"/>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4600575" cy="3621553"/>
                    </a:xfrm>
                    <a:prstGeom prst="rect">
                      <a:avLst/>
                    </a:prstGeom>
                  </pic:spPr>
                </pic:pic>
              </a:graphicData>
            </a:graphic>
          </wp:inline>
        </w:drawing>
      </w:r>
    </w:p>
    <w:p w14:paraId="21239ACB" w14:textId="77777777" w:rsidR="004B4757" w:rsidRPr="00767CB0" w:rsidRDefault="004B4757" w:rsidP="00B957EC">
      <w:pPr>
        <w:pStyle w:val="ListParagraph"/>
        <w:numPr>
          <w:ilvl w:val="0"/>
          <w:numId w:val="11"/>
        </w:numPr>
        <w:ind w:left="1440"/>
        <w:rPr>
          <w:rFonts w:cstheme="minorHAnsi"/>
        </w:rPr>
      </w:pPr>
      <w:r>
        <w:t xml:space="preserve">Click on Edit Button </w:t>
      </w:r>
      <w:r>
        <w:rPr>
          <w:noProof/>
        </w:rPr>
        <w:drawing>
          <wp:inline distT="0" distB="0" distL="0" distR="0" wp14:anchorId="66C45CF6" wp14:editId="07204E6E">
            <wp:extent cx="5453102" cy="1728800"/>
            <wp:effectExtent l="0" t="0" r="0" b="508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7">
                      <a:extLst>
                        <a:ext uri="{28A0092B-C50C-407E-A947-70E740481C1C}">
                          <a14:useLocalDpi xmlns:a14="http://schemas.microsoft.com/office/drawing/2010/main" val="0"/>
                        </a:ext>
                      </a:extLst>
                    </a:blip>
                    <a:stretch>
                      <a:fillRect/>
                    </a:stretch>
                  </pic:blipFill>
                  <pic:spPr>
                    <a:xfrm>
                      <a:off x="0" y="0"/>
                      <a:ext cx="5453102" cy="1728800"/>
                    </a:xfrm>
                    <a:prstGeom prst="rect">
                      <a:avLst/>
                    </a:prstGeom>
                  </pic:spPr>
                </pic:pic>
              </a:graphicData>
            </a:graphic>
          </wp:inline>
        </w:drawing>
      </w:r>
    </w:p>
    <w:p w14:paraId="6DF612CB" w14:textId="77777777" w:rsidR="004B4757" w:rsidRPr="00767CB0" w:rsidRDefault="004B4757" w:rsidP="00B957EC">
      <w:pPr>
        <w:pStyle w:val="ListParagraph"/>
        <w:numPr>
          <w:ilvl w:val="0"/>
          <w:numId w:val="11"/>
        </w:numPr>
        <w:ind w:left="1440"/>
        <w:rPr>
          <w:rFonts w:cstheme="minorHAnsi"/>
        </w:rPr>
      </w:pPr>
      <w:r w:rsidRPr="00767CB0">
        <w:rPr>
          <w:rFonts w:cstheme="minorHAnsi"/>
        </w:rPr>
        <w:t>This will unlock the fields in the below section.</w:t>
      </w:r>
    </w:p>
    <w:p w14:paraId="143BE6AB" w14:textId="77777777" w:rsidR="004B4757" w:rsidRPr="00767CB0" w:rsidRDefault="004B4757" w:rsidP="00B957EC">
      <w:pPr>
        <w:pStyle w:val="ListParagraph"/>
        <w:numPr>
          <w:ilvl w:val="0"/>
          <w:numId w:val="11"/>
        </w:numPr>
        <w:ind w:left="1440"/>
        <w:rPr>
          <w:rFonts w:cstheme="minorHAnsi"/>
        </w:rPr>
      </w:pPr>
      <w:r w:rsidRPr="00767CB0">
        <w:rPr>
          <w:rFonts w:cstheme="minorHAnsi"/>
        </w:rPr>
        <w:t xml:space="preserve">From the Azure AD App registration, we have securely copied the Tenant Id, Application/Client Id, </w:t>
      </w:r>
      <w:proofErr w:type="gramStart"/>
      <w:r w:rsidRPr="00767CB0">
        <w:rPr>
          <w:rFonts w:cstheme="minorHAnsi"/>
        </w:rPr>
        <w:t>Secret</w:t>
      </w:r>
      <w:proofErr w:type="gramEnd"/>
      <w:r w:rsidRPr="00767CB0">
        <w:rPr>
          <w:rFonts w:cstheme="minorHAnsi"/>
        </w:rPr>
        <w:t xml:space="preserve"> and few Tokens URL right. Now it is time to paste them here.</w:t>
      </w:r>
    </w:p>
    <w:p w14:paraId="590CD768" w14:textId="77777777" w:rsidR="004B4757" w:rsidRPr="00767CB0" w:rsidRDefault="004B4757" w:rsidP="00B957EC">
      <w:pPr>
        <w:pStyle w:val="ListParagraph"/>
        <w:numPr>
          <w:ilvl w:val="0"/>
          <w:numId w:val="11"/>
        </w:numPr>
        <w:ind w:left="1440"/>
        <w:rPr>
          <w:rFonts w:cstheme="minorHAnsi"/>
        </w:rPr>
      </w:pPr>
      <w:r w:rsidRPr="00767CB0">
        <w:rPr>
          <w:rFonts w:cstheme="minorHAnsi"/>
        </w:rPr>
        <w:t>Copy and paste them in its place as shown in the below image and Click on Update Connector.</w:t>
      </w:r>
    </w:p>
    <w:p w14:paraId="5CB08DD7" w14:textId="77777777" w:rsidR="004B4757" w:rsidRDefault="004B4757" w:rsidP="00AF5E17">
      <w:pPr>
        <w:pStyle w:val="ListParagraph"/>
        <w:ind w:left="0"/>
        <w:jc w:val="right"/>
        <w:rPr>
          <w:rFonts w:cstheme="minorHAnsi"/>
        </w:rPr>
      </w:pPr>
      <w:r>
        <w:rPr>
          <w:noProof/>
        </w:rPr>
        <w:lastRenderedPageBreak/>
        <w:drawing>
          <wp:inline distT="0" distB="0" distL="0" distR="0" wp14:anchorId="2A10124C" wp14:editId="7D6D82BC">
            <wp:extent cx="5169672" cy="3994150"/>
            <wp:effectExtent l="0" t="0" r="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172013" cy="3995959"/>
                    </a:xfrm>
                    <a:prstGeom prst="rect">
                      <a:avLst/>
                    </a:prstGeom>
                  </pic:spPr>
                </pic:pic>
              </a:graphicData>
            </a:graphic>
          </wp:inline>
        </w:drawing>
      </w:r>
    </w:p>
    <w:p w14:paraId="7C3E61DF" w14:textId="77777777" w:rsidR="004B4757" w:rsidRPr="00767CB0" w:rsidRDefault="004B4757" w:rsidP="00B957EC">
      <w:pPr>
        <w:pStyle w:val="ListParagraph"/>
        <w:ind w:left="0"/>
        <w:rPr>
          <w:rFonts w:cstheme="minorHAnsi"/>
        </w:rPr>
      </w:pPr>
    </w:p>
    <w:p w14:paraId="003D9004" w14:textId="77777777" w:rsidR="004B4757" w:rsidRPr="00767CB0" w:rsidRDefault="004B4757" w:rsidP="00B957EC">
      <w:pPr>
        <w:pStyle w:val="ListParagraph"/>
        <w:numPr>
          <w:ilvl w:val="0"/>
          <w:numId w:val="11"/>
        </w:numPr>
        <w:ind w:left="1440"/>
        <w:rPr>
          <w:rFonts w:cstheme="minorHAnsi"/>
        </w:rPr>
      </w:pPr>
      <w:r>
        <w:t xml:space="preserve">Now Navigate to Solutions and Click on Publish All Customizations. </w:t>
      </w:r>
      <w:r>
        <w:rPr>
          <w:noProof/>
        </w:rPr>
        <w:drawing>
          <wp:inline distT="0" distB="0" distL="0" distR="0" wp14:anchorId="5BDFCF99" wp14:editId="6D3D7003">
            <wp:extent cx="4243388" cy="3040958"/>
            <wp:effectExtent l="0" t="0" r="5080" b="762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243388" cy="3040958"/>
                    </a:xfrm>
                    <a:prstGeom prst="rect">
                      <a:avLst/>
                    </a:prstGeom>
                  </pic:spPr>
                </pic:pic>
              </a:graphicData>
            </a:graphic>
          </wp:inline>
        </w:drawing>
      </w:r>
    </w:p>
    <w:p w14:paraId="54CAA16C" w14:textId="77777777" w:rsidR="004B4757" w:rsidRDefault="004B4757" w:rsidP="00B957EC">
      <w:pPr>
        <w:pStyle w:val="ListParagraph"/>
        <w:numPr>
          <w:ilvl w:val="0"/>
          <w:numId w:val="11"/>
        </w:numPr>
        <w:ind w:left="1440"/>
        <w:rPr>
          <w:rFonts w:cstheme="minorHAnsi"/>
        </w:rPr>
      </w:pPr>
      <w:r w:rsidRPr="00767CB0">
        <w:rPr>
          <w:rFonts w:cstheme="minorHAnsi"/>
        </w:rPr>
        <w:t>We have successfully Updated the Connections in our Custom Connector.</w:t>
      </w:r>
    </w:p>
    <w:p w14:paraId="37A54D54" w14:textId="77777777" w:rsidR="00983F8E" w:rsidRPr="008F243B" w:rsidRDefault="00983F8E" w:rsidP="00983F8E">
      <w:pPr>
        <w:pStyle w:val="ListParagraph"/>
        <w:ind w:left="1440"/>
        <w:rPr>
          <w:rFonts w:cstheme="minorHAnsi"/>
        </w:rPr>
      </w:pPr>
    </w:p>
    <w:p w14:paraId="7C9FA05F" w14:textId="77777777" w:rsidR="004B4757" w:rsidRDefault="004B4757" w:rsidP="000E5F83">
      <w:pPr>
        <w:pStyle w:val="Heading4"/>
        <w:numPr>
          <w:ilvl w:val="3"/>
          <w:numId w:val="16"/>
        </w:numPr>
        <w:ind w:left="1080"/>
      </w:pPr>
      <w:bookmarkStart w:id="23" w:name="_Testing_the_Custom_3"/>
      <w:bookmarkStart w:id="24" w:name="_Testing_the_Custom"/>
      <w:bookmarkStart w:id="25" w:name="_Ref77245633"/>
      <w:bookmarkEnd w:id="23"/>
      <w:bookmarkEnd w:id="24"/>
      <w:r w:rsidRPr="00767CB0">
        <w:lastRenderedPageBreak/>
        <w:t>Testing the Custom Connector</w:t>
      </w:r>
      <w:bookmarkEnd w:id="25"/>
    </w:p>
    <w:p w14:paraId="68670B8A" w14:textId="5BE2EB2F" w:rsidR="00983F8E" w:rsidRPr="00983F8E" w:rsidRDefault="00983F8E" w:rsidP="00983F8E">
      <w:pPr>
        <w:ind w:left="1080"/>
        <w:rPr>
          <w:i/>
          <w:iCs/>
        </w:rPr>
      </w:pPr>
      <w:r w:rsidRPr="00983F8E">
        <w:rPr>
          <w:i/>
          <w:iCs/>
        </w:rPr>
        <w:t>Note: Skip this step if already completed as part of Manual Solution Installation</w:t>
      </w:r>
    </w:p>
    <w:p w14:paraId="616B31EC" w14:textId="77777777" w:rsidR="00983F8E" w:rsidRPr="00983F8E" w:rsidRDefault="00983F8E" w:rsidP="00983F8E"/>
    <w:p w14:paraId="12D85992" w14:textId="77777777" w:rsidR="004B4757" w:rsidRPr="00767CB0" w:rsidRDefault="004B4757" w:rsidP="00B957EC">
      <w:pPr>
        <w:pStyle w:val="ListParagraph"/>
        <w:numPr>
          <w:ilvl w:val="0"/>
          <w:numId w:val="12"/>
        </w:numPr>
        <w:ind w:left="1440"/>
        <w:rPr>
          <w:rFonts w:cstheme="minorHAnsi"/>
        </w:rPr>
      </w:pPr>
      <w:r w:rsidRPr="00767CB0">
        <w:rPr>
          <w:rFonts w:cstheme="minorHAnsi"/>
        </w:rPr>
        <w:t>Once we have updated the Connections. We need to test these Custom Connectors whether they are working as expected or not.</w:t>
      </w:r>
    </w:p>
    <w:p w14:paraId="10F0EFAA" w14:textId="77777777" w:rsidR="004B4757" w:rsidRPr="00767CB0" w:rsidRDefault="004B4757" w:rsidP="00B957EC">
      <w:pPr>
        <w:pStyle w:val="ListParagraph"/>
        <w:numPr>
          <w:ilvl w:val="0"/>
          <w:numId w:val="12"/>
        </w:numPr>
        <w:ind w:left="1440"/>
        <w:rPr>
          <w:rFonts w:cstheme="minorHAnsi"/>
        </w:rPr>
      </w:pPr>
      <w:r>
        <w:t>To Test these Custom Connectors. Navigate to Data -&gt; Custom Connectors and you will find Teams Integration connector.  Click on the + icon.</w:t>
      </w:r>
      <w:r>
        <w:rPr>
          <w:noProof/>
        </w:rPr>
        <w:drawing>
          <wp:inline distT="0" distB="0" distL="0" distR="0" wp14:anchorId="1771E48E" wp14:editId="68FF1DE5">
            <wp:extent cx="4718050" cy="1661903"/>
            <wp:effectExtent l="0" t="0" r="635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29895" cy="1666075"/>
                    </a:xfrm>
                    <a:prstGeom prst="rect">
                      <a:avLst/>
                    </a:prstGeom>
                  </pic:spPr>
                </pic:pic>
              </a:graphicData>
            </a:graphic>
          </wp:inline>
        </w:drawing>
      </w:r>
    </w:p>
    <w:p w14:paraId="0626F406" w14:textId="77777777" w:rsidR="004B4757" w:rsidRPr="00767CB0" w:rsidRDefault="004B4757" w:rsidP="00B957EC">
      <w:pPr>
        <w:pStyle w:val="ListParagraph"/>
        <w:ind w:left="360"/>
        <w:rPr>
          <w:rFonts w:cstheme="minorHAnsi"/>
        </w:rPr>
      </w:pPr>
    </w:p>
    <w:p w14:paraId="1F6C448D" w14:textId="77777777" w:rsidR="004B4757" w:rsidRPr="00767CB0" w:rsidRDefault="004B4757" w:rsidP="00B957EC">
      <w:pPr>
        <w:pStyle w:val="ListParagraph"/>
        <w:numPr>
          <w:ilvl w:val="0"/>
          <w:numId w:val="12"/>
        </w:numPr>
        <w:ind w:left="1440"/>
        <w:rPr>
          <w:rFonts w:cstheme="minorHAnsi"/>
        </w:rPr>
      </w:pPr>
      <w:r>
        <w:t>This will open a pop up to create connection.</w:t>
      </w:r>
      <w:r>
        <w:rPr>
          <w:noProof/>
        </w:rPr>
        <w:drawing>
          <wp:inline distT="0" distB="0" distL="0" distR="0" wp14:anchorId="1BC84638" wp14:editId="1E2ACF4F">
            <wp:extent cx="4886362" cy="1843101"/>
            <wp:effectExtent l="0" t="0" r="0" b="508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41">
                      <a:extLst>
                        <a:ext uri="{28A0092B-C50C-407E-A947-70E740481C1C}">
                          <a14:useLocalDpi xmlns:a14="http://schemas.microsoft.com/office/drawing/2010/main" val="0"/>
                        </a:ext>
                      </a:extLst>
                    </a:blip>
                    <a:stretch>
                      <a:fillRect/>
                    </a:stretch>
                  </pic:blipFill>
                  <pic:spPr>
                    <a:xfrm>
                      <a:off x="0" y="0"/>
                      <a:ext cx="4886362" cy="1843101"/>
                    </a:xfrm>
                    <a:prstGeom prst="rect">
                      <a:avLst/>
                    </a:prstGeom>
                  </pic:spPr>
                </pic:pic>
              </a:graphicData>
            </a:graphic>
          </wp:inline>
        </w:drawing>
      </w:r>
    </w:p>
    <w:p w14:paraId="178E9BCF" w14:textId="77777777" w:rsidR="004B4757" w:rsidRPr="00767CB0" w:rsidRDefault="004B4757" w:rsidP="00B957EC">
      <w:pPr>
        <w:pStyle w:val="ListParagraph"/>
        <w:ind w:left="0"/>
        <w:rPr>
          <w:rFonts w:cstheme="minorHAnsi"/>
        </w:rPr>
      </w:pPr>
    </w:p>
    <w:p w14:paraId="54FC0BB8" w14:textId="77777777" w:rsidR="004B4757" w:rsidRDefault="004B4757" w:rsidP="00B957EC">
      <w:pPr>
        <w:pStyle w:val="ListParagraph"/>
        <w:numPr>
          <w:ilvl w:val="0"/>
          <w:numId w:val="12"/>
        </w:numPr>
        <w:ind w:left="1440"/>
        <w:rPr>
          <w:rFonts w:cstheme="minorHAnsi"/>
        </w:rPr>
      </w:pPr>
      <w:r>
        <w:lastRenderedPageBreak/>
        <w:t xml:space="preserve">If the connection is made successfully. It will take you to the connections screens as shown below. </w:t>
      </w:r>
      <w:r>
        <w:rPr>
          <w:noProof/>
        </w:rPr>
        <w:drawing>
          <wp:inline distT="0" distB="0" distL="0" distR="0" wp14:anchorId="7BB91D9A" wp14:editId="6B5FB980">
            <wp:extent cx="5033964" cy="2904553"/>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2">
                      <a:extLst>
                        <a:ext uri="{28A0092B-C50C-407E-A947-70E740481C1C}">
                          <a14:useLocalDpi xmlns:a14="http://schemas.microsoft.com/office/drawing/2010/main" val="0"/>
                        </a:ext>
                      </a:extLst>
                    </a:blip>
                    <a:stretch>
                      <a:fillRect/>
                    </a:stretch>
                  </pic:blipFill>
                  <pic:spPr>
                    <a:xfrm>
                      <a:off x="0" y="0"/>
                      <a:ext cx="5033964" cy="2904553"/>
                    </a:xfrm>
                    <a:prstGeom prst="rect">
                      <a:avLst/>
                    </a:prstGeom>
                  </pic:spPr>
                </pic:pic>
              </a:graphicData>
            </a:graphic>
          </wp:inline>
        </w:drawing>
      </w:r>
    </w:p>
    <w:p w14:paraId="645A8289" w14:textId="77777777" w:rsidR="004B4757" w:rsidRPr="004F41F8" w:rsidRDefault="004B4757" w:rsidP="00B957EC">
      <w:pPr>
        <w:pStyle w:val="ListParagraph"/>
        <w:ind w:left="0"/>
        <w:rPr>
          <w:rFonts w:cstheme="minorHAnsi"/>
        </w:rPr>
      </w:pPr>
    </w:p>
    <w:p w14:paraId="7F4EA2CC" w14:textId="77777777" w:rsidR="004B4757" w:rsidRDefault="004B4757" w:rsidP="000E5F83">
      <w:pPr>
        <w:pStyle w:val="Heading4"/>
        <w:numPr>
          <w:ilvl w:val="3"/>
          <w:numId w:val="16"/>
        </w:numPr>
        <w:ind w:left="1080"/>
      </w:pPr>
      <w:bookmarkStart w:id="26" w:name="_Update_Create_Teams"/>
      <w:bookmarkEnd w:id="26"/>
      <w:r w:rsidRPr="006A5331">
        <w:t>Update Create Teams Meeting Flow Connections</w:t>
      </w:r>
    </w:p>
    <w:p w14:paraId="06C874EF" w14:textId="77777777" w:rsidR="004B4757" w:rsidRDefault="004B4757" w:rsidP="000E5F83">
      <w:pPr>
        <w:pStyle w:val="ListParagraph"/>
        <w:numPr>
          <w:ilvl w:val="0"/>
          <w:numId w:val="14"/>
        </w:numPr>
        <w:ind w:left="1440"/>
      </w:pPr>
      <w:r>
        <w:t>To perform the below steps, we need System Admin Access.</w:t>
      </w:r>
    </w:p>
    <w:p w14:paraId="533A9C03" w14:textId="77777777" w:rsidR="004B4757" w:rsidRDefault="004B4757" w:rsidP="000E5F83">
      <w:pPr>
        <w:pStyle w:val="ListParagraph"/>
        <w:numPr>
          <w:ilvl w:val="0"/>
          <w:numId w:val="14"/>
        </w:numPr>
        <w:ind w:left="1440"/>
      </w:pPr>
      <w:r>
        <w:t>This is required only if you have installed the Media Solutions for the first time.</w:t>
      </w:r>
    </w:p>
    <w:p w14:paraId="0A7FF8DC" w14:textId="77777777" w:rsidR="004B4757" w:rsidRDefault="004B4757" w:rsidP="000E5F83">
      <w:pPr>
        <w:pStyle w:val="ListParagraph"/>
        <w:numPr>
          <w:ilvl w:val="0"/>
          <w:numId w:val="14"/>
        </w:numPr>
        <w:ind w:left="1440"/>
      </w:pPr>
      <w:r>
        <w:t>Open Default Solution and search for Create Teams Meeting and Click on it</w:t>
      </w:r>
    </w:p>
    <w:p w14:paraId="16EF6B62" w14:textId="77777777" w:rsidR="0071383F" w:rsidRDefault="0071383F" w:rsidP="0071383F">
      <w:pPr>
        <w:pStyle w:val="ListParagraph"/>
        <w:ind w:left="1440"/>
      </w:pPr>
    </w:p>
    <w:p w14:paraId="6A7AB443" w14:textId="77777777" w:rsidR="004B4757" w:rsidRDefault="004B4757" w:rsidP="00B957EC">
      <w:pPr>
        <w:pStyle w:val="ListParagraph"/>
        <w:ind w:left="1440"/>
      </w:pPr>
      <w:r>
        <w:rPr>
          <w:noProof/>
        </w:rPr>
        <w:drawing>
          <wp:inline distT="0" distB="0" distL="0" distR="0" wp14:anchorId="41A1E6AD" wp14:editId="525C5F5B">
            <wp:extent cx="4897822" cy="851223"/>
            <wp:effectExtent l="0" t="0" r="0" b="635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25583" cy="856048"/>
                    </a:xfrm>
                    <a:prstGeom prst="rect">
                      <a:avLst/>
                    </a:prstGeom>
                  </pic:spPr>
                </pic:pic>
              </a:graphicData>
            </a:graphic>
          </wp:inline>
        </w:drawing>
      </w:r>
    </w:p>
    <w:p w14:paraId="00624BDB" w14:textId="77777777" w:rsidR="004B4757" w:rsidRDefault="004B4757" w:rsidP="000E5F83">
      <w:pPr>
        <w:pStyle w:val="ListParagraph"/>
        <w:numPr>
          <w:ilvl w:val="0"/>
          <w:numId w:val="14"/>
        </w:numPr>
        <w:ind w:left="1440"/>
      </w:pPr>
      <w:r>
        <w:t xml:space="preserve">Power Automate is opened in the other tab. </w:t>
      </w:r>
    </w:p>
    <w:p w14:paraId="5604B80B" w14:textId="77777777" w:rsidR="004B4757" w:rsidRDefault="004B4757" w:rsidP="000E5F83">
      <w:pPr>
        <w:pStyle w:val="ListParagraph"/>
        <w:numPr>
          <w:ilvl w:val="0"/>
          <w:numId w:val="14"/>
        </w:numPr>
        <w:ind w:left="1440"/>
      </w:pPr>
      <w:r>
        <w:t xml:space="preserve">We will have to update the connections for the Power Automate. To do so Please click on Edit button in the Command Bar.         </w:t>
      </w:r>
      <w:r>
        <w:rPr>
          <w:noProof/>
        </w:rPr>
        <w:drawing>
          <wp:inline distT="0" distB="0" distL="0" distR="0" wp14:anchorId="61CC1E46" wp14:editId="3CC309A4">
            <wp:extent cx="5319508" cy="1204913"/>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44">
                      <a:extLst>
                        <a:ext uri="{28A0092B-C50C-407E-A947-70E740481C1C}">
                          <a14:useLocalDpi xmlns:a14="http://schemas.microsoft.com/office/drawing/2010/main" val="0"/>
                        </a:ext>
                      </a:extLst>
                    </a:blip>
                    <a:stretch>
                      <a:fillRect/>
                    </a:stretch>
                  </pic:blipFill>
                  <pic:spPr>
                    <a:xfrm>
                      <a:off x="0" y="0"/>
                      <a:ext cx="5319508" cy="1204913"/>
                    </a:xfrm>
                    <a:prstGeom prst="rect">
                      <a:avLst/>
                    </a:prstGeom>
                  </pic:spPr>
                </pic:pic>
              </a:graphicData>
            </a:graphic>
          </wp:inline>
        </w:drawing>
      </w:r>
    </w:p>
    <w:p w14:paraId="0E1573A3" w14:textId="77777777" w:rsidR="004B4757" w:rsidRDefault="004B4757" w:rsidP="00B957EC">
      <w:pPr>
        <w:pStyle w:val="ListParagraph"/>
        <w:ind w:left="0"/>
      </w:pPr>
    </w:p>
    <w:p w14:paraId="6BCE942C" w14:textId="77777777" w:rsidR="0071383F" w:rsidRDefault="004B4757" w:rsidP="000E5F83">
      <w:pPr>
        <w:pStyle w:val="ListParagraph"/>
        <w:numPr>
          <w:ilvl w:val="0"/>
          <w:numId w:val="14"/>
        </w:numPr>
        <w:ind w:left="0" w:firstLine="1170"/>
      </w:pPr>
      <w:r>
        <w:t>Power Automate Opens in Edit mode and show the below connections screen</w:t>
      </w:r>
      <w:r w:rsidRPr="00172808">
        <w:rPr>
          <w:noProof/>
        </w:rPr>
        <w:t xml:space="preserve"> </w:t>
      </w:r>
    </w:p>
    <w:p w14:paraId="6F175597" w14:textId="77777777" w:rsidR="0071383F" w:rsidRDefault="0071383F" w:rsidP="0071383F">
      <w:pPr>
        <w:pStyle w:val="ListParagraph"/>
      </w:pPr>
    </w:p>
    <w:p w14:paraId="6801FCD1" w14:textId="6E2064F9" w:rsidR="004B4757" w:rsidRDefault="004B4757" w:rsidP="0071383F">
      <w:pPr>
        <w:ind w:left="1170"/>
      </w:pPr>
      <w:r>
        <w:rPr>
          <w:noProof/>
        </w:rPr>
        <w:lastRenderedPageBreak/>
        <w:drawing>
          <wp:inline distT="0" distB="0" distL="0" distR="0" wp14:anchorId="47F94553" wp14:editId="21559B6B">
            <wp:extent cx="5910307" cy="1628787"/>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45">
                      <a:extLst>
                        <a:ext uri="{28A0092B-C50C-407E-A947-70E740481C1C}">
                          <a14:useLocalDpi xmlns:a14="http://schemas.microsoft.com/office/drawing/2010/main" val="0"/>
                        </a:ext>
                      </a:extLst>
                    </a:blip>
                    <a:stretch>
                      <a:fillRect/>
                    </a:stretch>
                  </pic:blipFill>
                  <pic:spPr>
                    <a:xfrm>
                      <a:off x="0" y="0"/>
                      <a:ext cx="5910307" cy="1628787"/>
                    </a:xfrm>
                    <a:prstGeom prst="rect">
                      <a:avLst/>
                    </a:prstGeom>
                  </pic:spPr>
                </pic:pic>
              </a:graphicData>
            </a:graphic>
          </wp:inline>
        </w:drawing>
      </w:r>
    </w:p>
    <w:p w14:paraId="2F4CDE81" w14:textId="77777777" w:rsidR="004B4757" w:rsidRDefault="004B4757" w:rsidP="00B957EC">
      <w:pPr>
        <w:pStyle w:val="ListParagraph"/>
        <w:ind w:left="0"/>
      </w:pPr>
    </w:p>
    <w:p w14:paraId="3300C904" w14:textId="77777777" w:rsidR="004B4757" w:rsidRDefault="004B4757" w:rsidP="000E5F83">
      <w:pPr>
        <w:pStyle w:val="ListParagraph"/>
        <w:numPr>
          <w:ilvl w:val="0"/>
          <w:numId w:val="14"/>
        </w:numPr>
        <w:ind w:left="0" w:firstLine="1170"/>
      </w:pPr>
      <w:r>
        <w:rPr>
          <w:noProof/>
        </w:rPr>
        <w:t>Now Click on the Plus icon ‘</w:t>
      </w:r>
      <w:r w:rsidRPr="0050138F">
        <w:rPr>
          <w:b/>
          <w:bCs/>
          <w:noProof/>
        </w:rPr>
        <w:t>+</w:t>
      </w:r>
      <w:r>
        <w:rPr>
          <w:noProof/>
        </w:rPr>
        <w:t xml:space="preserve">’ to create connections for these three connectors. </w:t>
      </w:r>
    </w:p>
    <w:p w14:paraId="402C633D" w14:textId="3BAF71D8" w:rsidR="004B4757" w:rsidRDefault="0071383F" w:rsidP="000E5F83">
      <w:pPr>
        <w:pStyle w:val="ListParagraph"/>
        <w:numPr>
          <w:ilvl w:val="0"/>
          <w:numId w:val="14"/>
        </w:numPr>
        <w:ind w:left="1440" w:hanging="270"/>
      </w:pPr>
      <w:r>
        <w:rPr>
          <w:noProof/>
        </w:rPr>
        <w:drawing>
          <wp:anchor distT="0" distB="0" distL="114300" distR="114300" simplePos="0" relativeHeight="251658240" behindDoc="0" locked="0" layoutInCell="1" allowOverlap="1" wp14:anchorId="38092928" wp14:editId="3FFD6526">
            <wp:simplePos x="0" y="0"/>
            <wp:positionH relativeFrom="column">
              <wp:posOffset>542925</wp:posOffset>
            </wp:positionH>
            <wp:positionV relativeFrom="paragraph">
              <wp:posOffset>690245</wp:posOffset>
            </wp:positionV>
            <wp:extent cx="4866640" cy="2043430"/>
            <wp:effectExtent l="0" t="0" r="0" b="0"/>
            <wp:wrapTopAndBottom/>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4866640" cy="2043430"/>
                    </a:xfrm>
                    <a:prstGeom prst="rect">
                      <a:avLst/>
                    </a:prstGeom>
                  </pic:spPr>
                </pic:pic>
              </a:graphicData>
            </a:graphic>
          </wp:anchor>
        </w:drawing>
      </w:r>
      <w:r w:rsidR="004B4757" w:rsidRPr="00172808">
        <w:rPr>
          <w:noProof/>
        </w:rPr>
        <w:t>Once connections are created it will look like below with green color check next to them. Those indicate they are validate connections. Once that is done please click on Continue button</w:t>
      </w:r>
    </w:p>
    <w:p w14:paraId="01E7EB43" w14:textId="77777777" w:rsidR="004B4757" w:rsidRDefault="004B4757" w:rsidP="00B957EC">
      <w:pPr>
        <w:pStyle w:val="ListParagraph"/>
        <w:ind w:left="0"/>
      </w:pPr>
    </w:p>
    <w:p w14:paraId="3939237C" w14:textId="77777777" w:rsidR="004B4757" w:rsidRDefault="004B4757" w:rsidP="000E5F83">
      <w:pPr>
        <w:pStyle w:val="ListParagraph"/>
        <w:numPr>
          <w:ilvl w:val="1"/>
          <w:numId w:val="43"/>
        </w:numPr>
      </w:pPr>
      <w:r>
        <w:rPr>
          <w:noProof/>
        </w:rPr>
        <w:t>Once connections are added and validated please click on Continue button and then click on Save . Clicking Save button is important because if we don’t save it our flow will not work.</w:t>
      </w:r>
    </w:p>
    <w:p w14:paraId="60132417" w14:textId="77777777" w:rsidR="004B4757" w:rsidRDefault="004B4757" w:rsidP="008B16BC">
      <w:pPr>
        <w:pStyle w:val="ListParagraph"/>
        <w:ind w:left="0" w:firstLine="720"/>
        <w:jc w:val="center"/>
      </w:pPr>
      <w:r>
        <w:rPr>
          <w:noProof/>
        </w:rPr>
        <w:drawing>
          <wp:inline distT="0" distB="0" distL="0" distR="0" wp14:anchorId="1435114F" wp14:editId="16AA0DE9">
            <wp:extent cx="4702757" cy="450166"/>
            <wp:effectExtent l="0" t="0" r="317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797716" cy="459256"/>
                    </a:xfrm>
                    <a:prstGeom prst="rect">
                      <a:avLst/>
                    </a:prstGeom>
                  </pic:spPr>
                </pic:pic>
              </a:graphicData>
            </a:graphic>
          </wp:inline>
        </w:drawing>
      </w:r>
    </w:p>
    <w:p w14:paraId="595C613E" w14:textId="77777777" w:rsidR="004B4757" w:rsidRDefault="004B4757" w:rsidP="00B957EC">
      <w:pPr>
        <w:pStyle w:val="ListParagraph"/>
        <w:ind w:left="0"/>
      </w:pPr>
    </w:p>
    <w:p w14:paraId="480B6E06" w14:textId="77777777" w:rsidR="004B4757" w:rsidRDefault="004B4757" w:rsidP="000E5F83">
      <w:pPr>
        <w:pStyle w:val="ListParagraph"/>
        <w:numPr>
          <w:ilvl w:val="1"/>
          <w:numId w:val="44"/>
        </w:numPr>
      </w:pPr>
      <w:r>
        <w:t>Once Power Automate is saved with all the right connections. It’s time to turn on the Power Automate.</w:t>
      </w:r>
      <w:r w:rsidRPr="00172808">
        <w:rPr>
          <w:noProof/>
        </w:rPr>
        <w:t xml:space="preserve"> Click on Turn on button in the command bar</w:t>
      </w:r>
      <w:r>
        <w:rPr>
          <w:noProof/>
        </w:rPr>
        <w:drawing>
          <wp:inline distT="0" distB="0" distL="0" distR="0" wp14:anchorId="55A4DD7F" wp14:editId="0DEA2198">
            <wp:extent cx="4843499" cy="1042995"/>
            <wp:effectExtent l="0" t="0" r="0" b="508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8">
                      <a:extLst>
                        <a:ext uri="{28A0092B-C50C-407E-A947-70E740481C1C}">
                          <a14:useLocalDpi xmlns:a14="http://schemas.microsoft.com/office/drawing/2010/main" val="0"/>
                        </a:ext>
                      </a:extLst>
                    </a:blip>
                    <a:stretch>
                      <a:fillRect/>
                    </a:stretch>
                  </pic:blipFill>
                  <pic:spPr>
                    <a:xfrm>
                      <a:off x="0" y="0"/>
                      <a:ext cx="4843499" cy="1042995"/>
                    </a:xfrm>
                    <a:prstGeom prst="rect">
                      <a:avLst/>
                    </a:prstGeom>
                  </pic:spPr>
                </pic:pic>
              </a:graphicData>
            </a:graphic>
          </wp:inline>
        </w:drawing>
      </w:r>
    </w:p>
    <w:p w14:paraId="7988C899" w14:textId="77777777" w:rsidR="004B4757" w:rsidRDefault="004B4757" w:rsidP="000E5F83">
      <w:pPr>
        <w:pStyle w:val="ListParagraph"/>
        <w:numPr>
          <w:ilvl w:val="1"/>
          <w:numId w:val="45"/>
        </w:numPr>
      </w:pPr>
      <w:r w:rsidRPr="00172808">
        <w:rPr>
          <w:noProof/>
        </w:rPr>
        <w:lastRenderedPageBreak/>
        <w:t xml:space="preserve">PowerAutomate Status updates to ON as shown below </w:t>
      </w:r>
      <w:r>
        <w:rPr>
          <w:noProof/>
        </w:rPr>
        <w:drawing>
          <wp:inline distT="0" distB="0" distL="0" distR="0" wp14:anchorId="0ACA3EDB" wp14:editId="6A177E83">
            <wp:extent cx="4305331" cy="1828813"/>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9">
                      <a:extLst>
                        <a:ext uri="{28A0092B-C50C-407E-A947-70E740481C1C}">
                          <a14:useLocalDpi xmlns:a14="http://schemas.microsoft.com/office/drawing/2010/main" val="0"/>
                        </a:ext>
                      </a:extLst>
                    </a:blip>
                    <a:stretch>
                      <a:fillRect/>
                    </a:stretch>
                  </pic:blipFill>
                  <pic:spPr>
                    <a:xfrm>
                      <a:off x="0" y="0"/>
                      <a:ext cx="4305331" cy="1828813"/>
                    </a:xfrm>
                    <a:prstGeom prst="rect">
                      <a:avLst/>
                    </a:prstGeom>
                  </pic:spPr>
                </pic:pic>
              </a:graphicData>
            </a:graphic>
          </wp:inline>
        </w:drawing>
      </w:r>
    </w:p>
    <w:p w14:paraId="0F848F6B" w14:textId="77777777" w:rsidR="004B4757" w:rsidRPr="008F243B" w:rsidRDefault="004B4757" w:rsidP="000E5F83">
      <w:pPr>
        <w:pStyle w:val="ListParagraph"/>
        <w:numPr>
          <w:ilvl w:val="1"/>
          <w:numId w:val="45"/>
        </w:numPr>
      </w:pPr>
      <w:r>
        <w:rPr>
          <w:noProof/>
        </w:rPr>
        <w:t>Power Automate is ready.</w:t>
      </w:r>
    </w:p>
    <w:p w14:paraId="6B7EBCD5" w14:textId="77777777" w:rsidR="004B4757" w:rsidRDefault="004B4757" w:rsidP="004B4757">
      <w:pPr>
        <w:rPr>
          <w:rFonts w:ascii="Calibri" w:hAnsi="Calibri" w:cs="Calibri"/>
        </w:rPr>
      </w:pPr>
    </w:p>
    <w:p w14:paraId="781F23B9" w14:textId="77777777" w:rsidR="004B4757" w:rsidRPr="003B1664" w:rsidRDefault="004B4757" w:rsidP="004B4757"/>
    <w:p w14:paraId="5DAA6338" w14:textId="77777777" w:rsidR="004B4757" w:rsidRDefault="004B4757" w:rsidP="004B4757"/>
    <w:p w14:paraId="251C776E" w14:textId="25086EB1" w:rsidR="0078277F" w:rsidRDefault="0078277F" w:rsidP="0078277F">
      <w:pPr>
        <w:pStyle w:val="Heading2"/>
      </w:pPr>
      <w:bookmarkStart w:id="27" w:name="_Toc80253766"/>
      <w:r>
        <w:t xml:space="preserve">Step </w:t>
      </w:r>
      <w:r w:rsidR="00B20BE3">
        <w:t>6</w:t>
      </w:r>
      <w:r>
        <w:t xml:space="preserve">: </w:t>
      </w:r>
      <w:r w:rsidRPr="00CF116D">
        <w:t xml:space="preserve">Installing </w:t>
      </w:r>
      <w:r>
        <w:t>Media and Entertainment</w:t>
      </w:r>
      <w:r w:rsidRPr="0014197D">
        <w:t xml:space="preserve"> </w:t>
      </w:r>
      <w:r>
        <w:t>Portal</w:t>
      </w:r>
      <w:bookmarkStart w:id="28" w:name="_Hlk37923048"/>
      <w:bookmarkEnd w:id="13"/>
      <w:bookmarkEnd w:id="27"/>
    </w:p>
    <w:p w14:paraId="21A091CC" w14:textId="1825DE38" w:rsidR="00B269D9" w:rsidRPr="00B269D9" w:rsidRDefault="00B269D9" w:rsidP="00B269D9"/>
    <w:p w14:paraId="501E8902" w14:textId="4C1B61F6" w:rsidR="0078277F" w:rsidRDefault="0078277F" w:rsidP="000E5F83">
      <w:pPr>
        <w:pStyle w:val="Heading3"/>
        <w:numPr>
          <w:ilvl w:val="1"/>
          <w:numId w:val="51"/>
        </w:numPr>
      </w:pPr>
      <w:bookmarkStart w:id="29" w:name="_Toc62738946"/>
      <w:bookmarkStart w:id="30" w:name="_Toc80253767"/>
      <w:bookmarkStart w:id="31" w:name="_Hlk59182636"/>
      <w:r>
        <w:t>Perquisites</w:t>
      </w:r>
      <w:bookmarkEnd w:id="29"/>
      <w:bookmarkEnd w:id="30"/>
    </w:p>
    <w:p w14:paraId="3E7AE798" w14:textId="77777777" w:rsidR="0078277F" w:rsidRDefault="0078277F" w:rsidP="001534BA">
      <w:pPr>
        <w:ind w:left="720" w:firstLine="720"/>
      </w:pPr>
      <w:bookmarkStart w:id="32" w:name="_Hlk59182628"/>
      <w:r>
        <w:t xml:space="preserve">Following solutions should be installed from Step 2 before proceeding to this step. </w:t>
      </w:r>
    </w:p>
    <w:p w14:paraId="5FE670D0" w14:textId="77777777" w:rsidR="008F4B0D" w:rsidRDefault="008F4B0D" w:rsidP="000E5F83">
      <w:pPr>
        <w:pStyle w:val="ListParagraph"/>
        <w:numPr>
          <w:ilvl w:val="1"/>
          <w:numId w:val="30"/>
        </w:numPr>
        <w:rPr>
          <w:rFonts w:ascii="Calibri" w:hAnsi="Calibri" w:cs="Calibri"/>
        </w:rPr>
      </w:pPr>
      <w:r w:rsidRPr="2089BA74">
        <w:rPr>
          <w:rFonts w:ascii="Calibri" w:hAnsi="Calibri" w:cs="Calibri"/>
        </w:rPr>
        <w:t>Media Asset CDM Solution (MediaAssetCDM_managed.zip)</w:t>
      </w:r>
    </w:p>
    <w:p w14:paraId="2682B614" w14:textId="77777777" w:rsidR="008F4B0D" w:rsidRDefault="008F4B0D" w:rsidP="000E5F83">
      <w:pPr>
        <w:pStyle w:val="ListParagraph"/>
        <w:numPr>
          <w:ilvl w:val="1"/>
          <w:numId w:val="30"/>
        </w:numPr>
        <w:rPr>
          <w:rFonts w:ascii="Calibri" w:hAnsi="Calibri" w:cs="Calibri"/>
        </w:rPr>
      </w:pPr>
      <w:r w:rsidRPr="2089BA74">
        <w:rPr>
          <w:rFonts w:ascii="Calibri" w:hAnsi="Calibri" w:cs="Calibri"/>
        </w:rPr>
        <w:t>Media Common Solution (MediaCommon_managed.zip)</w:t>
      </w:r>
    </w:p>
    <w:p w14:paraId="7F8FE0EC" w14:textId="77777777" w:rsidR="008F4B0D" w:rsidRPr="007C756A" w:rsidRDefault="008F4B0D" w:rsidP="000E5F83">
      <w:pPr>
        <w:pStyle w:val="ListParagraph"/>
        <w:numPr>
          <w:ilvl w:val="1"/>
          <w:numId w:val="30"/>
        </w:numPr>
        <w:rPr>
          <w:rFonts w:ascii="Calibri" w:hAnsi="Calibri" w:cs="Calibri"/>
        </w:rPr>
      </w:pPr>
      <w:r w:rsidRPr="2089BA74">
        <w:rPr>
          <w:rFonts w:ascii="Calibri" w:hAnsi="Calibri" w:cs="Calibri"/>
        </w:rPr>
        <w:t>Media Events and Venues Solution (MediaEventsVenues_managed.zip)</w:t>
      </w:r>
    </w:p>
    <w:p w14:paraId="4DB4BEC3" w14:textId="77777777" w:rsidR="008F4B0D" w:rsidRPr="007C756A" w:rsidRDefault="008F4B0D" w:rsidP="000E5F83">
      <w:pPr>
        <w:pStyle w:val="ListParagraph"/>
        <w:numPr>
          <w:ilvl w:val="1"/>
          <w:numId w:val="30"/>
        </w:numPr>
        <w:rPr>
          <w:rFonts w:ascii="Calibri" w:hAnsi="Calibri" w:cs="Calibri"/>
        </w:rPr>
      </w:pPr>
      <w:r w:rsidRPr="2089BA74">
        <w:rPr>
          <w:rFonts w:ascii="Calibri" w:hAnsi="Calibri" w:cs="Calibri"/>
        </w:rPr>
        <w:t>Media Sports Solution (MediaSports_managed.zip)</w:t>
      </w:r>
    </w:p>
    <w:p w14:paraId="2A071097" w14:textId="77777777" w:rsidR="008F4B0D" w:rsidRPr="007C756A" w:rsidRDefault="008F4B0D" w:rsidP="000E5F83">
      <w:pPr>
        <w:pStyle w:val="ListParagraph"/>
        <w:numPr>
          <w:ilvl w:val="1"/>
          <w:numId w:val="30"/>
        </w:numPr>
        <w:rPr>
          <w:rFonts w:ascii="Calibri" w:hAnsi="Calibri" w:cs="Calibri"/>
        </w:rPr>
      </w:pPr>
      <w:r w:rsidRPr="2089BA74">
        <w:rPr>
          <w:rFonts w:ascii="Calibri" w:hAnsi="Calibri" w:cs="Calibri"/>
        </w:rPr>
        <w:t>Media Event Product Sales Solution (MediaEventProductSales_managed.zip)</w:t>
      </w:r>
    </w:p>
    <w:p w14:paraId="6C142AD9" w14:textId="77777777" w:rsidR="008F4B0D" w:rsidRPr="007C756A" w:rsidRDefault="008F4B0D" w:rsidP="000E5F83">
      <w:pPr>
        <w:pStyle w:val="ListParagraph"/>
        <w:numPr>
          <w:ilvl w:val="1"/>
          <w:numId w:val="30"/>
        </w:numPr>
        <w:rPr>
          <w:rFonts w:ascii="Calibri" w:hAnsi="Calibri" w:cs="Calibri"/>
        </w:rPr>
      </w:pPr>
      <w:r w:rsidRPr="2089BA74">
        <w:rPr>
          <w:rFonts w:ascii="Calibri" w:hAnsi="Calibri" w:cs="Calibri"/>
        </w:rPr>
        <w:t>Media Sports Events Sales Solution (MediaSportsEventsProductSales_managed.zip)</w:t>
      </w:r>
    </w:p>
    <w:p w14:paraId="547B1D47" w14:textId="686EA05D" w:rsidR="0078277F" w:rsidRDefault="0078277F" w:rsidP="000E5F83">
      <w:pPr>
        <w:pStyle w:val="Heading3"/>
        <w:numPr>
          <w:ilvl w:val="1"/>
          <w:numId w:val="51"/>
        </w:numPr>
      </w:pPr>
      <w:bookmarkStart w:id="33" w:name="_Create_a_Blank"/>
      <w:bookmarkStart w:id="34" w:name="_Toc62738947"/>
      <w:bookmarkStart w:id="35" w:name="_Ref77246307"/>
      <w:bookmarkStart w:id="36" w:name="_Toc80253768"/>
      <w:bookmarkEnd w:id="31"/>
      <w:bookmarkEnd w:id="32"/>
      <w:bookmarkEnd w:id="33"/>
      <w:r>
        <w:t>Create a Blank Portal</w:t>
      </w:r>
      <w:bookmarkEnd w:id="34"/>
      <w:bookmarkEnd w:id="35"/>
      <w:bookmarkEnd w:id="36"/>
    </w:p>
    <w:p w14:paraId="4239AF1C" w14:textId="77777777" w:rsidR="0093710B" w:rsidRPr="007C756A" w:rsidRDefault="0093710B" w:rsidP="001534BA">
      <w:pPr>
        <w:ind w:left="1440"/>
      </w:pPr>
      <w:r>
        <w:t xml:space="preserve">Create a new Blank Portal with the Custom Portal template by following </w:t>
      </w:r>
      <w:hyperlink r:id="rId50">
        <w:r w:rsidRPr="69452C58">
          <w:rPr>
            <w:rStyle w:val="Hyperlink"/>
          </w:rPr>
          <w:t>these</w:t>
        </w:r>
      </w:hyperlink>
      <w:r>
        <w:t xml:space="preserve"> directions. </w:t>
      </w:r>
    </w:p>
    <w:p w14:paraId="39FFA3CF" w14:textId="77777777" w:rsidR="0093710B" w:rsidRPr="007C756A" w:rsidRDefault="0093710B" w:rsidP="000E5F83">
      <w:pPr>
        <w:pStyle w:val="ListParagraph"/>
        <w:numPr>
          <w:ilvl w:val="0"/>
          <w:numId w:val="46"/>
        </w:numPr>
        <w:rPr>
          <w:rFonts w:ascii="Calibri" w:hAnsi="Calibri" w:cs="Calibri"/>
        </w:rPr>
      </w:pPr>
      <w:r w:rsidRPr="69452C58">
        <w:rPr>
          <w:rFonts w:ascii="Calibri" w:hAnsi="Calibri" w:cs="Calibri"/>
        </w:rPr>
        <w:t>Time to complete – 12 – 25 minutes</w:t>
      </w:r>
    </w:p>
    <w:p w14:paraId="1F3BFF7D" w14:textId="77777777" w:rsidR="0093710B" w:rsidRPr="007C756A" w:rsidRDefault="0093710B" w:rsidP="000E5F83">
      <w:pPr>
        <w:pStyle w:val="ListParagraph"/>
        <w:numPr>
          <w:ilvl w:val="0"/>
          <w:numId w:val="46"/>
        </w:numPr>
        <w:rPr>
          <w:rFonts w:ascii="Calibri" w:hAnsi="Calibri" w:cs="Calibri"/>
        </w:rPr>
      </w:pPr>
      <w:r w:rsidRPr="69452C58">
        <w:rPr>
          <w:rFonts w:ascii="Calibri" w:hAnsi="Calibri" w:cs="Calibri"/>
        </w:rPr>
        <w:t>Post installation message</w:t>
      </w:r>
    </w:p>
    <w:p w14:paraId="5BC5163B" w14:textId="77777777" w:rsidR="0093710B" w:rsidRDefault="0093710B" w:rsidP="0093710B">
      <w:pPr>
        <w:ind w:left="2880"/>
        <w:rPr>
          <w:rFonts w:ascii="Calibri" w:hAnsi="Calibri" w:cs="Calibri"/>
        </w:rPr>
      </w:pPr>
      <w:r w:rsidRPr="007C756A">
        <w:rPr>
          <w:noProof/>
        </w:rPr>
        <w:drawing>
          <wp:inline distT="0" distB="0" distL="0" distR="0" wp14:anchorId="26099C76" wp14:editId="59C42C2A">
            <wp:extent cx="1934800" cy="1123950"/>
            <wp:effectExtent l="57150" t="57150" r="123190" b="11430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51"/>
                    <a:stretch>
                      <a:fillRect/>
                    </a:stretch>
                  </pic:blipFill>
                  <pic:spPr>
                    <a:xfrm>
                      <a:off x="0" y="0"/>
                      <a:ext cx="1945175" cy="1129977"/>
                    </a:xfrm>
                    <a:prstGeom prst="rect">
                      <a:avLst/>
                    </a:prstGeom>
                    <a:ln w="12700" cap="sq">
                      <a:solidFill>
                        <a:srgbClr val="000000"/>
                      </a:solidFill>
                      <a:prstDash val="solid"/>
                      <a:miter lim="800000"/>
                    </a:ln>
                    <a:effectLst>
                      <a:outerShdw blurRad="50800" dist="38100" dir="2700000" algn="tl" rotWithShape="0">
                        <a:srgbClr val="0070C0">
                          <a:alpha val="43000"/>
                        </a:srgbClr>
                      </a:outerShdw>
                    </a:effectLst>
                  </pic:spPr>
                </pic:pic>
              </a:graphicData>
            </a:graphic>
          </wp:inline>
        </w:drawing>
      </w:r>
    </w:p>
    <w:p w14:paraId="71C04043" w14:textId="60089CD3" w:rsidR="0078277F" w:rsidRDefault="0078277F" w:rsidP="001534BA">
      <w:pPr>
        <w:ind w:left="1080"/>
        <w:rPr>
          <w:rFonts w:ascii="Calibri" w:hAnsi="Calibri" w:cs="Calibri"/>
        </w:rPr>
      </w:pPr>
      <w:r w:rsidRPr="00906C70">
        <w:rPr>
          <w:b/>
          <w:bCs/>
        </w:rPr>
        <w:lastRenderedPageBreak/>
        <w:t>Note</w:t>
      </w:r>
      <w:r>
        <w:t xml:space="preserve">: Do not proceed to install the </w:t>
      </w:r>
      <w:r w:rsidR="00906C70" w:rsidRPr="00906C70">
        <w:rPr>
          <w:rFonts w:ascii="Calibri" w:hAnsi="Calibri" w:cs="Calibri"/>
        </w:rPr>
        <w:t>Media Registration Portal Solution (MediaRegistrationPortal_managed.zip)</w:t>
      </w:r>
      <w:r w:rsidR="00065C6E">
        <w:rPr>
          <w:rFonts w:ascii="Calibri" w:hAnsi="Calibri" w:cs="Calibri"/>
        </w:rPr>
        <w:t xml:space="preserve"> </w:t>
      </w:r>
      <w:r>
        <w:t>solution until the Blank Portal is fully provisioned.</w:t>
      </w:r>
    </w:p>
    <w:p w14:paraId="776E3EDA" w14:textId="355EBBEF" w:rsidR="0078277F" w:rsidRDefault="0078277F" w:rsidP="000E5F83">
      <w:pPr>
        <w:pStyle w:val="Heading3"/>
        <w:numPr>
          <w:ilvl w:val="1"/>
          <w:numId w:val="51"/>
        </w:numPr>
        <w:rPr>
          <w:rFonts w:eastAsia="Times New Roman"/>
        </w:rPr>
      </w:pPr>
      <w:bookmarkStart w:id="37" w:name="_Toc62738948"/>
      <w:bookmarkStart w:id="38" w:name="_Ref77246354"/>
      <w:bookmarkStart w:id="39" w:name="_Toc80253769"/>
      <w:bookmarkStart w:id="40" w:name="_Hlk59182045"/>
      <w:r>
        <w:rPr>
          <w:rFonts w:eastAsia="Times New Roman"/>
        </w:rPr>
        <w:t xml:space="preserve">Update System Setting to allow </w:t>
      </w:r>
      <w:proofErr w:type="spellStart"/>
      <w:r>
        <w:rPr>
          <w:rFonts w:eastAsia="Times New Roman"/>
        </w:rPr>
        <w:t>js</w:t>
      </w:r>
      <w:proofErr w:type="spellEnd"/>
      <w:r>
        <w:rPr>
          <w:rFonts w:eastAsia="Times New Roman"/>
        </w:rPr>
        <w:t xml:space="preserve"> and </w:t>
      </w:r>
      <w:proofErr w:type="spellStart"/>
      <w:r>
        <w:rPr>
          <w:rFonts w:eastAsia="Times New Roman"/>
        </w:rPr>
        <w:t>css</w:t>
      </w:r>
      <w:proofErr w:type="spellEnd"/>
      <w:r>
        <w:rPr>
          <w:rFonts w:eastAsia="Times New Roman"/>
        </w:rPr>
        <w:t xml:space="preserve"> files needed for Portal Config</w:t>
      </w:r>
      <w:bookmarkEnd w:id="37"/>
      <w:bookmarkEnd w:id="38"/>
      <w:bookmarkEnd w:id="39"/>
    </w:p>
    <w:bookmarkEnd w:id="40"/>
    <w:p w14:paraId="5B6E1C6B" w14:textId="77777777" w:rsidR="0078277F" w:rsidRDefault="0078277F" w:rsidP="001534BA">
      <w:pPr>
        <w:pStyle w:val="ListParagraph"/>
        <w:spacing w:line="256" w:lineRule="auto"/>
        <w:ind w:left="1080"/>
        <w:rPr>
          <w:rFonts w:ascii="Calibri" w:hAnsi="Calibri" w:cs="Calibri"/>
        </w:rPr>
      </w:pPr>
      <w:r>
        <w:rPr>
          <w:rFonts w:ascii="Segoe UI" w:eastAsia="Times New Roman" w:hAnsi="Segoe UI" w:cs="Segoe UI"/>
          <w:color w:val="000000"/>
          <w:sz w:val="21"/>
          <w:szCs w:val="21"/>
        </w:rPr>
        <w:t>Once the Custom Portal is provisioned, the user will need to remove the .</w:t>
      </w:r>
      <w:proofErr w:type="spellStart"/>
      <w:r>
        <w:rPr>
          <w:rFonts w:ascii="Segoe UI" w:eastAsia="Times New Roman" w:hAnsi="Segoe UI" w:cs="Segoe UI"/>
          <w:color w:val="000000"/>
          <w:sz w:val="21"/>
          <w:szCs w:val="21"/>
        </w:rPr>
        <w:t>js</w:t>
      </w:r>
      <w:proofErr w:type="spellEnd"/>
      <w:r>
        <w:rPr>
          <w:rFonts w:ascii="Segoe UI" w:eastAsia="Times New Roman" w:hAnsi="Segoe UI" w:cs="Segoe UI"/>
          <w:color w:val="000000"/>
          <w:sz w:val="21"/>
          <w:szCs w:val="21"/>
        </w:rPr>
        <w:t xml:space="preserve"> and .</w:t>
      </w:r>
      <w:proofErr w:type="spellStart"/>
      <w:r>
        <w:rPr>
          <w:rFonts w:ascii="Segoe UI" w:eastAsia="Times New Roman" w:hAnsi="Segoe UI" w:cs="Segoe UI"/>
          <w:color w:val="000000"/>
          <w:sz w:val="21"/>
          <w:szCs w:val="21"/>
        </w:rPr>
        <w:t>css</w:t>
      </w:r>
      <w:proofErr w:type="spellEnd"/>
      <w:r>
        <w:rPr>
          <w:rFonts w:ascii="Segoe UI" w:eastAsia="Times New Roman" w:hAnsi="Segoe UI" w:cs="Segoe UI"/>
          <w:color w:val="000000"/>
          <w:sz w:val="21"/>
          <w:szCs w:val="21"/>
        </w:rPr>
        <w:t xml:space="preserve"> file types in the System Settings</w:t>
      </w:r>
    </w:p>
    <w:p w14:paraId="2A450C04" w14:textId="77777777" w:rsidR="0078277F" w:rsidRDefault="0078277F" w:rsidP="000E5F83">
      <w:pPr>
        <w:pStyle w:val="ListParagraph"/>
        <w:numPr>
          <w:ilvl w:val="2"/>
          <w:numId w:val="47"/>
        </w:numPr>
        <w:spacing w:line="256" w:lineRule="auto"/>
        <w:ind w:left="1800"/>
        <w:rPr>
          <w:rFonts w:ascii="Calibri" w:hAnsi="Calibri" w:cs="Calibri"/>
        </w:rPr>
      </w:pPr>
      <w:r>
        <w:rPr>
          <w:rFonts w:ascii="Segoe UI" w:eastAsia="Times New Roman" w:hAnsi="Segoe UI" w:cs="Segoe UI"/>
          <w:color w:val="000000"/>
          <w:sz w:val="21"/>
          <w:szCs w:val="21"/>
        </w:rPr>
        <w:t>Click on the Settings icon (sprocket) in the upper-righthand corner and click on Advanced Settings</w:t>
      </w:r>
    </w:p>
    <w:p w14:paraId="35EAB272" w14:textId="77777777" w:rsidR="0078277F" w:rsidRDefault="0078277F" w:rsidP="000E5F83">
      <w:pPr>
        <w:pStyle w:val="ListParagraph"/>
        <w:numPr>
          <w:ilvl w:val="2"/>
          <w:numId w:val="47"/>
        </w:numPr>
        <w:spacing w:line="256" w:lineRule="auto"/>
        <w:ind w:left="1800"/>
        <w:rPr>
          <w:rFonts w:ascii="Calibri" w:hAnsi="Calibri" w:cs="Calibri"/>
        </w:rPr>
      </w:pPr>
      <w:r>
        <w:rPr>
          <w:rFonts w:ascii="Segoe UI" w:eastAsia="Times New Roman" w:hAnsi="Segoe UI" w:cs="Segoe UI"/>
          <w:color w:val="000000"/>
          <w:sz w:val="21"/>
          <w:szCs w:val="21"/>
        </w:rPr>
        <w:t>Within Settings, click on Administration within the System area group</w:t>
      </w:r>
    </w:p>
    <w:p w14:paraId="07CC93B6" w14:textId="77777777" w:rsidR="0078277F" w:rsidRDefault="0078277F" w:rsidP="000E5F83">
      <w:pPr>
        <w:pStyle w:val="ListParagraph"/>
        <w:numPr>
          <w:ilvl w:val="2"/>
          <w:numId w:val="47"/>
        </w:numPr>
        <w:spacing w:line="256" w:lineRule="auto"/>
        <w:ind w:left="1800"/>
        <w:rPr>
          <w:rFonts w:ascii="Calibri" w:hAnsi="Calibri" w:cs="Calibri"/>
        </w:rPr>
      </w:pPr>
      <w:r>
        <w:rPr>
          <w:rFonts w:ascii="Segoe UI" w:eastAsia="Times New Roman" w:hAnsi="Segoe UI" w:cs="Segoe UI"/>
          <w:color w:val="000000"/>
          <w:sz w:val="21"/>
          <w:szCs w:val="21"/>
        </w:rPr>
        <w:t>Click on System Settings</w:t>
      </w:r>
    </w:p>
    <w:p w14:paraId="4E4B6DDB" w14:textId="77777777" w:rsidR="0078277F" w:rsidRDefault="0078277F" w:rsidP="000E5F83">
      <w:pPr>
        <w:pStyle w:val="ListParagraph"/>
        <w:numPr>
          <w:ilvl w:val="2"/>
          <w:numId w:val="47"/>
        </w:numPr>
        <w:spacing w:line="256" w:lineRule="auto"/>
        <w:ind w:left="1800"/>
        <w:rPr>
          <w:rFonts w:ascii="Calibri" w:hAnsi="Calibri" w:cs="Calibri"/>
        </w:rPr>
      </w:pPr>
      <w:r>
        <w:rPr>
          <w:rFonts w:ascii="Segoe UI" w:eastAsia="Times New Roman" w:hAnsi="Segoe UI" w:cs="Segoe UI"/>
          <w:color w:val="000000"/>
          <w:sz w:val="21"/>
          <w:szCs w:val="21"/>
        </w:rPr>
        <w:t xml:space="preserve">Within the General tab, proceed to </w:t>
      </w:r>
      <w:r>
        <w:rPr>
          <w:rFonts w:ascii="Segoe UI" w:eastAsia="Times New Roman" w:hAnsi="Segoe UI" w:cs="Segoe UI"/>
          <w:b/>
          <w:bCs/>
          <w:color w:val="000000"/>
          <w:sz w:val="21"/>
          <w:szCs w:val="21"/>
        </w:rPr>
        <w:t>Set blocked file extension for attachments</w:t>
      </w:r>
      <w:r>
        <w:rPr>
          <w:rFonts w:ascii="Segoe UI" w:eastAsia="Times New Roman" w:hAnsi="Segoe UI" w:cs="Segoe UI"/>
          <w:color w:val="000000"/>
          <w:sz w:val="21"/>
          <w:szCs w:val="21"/>
        </w:rPr>
        <w:t xml:space="preserve"> section and remove the .</w:t>
      </w:r>
      <w:proofErr w:type="spellStart"/>
      <w:r>
        <w:rPr>
          <w:rFonts w:ascii="Segoe UI" w:eastAsia="Times New Roman" w:hAnsi="Segoe UI" w:cs="Segoe UI"/>
          <w:color w:val="000000"/>
          <w:sz w:val="21"/>
          <w:szCs w:val="21"/>
        </w:rPr>
        <w:t>js</w:t>
      </w:r>
      <w:proofErr w:type="spellEnd"/>
      <w:r>
        <w:rPr>
          <w:rFonts w:ascii="Segoe UI" w:eastAsia="Times New Roman" w:hAnsi="Segoe UI" w:cs="Segoe UI"/>
          <w:color w:val="000000"/>
          <w:sz w:val="21"/>
          <w:szCs w:val="21"/>
        </w:rPr>
        <w:t xml:space="preserve"> and .</w:t>
      </w:r>
      <w:proofErr w:type="spellStart"/>
      <w:r>
        <w:rPr>
          <w:rFonts w:ascii="Segoe UI" w:eastAsia="Times New Roman" w:hAnsi="Segoe UI" w:cs="Segoe UI"/>
          <w:color w:val="000000"/>
          <w:sz w:val="21"/>
          <w:szCs w:val="21"/>
        </w:rPr>
        <w:t>css</w:t>
      </w:r>
      <w:proofErr w:type="spellEnd"/>
      <w:r>
        <w:rPr>
          <w:rFonts w:ascii="Segoe UI" w:eastAsia="Times New Roman" w:hAnsi="Segoe UI" w:cs="Segoe UI"/>
          <w:color w:val="000000"/>
          <w:sz w:val="21"/>
          <w:szCs w:val="21"/>
        </w:rPr>
        <w:t xml:space="preserve"> file extension</w:t>
      </w:r>
    </w:p>
    <w:p w14:paraId="3EC24200" w14:textId="77777777" w:rsidR="0078277F" w:rsidRDefault="0078277F" w:rsidP="0078277F">
      <w:pPr>
        <w:pStyle w:val="ListParagraph"/>
        <w:spacing w:after="0" w:line="240" w:lineRule="auto"/>
        <w:ind w:left="2160"/>
        <w:rPr>
          <w:rFonts w:ascii="Segoe UI" w:eastAsia="Times New Roman" w:hAnsi="Segoe UI" w:cs="Segoe UI"/>
          <w:color w:val="000000"/>
          <w:sz w:val="21"/>
          <w:szCs w:val="21"/>
        </w:rPr>
      </w:pPr>
    </w:p>
    <w:p w14:paraId="3D6AD2DE" w14:textId="77777777" w:rsidR="0078277F" w:rsidRDefault="0078277F" w:rsidP="0078277F">
      <w:pPr>
        <w:pStyle w:val="ListParagraph"/>
        <w:spacing w:after="0" w:line="240" w:lineRule="auto"/>
        <w:ind w:left="2160"/>
        <w:rPr>
          <w:rFonts w:ascii="Segoe UI" w:eastAsia="Times New Roman" w:hAnsi="Segoe UI" w:cs="Segoe UI"/>
          <w:color w:val="000000"/>
          <w:sz w:val="21"/>
          <w:szCs w:val="21"/>
        </w:rPr>
      </w:pPr>
      <w:r>
        <w:rPr>
          <w:noProof/>
        </w:rPr>
        <w:drawing>
          <wp:inline distT="0" distB="0" distL="0" distR="0" wp14:anchorId="6C36A27B" wp14:editId="07042AFE">
            <wp:extent cx="3970638" cy="802825"/>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59461" cy="820784"/>
                    </a:xfrm>
                    <a:prstGeom prst="rect">
                      <a:avLst/>
                    </a:prstGeom>
                    <a:noFill/>
                    <a:ln>
                      <a:noFill/>
                    </a:ln>
                  </pic:spPr>
                </pic:pic>
              </a:graphicData>
            </a:graphic>
          </wp:inline>
        </w:drawing>
      </w:r>
    </w:p>
    <w:p w14:paraId="5E93A8DD" w14:textId="77777777" w:rsidR="00AF6B51" w:rsidRDefault="00AF6B51" w:rsidP="0078277F">
      <w:pPr>
        <w:pStyle w:val="ListParagraph"/>
        <w:spacing w:after="0" w:line="240" w:lineRule="auto"/>
        <w:ind w:left="2160"/>
        <w:rPr>
          <w:rFonts w:ascii="Segoe UI" w:eastAsia="Times New Roman" w:hAnsi="Segoe UI" w:cs="Segoe UI"/>
          <w:color w:val="000000"/>
          <w:sz w:val="21"/>
          <w:szCs w:val="21"/>
        </w:rPr>
      </w:pPr>
    </w:p>
    <w:p w14:paraId="7332258E" w14:textId="77777777" w:rsidR="001E5F34" w:rsidRPr="0042624A" w:rsidRDefault="001E5F34" w:rsidP="0042624A">
      <w:pPr>
        <w:rPr>
          <w:rFonts w:ascii="Calibri" w:hAnsi="Calibri" w:cs="Calibri"/>
        </w:rPr>
      </w:pPr>
    </w:p>
    <w:p w14:paraId="1A05BD3D" w14:textId="0B018820" w:rsidR="0078277F" w:rsidRDefault="0078277F" w:rsidP="0078277F">
      <w:pPr>
        <w:pStyle w:val="ListParagraph"/>
        <w:ind w:left="1080"/>
        <w:rPr>
          <w:rFonts w:ascii="Calibri" w:hAnsi="Calibri" w:cs="Calibri"/>
        </w:rPr>
      </w:pPr>
    </w:p>
    <w:p w14:paraId="69399756" w14:textId="77777777" w:rsidR="0078277F" w:rsidRDefault="0078277F" w:rsidP="0078277F">
      <w:pPr>
        <w:pStyle w:val="ListParagraph"/>
        <w:spacing w:after="0" w:line="240" w:lineRule="auto"/>
        <w:ind w:left="2160"/>
        <w:rPr>
          <w:rFonts w:ascii="Segoe UI" w:eastAsia="Times New Roman" w:hAnsi="Segoe UI" w:cs="Segoe UI"/>
          <w:color w:val="000000"/>
          <w:sz w:val="21"/>
          <w:szCs w:val="21"/>
        </w:rPr>
      </w:pPr>
    </w:p>
    <w:p w14:paraId="616FB7B3" w14:textId="508813E3" w:rsidR="0078277F" w:rsidRDefault="0078277F" w:rsidP="000E5F83">
      <w:pPr>
        <w:pStyle w:val="Heading3"/>
        <w:numPr>
          <w:ilvl w:val="1"/>
          <w:numId w:val="51"/>
        </w:numPr>
      </w:pPr>
      <w:bookmarkStart w:id="41" w:name="_Toc62738950"/>
      <w:bookmarkStart w:id="42" w:name="_Toc80253770"/>
      <w:r>
        <w:t xml:space="preserve">Import </w:t>
      </w:r>
      <w:r w:rsidR="00B14BC2" w:rsidRPr="00B033B7">
        <w:t>Media Registration Portal</w:t>
      </w:r>
      <w:r w:rsidR="00B14BC2" w:rsidRPr="2089BA74">
        <w:rPr>
          <w:rFonts w:ascii="Calibri" w:hAnsi="Calibri" w:cs="Calibri"/>
        </w:rPr>
        <w:t xml:space="preserve"> </w:t>
      </w:r>
      <w:r w:rsidR="00B14BC2">
        <w:t xml:space="preserve">Solution &amp; </w:t>
      </w:r>
      <w:r>
        <w:t xml:space="preserve">Portal Config Data with </w:t>
      </w:r>
      <w:bookmarkEnd w:id="41"/>
      <w:r w:rsidR="006B1419">
        <w:t>Package Deployer</w:t>
      </w:r>
      <w:bookmarkEnd w:id="42"/>
    </w:p>
    <w:p w14:paraId="46773035" w14:textId="77777777" w:rsidR="000746FC" w:rsidRDefault="000746FC" w:rsidP="001534BA">
      <w:pPr>
        <w:pStyle w:val="ListParagraph"/>
        <w:numPr>
          <w:ilvl w:val="0"/>
          <w:numId w:val="5"/>
        </w:numPr>
        <w:ind w:left="1800"/>
        <w:rPr>
          <w:rFonts w:ascii="Calibri" w:hAnsi="Calibri" w:cs="Calibri"/>
        </w:rPr>
      </w:pPr>
      <w:r w:rsidRPr="003E6C96">
        <w:rPr>
          <w:rFonts w:ascii="Calibri" w:hAnsi="Calibri" w:cs="Calibri"/>
          <w:b/>
          <w:bCs/>
        </w:rPr>
        <w:t>To import using the Package Deployer</w:t>
      </w:r>
      <w:r w:rsidRPr="4BB82332">
        <w:rPr>
          <w:rFonts w:ascii="Calibri" w:hAnsi="Calibri" w:cs="Calibri"/>
        </w:rPr>
        <w:t>, you’ll need to download Package Deployer and the following package deployer file:</w:t>
      </w:r>
    </w:p>
    <w:p w14:paraId="6581358C" w14:textId="77777777" w:rsidR="000746FC" w:rsidRDefault="000746FC" w:rsidP="000E5F83">
      <w:pPr>
        <w:pStyle w:val="ListParagraph"/>
        <w:numPr>
          <w:ilvl w:val="1"/>
          <w:numId w:val="37"/>
        </w:numPr>
        <w:ind w:left="2520"/>
        <w:rPr>
          <w:rFonts w:ascii="Calibri" w:hAnsi="Calibri" w:cs="Calibri"/>
        </w:rPr>
      </w:pPr>
      <w:r w:rsidRPr="4BB82332">
        <w:rPr>
          <w:rFonts w:ascii="Calibri" w:hAnsi="Calibri" w:cs="Calibri"/>
        </w:rPr>
        <w:t>Package Deployer</w:t>
      </w:r>
    </w:p>
    <w:p w14:paraId="28F022F6" w14:textId="46DA8CBA" w:rsidR="000746FC" w:rsidRDefault="000746FC" w:rsidP="001534BA">
      <w:pPr>
        <w:pStyle w:val="ListParagraph"/>
        <w:numPr>
          <w:ilvl w:val="2"/>
          <w:numId w:val="5"/>
        </w:numPr>
        <w:ind w:left="3240"/>
        <w:rPr>
          <w:rFonts w:ascii="Calibri" w:hAnsi="Calibri" w:cs="Calibri"/>
        </w:rPr>
      </w:pPr>
      <w:r w:rsidRPr="4BB82332">
        <w:rPr>
          <w:rFonts w:ascii="Calibri" w:hAnsi="Calibri" w:cs="Calibri"/>
        </w:rPr>
        <w:t xml:space="preserve">For Download Instructions see reference on </w:t>
      </w:r>
      <w:r w:rsidRPr="4BB82332">
        <w:rPr>
          <w:rFonts w:ascii="Calibri" w:hAnsi="Calibri" w:cs="Calibri"/>
          <w:color w:val="2E74B5" w:themeColor="accent5" w:themeShade="BF"/>
        </w:rPr>
        <w:t>“</w:t>
      </w:r>
      <w:hyperlink w:anchor="_Acquiring_Package_Deployer" w:history="1">
        <w:r w:rsidRPr="003C2884">
          <w:rPr>
            <w:rStyle w:val="Hyperlink"/>
            <w:rFonts w:ascii="Calibri" w:hAnsi="Calibri" w:cs="Calibri"/>
          </w:rPr>
          <w:t>Acquiring Package Deployer</w:t>
        </w:r>
      </w:hyperlink>
      <w:r w:rsidRPr="4BB82332">
        <w:rPr>
          <w:rFonts w:ascii="Calibri" w:hAnsi="Calibri" w:cs="Calibri"/>
          <w:color w:val="2E74B5" w:themeColor="accent5" w:themeShade="BF"/>
        </w:rPr>
        <w:t xml:space="preserve">” </w:t>
      </w:r>
      <w:r w:rsidRPr="4BB82332">
        <w:rPr>
          <w:rFonts w:ascii="Calibri" w:hAnsi="Calibri" w:cs="Calibri"/>
        </w:rPr>
        <w:t>below</w:t>
      </w:r>
    </w:p>
    <w:p w14:paraId="1F7A0ED0" w14:textId="4F026C03" w:rsidR="000746FC" w:rsidRDefault="000746FC" w:rsidP="000E5F83">
      <w:pPr>
        <w:pStyle w:val="ListParagraph"/>
        <w:numPr>
          <w:ilvl w:val="1"/>
          <w:numId w:val="38"/>
        </w:numPr>
        <w:ind w:left="2520"/>
        <w:rPr>
          <w:rFonts w:ascii="Calibri" w:hAnsi="Calibri" w:cs="Calibri"/>
        </w:rPr>
      </w:pPr>
      <w:r w:rsidRPr="4BB82332">
        <w:rPr>
          <w:rFonts w:ascii="Calibri" w:hAnsi="Calibri" w:cs="Calibri"/>
        </w:rPr>
        <w:t>Package Deployer file (</w:t>
      </w:r>
      <w:r w:rsidR="009D1191">
        <w:rPr>
          <w:rFonts w:ascii="Calibri" w:hAnsi="Calibri" w:cs="Calibri"/>
        </w:rPr>
        <w:t>Portal_</w:t>
      </w:r>
      <w:r w:rsidRPr="4BB82332">
        <w:rPr>
          <w:rFonts w:ascii="Calibri" w:hAnsi="Calibri" w:cs="Calibri"/>
        </w:rPr>
        <w:t>PackageDeployer.zip)</w:t>
      </w:r>
    </w:p>
    <w:p w14:paraId="624BCE90" w14:textId="77777777" w:rsidR="000E67F4" w:rsidRDefault="000E67F4" w:rsidP="000E67F4">
      <w:pPr>
        <w:pStyle w:val="ListParagraph"/>
        <w:ind w:left="2160"/>
        <w:rPr>
          <w:rFonts w:ascii="Calibri" w:hAnsi="Calibri" w:cs="Calibri"/>
        </w:rPr>
      </w:pPr>
    </w:p>
    <w:p w14:paraId="57FE6A53" w14:textId="77777777" w:rsidR="005008EB" w:rsidRPr="003E6C96" w:rsidRDefault="005008EB" w:rsidP="000E5F83">
      <w:pPr>
        <w:pStyle w:val="ListParagraph"/>
        <w:numPr>
          <w:ilvl w:val="0"/>
          <w:numId w:val="32"/>
        </w:numPr>
        <w:ind w:left="1800"/>
        <w:rPr>
          <w:b/>
          <w:bCs/>
        </w:rPr>
      </w:pPr>
      <w:r w:rsidRPr="003E6C96">
        <w:rPr>
          <w:rFonts w:ascii="Calibri" w:hAnsi="Calibri" w:cs="Calibri"/>
          <w:b/>
          <w:bCs/>
        </w:rPr>
        <w:t>Run Package Deployer</w:t>
      </w:r>
    </w:p>
    <w:p w14:paraId="5641E2B2" w14:textId="22C9BDF0" w:rsidR="005008EB" w:rsidRDefault="00F95266" w:rsidP="000E5F83">
      <w:pPr>
        <w:pStyle w:val="ListParagraph"/>
        <w:numPr>
          <w:ilvl w:val="1"/>
          <w:numId w:val="33"/>
        </w:numPr>
        <w:ind w:left="2520"/>
        <w:rPr>
          <w:rFonts w:ascii="Calibri" w:hAnsi="Calibri" w:cs="Calibri"/>
        </w:rPr>
      </w:pPr>
      <w:r w:rsidRPr="57757C62">
        <w:rPr>
          <w:rFonts w:ascii="Calibri" w:hAnsi="Calibri" w:cs="Calibri"/>
        </w:rPr>
        <w:t xml:space="preserve">This import is dependent on the completion of </w:t>
      </w:r>
      <w:r w:rsidR="005008EB" w:rsidRPr="57757C62">
        <w:rPr>
          <w:rFonts w:ascii="Calibri" w:hAnsi="Calibri" w:cs="Calibri"/>
        </w:rPr>
        <w:t>“</w:t>
      </w:r>
      <w:r w:rsidR="005162C3" w:rsidRPr="0002376D">
        <w:rPr>
          <w:rFonts w:ascii="Calibri" w:hAnsi="Calibri" w:cs="Calibri"/>
          <w:b/>
          <w:bCs/>
          <w:color w:val="4472C4" w:themeColor="accent1"/>
          <w:u w:val="single"/>
        </w:rPr>
        <w:fldChar w:fldCharType="begin"/>
      </w:r>
      <w:r w:rsidR="005162C3" w:rsidRPr="0002376D">
        <w:rPr>
          <w:rFonts w:ascii="Calibri" w:hAnsi="Calibri" w:cs="Calibri"/>
          <w:color w:val="4472C4" w:themeColor="accent1"/>
          <w:u w:val="single"/>
        </w:rPr>
        <w:instrText xml:space="preserve"> REF _Ref77246307 \h </w:instrText>
      </w:r>
      <w:r w:rsidR="005162C3" w:rsidRPr="0002376D">
        <w:rPr>
          <w:rFonts w:ascii="Calibri" w:hAnsi="Calibri" w:cs="Calibri"/>
          <w:b/>
          <w:bCs/>
          <w:color w:val="4472C4" w:themeColor="accent1"/>
          <w:u w:val="single"/>
        </w:rPr>
      </w:r>
      <w:r w:rsidR="005162C3" w:rsidRPr="0002376D">
        <w:rPr>
          <w:rFonts w:ascii="Calibri" w:hAnsi="Calibri" w:cs="Calibri"/>
          <w:b/>
          <w:bCs/>
          <w:color w:val="4472C4" w:themeColor="accent1"/>
          <w:u w:val="single"/>
        </w:rPr>
        <w:fldChar w:fldCharType="separate"/>
      </w:r>
      <w:r w:rsidR="00B6068B">
        <w:t>Create a Blank Portal</w:t>
      </w:r>
      <w:r w:rsidR="005162C3" w:rsidRPr="0002376D">
        <w:rPr>
          <w:rFonts w:ascii="Calibri" w:hAnsi="Calibri" w:cs="Calibri"/>
          <w:b/>
          <w:bCs/>
          <w:color w:val="4472C4" w:themeColor="accent1"/>
          <w:u w:val="single"/>
        </w:rPr>
        <w:fldChar w:fldCharType="end"/>
      </w:r>
      <w:r w:rsidR="005008EB" w:rsidRPr="57757C62">
        <w:rPr>
          <w:rFonts w:ascii="Calibri" w:hAnsi="Calibri" w:cs="Calibri"/>
          <w:b/>
          <w:bCs/>
        </w:rPr>
        <w:t>”</w:t>
      </w:r>
      <w:r w:rsidR="0002376D">
        <w:rPr>
          <w:rFonts w:ascii="Calibri" w:hAnsi="Calibri" w:cs="Calibri"/>
          <w:b/>
          <w:bCs/>
        </w:rPr>
        <w:t xml:space="preserve"> &amp; </w:t>
      </w:r>
      <w:r w:rsidR="005F6CD3">
        <w:rPr>
          <w:rFonts w:ascii="Calibri" w:hAnsi="Calibri" w:cs="Calibri"/>
          <w:b/>
          <w:bCs/>
        </w:rPr>
        <w:t>“</w:t>
      </w:r>
      <w:r w:rsidR="005F6CD3" w:rsidRPr="005F6CD3">
        <w:rPr>
          <w:rFonts w:ascii="Calibri" w:hAnsi="Calibri" w:cs="Calibri"/>
          <w:b/>
          <w:bCs/>
          <w:color w:val="4472C4" w:themeColor="accent1"/>
          <w:u w:val="single"/>
        </w:rPr>
        <w:fldChar w:fldCharType="begin"/>
      </w:r>
      <w:r w:rsidR="005F6CD3" w:rsidRPr="005F6CD3">
        <w:rPr>
          <w:rFonts w:ascii="Calibri" w:hAnsi="Calibri" w:cs="Calibri"/>
          <w:b/>
          <w:bCs/>
          <w:color w:val="4472C4" w:themeColor="accent1"/>
          <w:u w:val="single"/>
        </w:rPr>
        <w:instrText xml:space="preserve"> REF _Ref77246354 \h </w:instrText>
      </w:r>
      <w:r w:rsidR="005F6CD3" w:rsidRPr="005F6CD3">
        <w:rPr>
          <w:rFonts w:ascii="Calibri" w:hAnsi="Calibri" w:cs="Calibri"/>
          <w:b/>
          <w:bCs/>
          <w:color w:val="4472C4" w:themeColor="accent1"/>
          <w:u w:val="single"/>
        </w:rPr>
      </w:r>
      <w:r w:rsidR="005F6CD3" w:rsidRPr="005F6CD3">
        <w:rPr>
          <w:rFonts w:ascii="Calibri" w:hAnsi="Calibri" w:cs="Calibri"/>
          <w:b/>
          <w:bCs/>
          <w:color w:val="4472C4" w:themeColor="accent1"/>
          <w:u w:val="single"/>
        </w:rPr>
        <w:fldChar w:fldCharType="separate"/>
      </w:r>
      <w:r w:rsidR="00B6068B">
        <w:rPr>
          <w:rFonts w:eastAsia="Times New Roman"/>
        </w:rPr>
        <w:t xml:space="preserve">Update System Setting to allow </w:t>
      </w:r>
      <w:proofErr w:type="spellStart"/>
      <w:r w:rsidR="00B6068B">
        <w:rPr>
          <w:rFonts w:eastAsia="Times New Roman"/>
        </w:rPr>
        <w:t>js</w:t>
      </w:r>
      <w:proofErr w:type="spellEnd"/>
      <w:r w:rsidR="00B6068B">
        <w:rPr>
          <w:rFonts w:eastAsia="Times New Roman"/>
        </w:rPr>
        <w:t xml:space="preserve"> and </w:t>
      </w:r>
      <w:proofErr w:type="spellStart"/>
      <w:r w:rsidR="00B6068B">
        <w:rPr>
          <w:rFonts w:eastAsia="Times New Roman"/>
        </w:rPr>
        <w:t>css</w:t>
      </w:r>
      <w:proofErr w:type="spellEnd"/>
      <w:r w:rsidR="00B6068B">
        <w:rPr>
          <w:rFonts w:eastAsia="Times New Roman"/>
        </w:rPr>
        <w:t xml:space="preserve"> files needed for Portal Config</w:t>
      </w:r>
      <w:r w:rsidR="005F6CD3" w:rsidRPr="005F6CD3">
        <w:rPr>
          <w:rFonts w:ascii="Calibri" w:hAnsi="Calibri" w:cs="Calibri"/>
          <w:b/>
          <w:bCs/>
          <w:color w:val="4472C4" w:themeColor="accent1"/>
          <w:u w:val="single"/>
        </w:rPr>
        <w:fldChar w:fldCharType="end"/>
      </w:r>
      <w:r w:rsidR="005F6CD3">
        <w:rPr>
          <w:rFonts w:ascii="Calibri" w:hAnsi="Calibri" w:cs="Calibri"/>
          <w:b/>
          <w:bCs/>
        </w:rPr>
        <w:t>”</w:t>
      </w:r>
      <w:r w:rsidR="005008EB" w:rsidRPr="57757C62">
        <w:rPr>
          <w:rFonts w:ascii="Calibri" w:hAnsi="Calibri" w:cs="Calibri"/>
        </w:rPr>
        <w:t xml:space="preserve">. </w:t>
      </w:r>
      <w:r w:rsidR="005008EB" w:rsidRPr="57757C62">
        <w:rPr>
          <w:rFonts w:ascii="Calibri" w:hAnsi="Calibri" w:cs="Calibri"/>
          <w:b/>
          <w:bCs/>
        </w:rPr>
        <w:t xml:space="preserve">Do not </w:t>
      </w:r>
      <w:r w:rsidR="005008EB" w:rsidRPr="57757C62">
        <w:rPr>
          <w:rFonts w:ascii="Calibri" w:hAnsi="Calibri" w:cs="Calibri"/>
        </w:rPr>
        <w:t>complete this step until portal provisioning is completed.</w:t>
      </w:r>
    </w:p>
    <w:p w14:paraId="4F8E8901" w14:textId="77777777" w:rsidR="009A7F80" w:rsidRDefault="009A7F80" w:rsidP="001534BA">
      <w:pPr>
        <w:pStyle w:val="ListParagraph"/>
        <w:ind w:left="2520"/>
        <w:rPr>
          <w:rFonts w:ascii="Calibri" w:hAnsi="Calibri" w:cs="Calibri"/>
        </w:rPr>
      </w:pPr>
    </w:p>
    <w:p w14:paraId="50F1922C" w14:textId="77777777" w:rsidR="005008EB" w:rsidRDefault="005008EB" w:rsidP="000E5F83">
      <w:pPr>
        <w:pStyle w:val="ListParagraph"/>
        <w:numPr>
          <w:ilvl w:val="0"/>
          <w:numId w:val="35"/>
        </w:numPr>
        <w:ind w:left="2520"/>
        <w:rPr>
          <w:rFonts w:ascii="Calibri" w:hAnsi="Calibri" w:cs="Calibri"/>
        </w:rPr>
      </w:pPr>
      <w:r w:rsidRPr="57757C62">
        <w:rPr>
          <w:rFonts w:ascii="Calibri" w:hAnsi="Calibri" w:cs="Calibri"/>
        </w:rPr>
        <w:t>Use the below command script to import the solutions using package deployer:</w:t>
      </w:r>
    </w:p>
    <w:p w14:paraId="5E8194FF" w14:textId="77777777" w:rsidR="005008EB" w:rsidRDefault="005008EB" w:rsidP="000E5F83">
      <w:pPr>
        <w:pStyle w:val="ListParagraph"/>
        <w:numPr>
          <w:ilvl w:val="2"/>
          <w:numId w:val="34"/>
        </w:numPr>
        <w:ind w:left="3960"/>
        <w:rPr>
          <w:rFonts w:ascii="Segoe UI" w:eastAsia="Times New Roman" w:hAnsi="Segoe UI" w:cs="Segoe UI"/>
          <w:b/>
          <w:bCs/>
          <w:sz w:val="21"/>
          <w:szCs w:val="21"/>
        </w:rPr>
      </w:pPr>
      <w:r w:rsidRPr="4BB82332">
        <w:rPr>
          <w:rFonts w:ascii="Segoe UI" w:eastAsia="Times New Roman" w:hAnsi="Segoe UI" w:cs="Segoe UI"/>
          <w:b/>
          <w:bCs/>
          <w:sz w:val="21"/>
          <w:szCs w:val="21"/>
        </w:rPr>
        <w:t xml:space="preserve">PackageDeployer.exe </w:t>
      </w:r>
    </w:p>
    <w:p w14:paraId="4B9CFE91" w14:textId="77777777" w:rsidR="005F6CD3" w:rsidRDefault="005F6CD3" w:rsidP="005F6CD3">
      <w:pPr>
        <w:rPr>
          <w:rFonts w:ascii="Segoe UI" w:eastAsia="Times New Roman" w:hAnsi="Segoe UI" w:cs="Segoe UI"/>
          <w:b/>
          <w:bCs/>
          <w:sz w:val="21"/>
          <w:szCs w:val="21"/>
        </w:rPr>
      </w:pPr>
    </w:p>
    <w:p w14:paraId="77F5D13F" w14:textId="77777777" w:rsidR="005F6CD3" w:rsidRPr="005F6CD3" w:rsidRDefault="005F6CD3" w:rsidP="005F6CD3">
      <w:pPr>
        <w:rPr>
          <w:rFonts w:ascii="Segoe UI" w:eastAsia="Times New Roman" w:hAnsi="Segoe UI" w:cs="Segoe UI"/>
          <w:b/>
          <w:bCs/>
          <w:sz w:val="21"/>
          <w:szCs w:val="21"/>
        </w:rPr>
      </w:pPr>
    </w:p>
    <w:p w14:paraId="5FC187CE" w14:textId="77777777" w:rsidR="005008EB" w:rsidRDefault="005008EB" w:rsidP="000E5F83">
      <w:pPr>
        <w:pStyle w:val="ListParagraph"/>
        <w:numPr>
          <w:ilvl w:val="0"/>
          <w:numId w:val="36"/>
        </w:numPr>
        <w:ind w:left="2520"/>
        <w:rPr>
          <w:rFonts w:ascii="Calibri" w:hAnsi="Calibri" w:cs="Calibri"/>
        </w:rPr>
      </w:pPr>
      <w:r w:rsidRPr="4B61B9DF">
        <w:rPr>
          <w:rFonts w:ascii="Calibri" w:hAnsi="Calibri" w:cs="Calibri"/>
        </w:rPr>
        <w:lastRenderedPageBreak/>
        <w:t>Expected Result: Import should be successful and have green checkmarks for every step.</w:t>
      </w:r>
    </w:p>
    <w:p w14:paraId="1E83C2DA" w14:textId="77777777" w:rsidR="005008EB" w:rsidRDefault="005008EB" w:rsidP="001534BA">
      <w:pPr>
        <w:ind w:left="360" w:firstLine="720"/>
      </w:pPr>
      <w:r>
        <w:rPr>
          <w:noProof/>
        </w:rPr>
        <w:drawing>
          <wp:inline distT="0" distB="0" distL="0" distR="0" wp14:anchorId="3FD6F6F1" wp14:editId="1F0673FA">
            <wp:extent cx="2412609" cy="1708931"/>
            <wp:effectExtent l="0" t="0" r="6985" b="5715"/>
            <wp:docPr id="1052769664" name="Picture 105276966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9664" name="Picture 1052769664" descr="Table&#10;&#10;Description automatically generated with low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17242" cy="1712213"/>
                    </a:xfrm>
                    <a:prstGeom prst="rect">
                      <a:avLst/>
                    </a:prstGeom>
                  </pic:spPr>
                </pic:pic>
              </a:graphicData>
            </a:graphic>
          </wp:inline>
        </w:drawing>
      </w:r>
      <w:r>
        <w:rPr>
          <w:noProof/>
        </w:rPr>
        <w:drawing>
          <wp:inline distT="0" distB="0" distL="0" distR="0" wp14:anchorId="1EEEC3C0" wp14:editId="3CF65E06">
            <wp:extent cx="2616591" cy="1619016"/>
            <wp:effectExtent l="0" t="0" r="0" b="635"/>
            <wp:docPr id="1052769665" name="Picture 105276966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9665" name="Picture 1052769665" descr="Graphical user interface, text, application, email&#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619515" cy="1620825"/>
                    </a:xfrm>
                    <a:prstGeom prst="rect">
                      <a:avLst/>
                    </a:prstGeom>
                  </pic:spPr>
                </pic:pic>
              </a:graphicData>
            </a:graphic>
          </wp:inline>
        </w:drawing>
      </w:r>
    </w:p>
    <w:p w14:paraId="25661348" w14:textId="77777777" w:rsidR="005008EB" w:rsidRDefault="005008EB" w:rsidP="005008EB">
      <w:pPr>
        <w:pStyle w:val="ListParagraph"/>
        <w:ind w:left="1440"/>
        <w:rPr>
          <w:rFonts w:ascii="Calibri" w:hAnsi="Calibri" w:cs="Calibri"/>
        </w:rPr>
      </w:pPr>
    </w:p>
    <w:p w14:paraId="0CF9D3D8" w14:textId="75B2584D" w:rsidR="00312D97" w:rsidRPr="00031B4D" w:rsidRDefault="00312D97" w:rsidP="000E5F83">
      <w:pPr>
        <w:pStyle w:val="Heading3"/>
        <w:numPr>
          <w:ilvl w:val="1"/>
          <w:numId w:val="51"/>
        </w:numPr>
      </w:pPr>
      <w:bookmarkStart w:id="43" w:name="_Toc80253771"/>
      <w:r w:rsidRPr="00031B4D">
        <w:t>Update Portal Binding</w:t>
      </w:r>
      <w:bookmarkEnd w:id="43"/>
    </w:p>
    <w:p w14:paraId="631C934A" w14:textId="77777777" w:rsidR="00312D97" w:rsidRDefault="00312D97" w:rsidP="000E5F83">
      <w:pPr>
        <w:pStyle w:val="ListParagraph"/>
        <w:numPr>
          <w:ilvl w:val="0"/>
          <w:numId w:val="48"/>
        </w:numPr>
        <w:spacing w:after="0" w:line="240" w:lineRule="auto"/>
        <w:ind w:left="1800"/>
        <w:rPr>
          <w:sz w:val="21"/>
          <w:szCs w:val="21"/>
        </w:rPr>
      </w:pPr>
      <w:r>
        <w:t xml:space="preserve">Click on Apps, locate the newly created Portal and click the ellipses to select </w:t>
      </w:r>
      <w:r>
        <w:rPr>
          <w:b/>
          <w:bCs/>
        </w:rPr>
        <w:t>Settings</w:t>
      </w:r>
    </w:p>
    <w:p w14:paraId="5A4B691B" w14:textId="77777777" w:rsidR="00312D97" w:rsidRDefault="00312D97" w:rsidP="000E5F83">
      <w:pPr>
        <w:pStyle w:val="ListParagraph"/>
        <w:numPr>
          <w:ilvl w:val="0"/>
          <w:numId w:val="48"/>
        </w:numPr>
        <w:spacing w:after="0" w:line="240" w:lineRule="auto"/>
        <w:ind w:left="1800"/>
        <w:rPr>
          <w:sz w:val="21"/>
          <w:szCs w:val="21"/>
        </w:rPr>
      </w:pPr>
      <w:r>
        <w:t xml:space="preserve">Within the Portal Settings, under the Advanced Settings, click on </w:t>
      </w:r>
      <w:r>
        <w:rPr>
          <w:b/>
          <w:bCs/>
        </w:rPr>
        <w:t>Administration</w:t>
      </w:r>
      <w:r>
        <w:t xml:space="preserve"> link (will open in a window/tab).</w:t>
      </w:r>
    </w:p>
    <w:p w14:paraId="1A0C07E1" w14:textId="77777777" w:rsidR="00312D97" w:rsidRDefault="00312D97" w:rsidP="000E5F83">
      <w:pPr>
        <w:pStyle w:val="ListParagraph"/>
        <w:numPr>
          <w:ilvl w:val="0"/>
          <w:numId w:val="48"/>
        </w:numPr>
        <w:spacing w:after="0" w:line="240" w:lineRule="auto"/>
        <w:ind w:left="1800"/>
        <w:rPr>
          <w:sz w:val="21"/>
          <w:szCs w:val="21"/>
        </w:rPr>
      </w:pPr>
      <w:r>
        <w:t>Within the Portal Details, find ‘</w:t>
      </w:r>
      <w:r>
        <w:rPr>
          <w:b/>
          <w:bCs/>
        </w:rPr>
        <w:t>Update Portal Binding</w:t>
      </w:r>
      <w:r>
        <w:t>’</w:t>
      </w:r>
    </w:p>
    <w:p w14:paraId="5A96F8C3" w14:textId="77777777" w:rsidR="00312D97" w:rsidRDefault="00312D97" w:rsidP="000E5F83">
      <w:pPr>
        <w:pStyle w:val="ListParagraph"/>
        <w:numPr>
          <w:ilvl w:val="0"/>
          <w:numId w:val="48"/>
        </w:numPr>
        <w:spacing w:after="0" w:line="240" w:lineRule="auto"/>
        <w:ind w:left="1800"/>
        <w:rPr>
          <w:sz w:val="21"/>
          <w:szCs w:val="21"/>
        </w:rPr>
      </w:pPr>
      <w:r>
        <w:t>Change ‘Select Website Record’ to “</w:t>
      </w:r>
      <w:r>
        <w:rPr>
          <w:b/>
          <w:bCs/>
        </w:rPr>
        <w:t>Media Registration Portal”</w:t>
      </w:r>
    </w:p>
    <w:p w14:paraId="6CD22941" w14:textId="77777777" w:rsidR="00312D97" w:rsidRDefault="00312D97" w:rsidP="000E5F83">
      <w:pPr>
        <w:pStyle w:val="ListParagraph"/>
        <w:numPr>
          <w:ilvl w:val="0"/>
          <w:numId w:val="48"/>
        </w:numPr>
        <w:spacing w:after="0" w:line="240" w:lineRule="auto"/>
        <w:ind w:left="1800"/>
        <w:rPr>
          <w:sz w:val="21"/>
          <w:szCs w:val="21"/>
        </w:rPr>
      </w:pPr>
      <w:r>
        <w:t>Click ‘Update’</w:t>
      </w:r>
    </w:p>
    <w:p w14:paraId="55858957" w14:textId="77777777" w:rsidR="00312D97" w:rsidRDefault="00312D97" w:rsidP="000E5F83">
      <w:pPr>
        <w:pStyle w:val="ListParagraph"/>
        <w:numPr>
          <w:ilvl w:val="1"/>
          <w:numId w:val="49"/>
        </w:numPr>
        <w:spacing w:after="0" w:line="256" w:lineRule="auto"/>
        <w:ind w:left="2520"/>
      </w:pPr>
      <w:r>
        <w:t>After this change, it may take up to 5 minutes for website binding data to sync.</w:t>
      </w:r>
    </w:p>
    <w:p w14:paraId="7EF2A9A4" w14:textId="77777777" w:rsidR="00312D97" w:rsidRDefault="00312D97" w:rsidP="000E5F83">
      <w:pPr>
        <w:pStyle w:val="ListParagraph"/>
        <w:numPr>
          <w:ilvl w:val="1"/>
          <w:numId w:val="49"/>
        </w:numPr>
        <w:spacing w:after="0" w:line="256" w:lineRule="auto"/>
        <w:ind w:left="2520"/>
      </w:pPr>
      <w:r>
        <w:t>Please wait a few minutes before attempting to open the portal URL</w:t>
      </w:r>
    </w:p>
    <w:p w14:paraId="2815B063" w14:textId="77777777" w:rsidR="00312D97" w:rsidRPr="00312D97" w:rsidRDefault="00312D97" w:rsidP="00312D97">
      <w:pPr>
        <w:pStyle w:val="ListParagraph"/>
        <w:ind w:left="2160"/>
        <w:rPr>
          <w:rFonts w:ascii="Calibri" w:hAnsi="Calibri" w:cs="Calibri"/>
        </w:rPr>
      </w:pPr>
    </w:p>
    <w:p w14:paraId="3831EAF2" w14:textId="424CFA93" w:rsidR="00312D97" w:rsidRPr="00E96625" w:rsidRDefault="00312D97" w:rsidP="000E5F83">
      <w:pPr>
        <w:pStyle w:val="Heading3"/>
        <w:numPr>
          <w:ilvl w:val="1"/>
          <w:numId w:val="51"/>
        </w:numPr>
        <w:tabs>
          <w:tab w:val="left" w:pos="2790"/>
        </w:tabs>
      </w:pPr>
      <w:bookmarkStart w:id="44" w:name="_Toc80253772"/>
      <w:r w:rsidRPr="2089BA74">
        <w:t>Update the Primary Domain Name on the “Media Registration Portal”</w:t>
      </w:r>
      <w:bookmarkEnd w:id="44"/>
    </w:p>
    <w:p w14:paraId="53F1AFEA" w14:textId="77777777" w:rsidR="00312D97" w:rsidRDefault="00312D97" w:rsidP="00705A56">
      <w:pPr>
        <w:pStyle w:val="ListParagraph"/>
        <w:ind w:left="2880"/>
        <w:rPr>
          <w:rFonts w:ascii="Calibri" w:hAnsi="Calibri" w:cs="Calibri"/>
        </w:rPr>
      </w:pPr>
    </w:p>
    <w:p w14:paraId="79F69346" w14:textId="77777777" w:rsidR="00312D97" w:rsidRDefault="00312D97" w:rsidP="000E5F83">
      <w:pPr>
        <w:pStyle w:val="ListParagraph"/>
        <w:numPr>
          <w:ilvl w:val="0"/>
          <w:numId w:val="50"/>
        </w:numPr>
        <w:spacing w:after="0" w:line="240" w:lineRule="auto"/>
        <w:ind w:left="1800"/>
        <w:rPr>
          <w:rFonts w:ascii="Calibri" w:eastAsia="Times New Roman" w:hAnsi="Calibri" w:cs="Calibri"/>
        </w:rPr>
      </w:pPr>
      <w:r w:rsidRPr="2089BA74">
        <w:rPr>
          <w:rFonts w:ascii="Calibri" w:eastAsia="Times New Roman" w:hAnsi="Calibri" w:cs="Calibri"/>
        </w:rPr>
        <w:t>Navigate to the Portal Management model driven app</w:t>
      </w:r>
    </w:p>
    <w:p w14:paraId="037CDA85" w14:textId="77777777" w:rsidR="00312D97" w:rsidRDefault="00312D97" w:rsidP="000E5F83">
      <w:pPr>
        <w:pStyle w:val="ListParagraph"/>
        <w:numPr>
          <w:ilvl w:val="0"/>
          <w:numId w:val="50"/>
        </w:numPr>
        <w:spacing w:after="0" w:line="240" w:lineRule="auto"/>
        <w:ind w:left="1800"/>
        <w:rPr>
          <w:rFonts w:ascii="Calibri" w:eastAsia="Times New Roman" w:hAnsi="Calibri" w:cs="Calibri"/>
        </w:rPr>
      </w:pPr>
      <w:r w:rsidRPr="2089BA74">
        <w:rPr>
          <w:rFonts w:ascii="Calibri" w:eastAsia="Times New Roman" w:hAnsi="Calibri" w:cs="Calibri"/>
        </w:rPr>
        <w:t>Navigate to the website record</w:t>
      </w:r>
    </w:p>
    <w:p w14:paraId="67D7DDFB" w14:textId="77777777" w:rsidR="00312D97" w:rsidRDefault="00312D97" w:rsidP="000E5F83">
      <w:pPr>
        <w:pStyle w:val="ListParagraph"/>
        <w:numPr>
          <w:ilvl w:val="0"/>
          <w:numId w:val="50"/>
        </w:numPr>
        <w:spacing w:after="0" w:line="240" w:lineRule="auto"/>
        <w:ind w:left="1800"/>
        <w:rPr>
          <w:rFonts w:ascii="Calibri" w:eastAsia="Times New Roman" w:hAnsi="Calibri" w:cs="Calibri"/>
        </w:rPr>
      </w:pPr>
      <w:r w:rsidRPr="2089BA74">
        <w:rPr>
          <w:rFonts w:ascii="Calibri" w:eastAsia="Times New Roman" w:hAnsi="Calibri" w:cs="Calibri"/>
        </w:rPr>
        <w:t xml:space="preserve">Update Primary Domain Name on the "Media Registration Portal" Website record to &lt;your portal </w:t>
      </w:r>
      <w:proofErr w:type="spellStart"/>
      <w:r w:rsidRPr="2089BA74">
        <w:rPr>
          <w:rFonts w:ascii="Calibri" w:eastAsia="Times New Roman" w:hAnsi="Calibri" w:cs="Calibri"/>
        </w:rPr>
        <w:t>url</w:t>
      </w:r>
      <w:proofErr w:type="spellEnd"/>
      <w:r w:rsidRPr="2089BA74">
        <w:rPr>
          <w:rFonts w:ascii="Calibri" w:eastAsia="Times New Roman" w:hAnsi="Calibri" w:cs="Calibri"/>
        </w:rPr>
        <w:t>&gt; (</w:t>
      </w:r>
      <w:proofErr w:type="gramStart"/>
      <w:r w:rsidRPr="2089BA74">
        <w:rPr>
          <w:rFonts w:ascii="Calibri" w:eastAsia="Times New Roman" w:hAnsi="Calibri" w:cs="Calibri"/>
        </w:rPr>
        <w:t>e.g.</w:t>
      </w:r>
      <w:proofErr w:type="gramEnd"/>
      <w:r w:rsidRPr="2089BA74">
        <w:rPr>
          <w:rFonts w:ascii="Calibri" w:eastAsia="Times New Roman" w:hAnsi="Calibri" w:cs="Calibri"/>
        </w:rPr>
        <w:t xml:space="preserve"> “yourportal.powerappsportals.com”)</w:t>
      </w:r>
    </w:p>
    <w:p w14:paraId="5F6BD2D4" w14:textId="77777777" w:rsidR="00312D97" w:rsidRDefault="00312D97" w:rsidP="00312D97">
      <w:pPr>
        <w:pStyle w:val="ListParagraph"/>
        <w:spacing w:after="0" w:line="240" w:lineRule="auto"/>
        <w:ind w:left="2880"/>
        <w:rPr>
          <w:rFonts w:ascii="Calibri" w:eastAsia="Times New Roman" w:hAnsi="Calibri" w:cs="Calibri"/>
        </w:rPr>
      </w:pPr>
    </w:p>
    <w:p w14:paraId="672E0E4F" w14:textId="77777777" w:rsidR="00312D97" w:rsidRDefault="00312D97" w:rsidP="00312D97">
      <w:pPr>
        <w:pStyle w:val="ListParagraph"/>
        <w:ind w:left="2880"/>
        <w:rPr>
          <w:rFonts w:ascii="Calibri" w:hAnsi="Calibri" w:cs="Calibri"/>
          <w:b/>
          <w:bCs/>
        </w:rPr>
      </w:pPr>
    </w:p>
    <w:p w14:paraId="6CE7E8EE" w14:textId="6534505A" w:rsidR="00312D97" w:rsidRPr="00477030" w:rsidRDefault="00312D97" w:rsidP="000E5F83">
      <w:pPr>
        <w:pStyle w:val="Heading3"/>
        <w:numPr>
          <w:ilvl w:val="1"/>
          <w:numId w:val="51"/>
        </w:numPr>
      </w:pPr>
      <w:bookmarkStart w:id="45" w:name="_Toc80253773"/>
      <w:r w:rsidRPr="00477030">
        <w:t xml:space="preserve">Create Banner Image Web Files for </w:t>
      </w:r>
      <w:r w:rsidR="00477030">
        <w:t>Sample</w:t>
      </w:r>
      <w:r w:rsidRPr="00477030">
        <w:t xml:space="preserve"> Media Events</w:t>
      </w:r>
      <w:bookmarkEnd w:id="45"/>
    </w:p>
    <w:p w14:paraId="17DFD272" w14:textId="77777777" w:rsidR="00312D97" w:rsidRDefault="00312D97" w:rsidP="000E5F83">
      <w:pPr>
        <w:pStyle w:val="ListParagraph"/>
        <w:numPr>
          <w:ilvl w:val="2"/>
          <w:numId w:val="52"/>
        </w:numPr>
        <w:spacing w:after="0" w:line="240" w:lineRule="auto"/>
        <w:rPr>
          <w:rFonts w:ascii="Calibri" w:hAnsi="Calibri" w:cs="Calibri"/>
        </w:rPr>
      </w:pPr>
      <w:r>
        <w:t>Go to Solution “</w:t>
      </w:r>
      <w:r w:rsidRPr="2F90A814">
        <w:rPr>
          <w:rFonts w:ascii="Calibri" w:hAnsi="Calibri" w:cs="Calibri"/>
        </w:rPr>
        <w:t>Media Registration Portal</w:t>
      </w:r>
      <w:r>
        <w:t>”, search for Flow “</w:t>
      </w:r>
      <w:r w:rsidRPr="2F90A814">
        <w:rPr>
          <w:rFonts w:ascii="Calibri" w:hAnsi="Calibri" w:cs="Calibri"/>
        </w:rPr>
        <w:t>FL - &gt; Manual Trigger -&gt; Create Banner Image Web Files for existing Media Events</w:t>
      </w:r>
      <w:r>
        <w:t>” and click to open it.</w:t>
      </w:r>
    </w:p>
    <w:p w14:paraId="00992D1E" w14:textId="77777777" w:rsidR="00312D97" w:rsidRDefault="00312D97" w:rsidP="000E5F83">
      <w:pPr>
        <w:pStyle w:val="ListParagraph"/>
        <w:numPr>
          <w:ilvl w:val="2"/>
          <w:numId w:val="52"/>
        </w:numPr>
        <w:spacing w:after="0" w:line="240" w:lineRule="auto"/>
        <w:rPr>
          <w:rFonts w:ascii="Calibri" w:hAnsi="Calibri" w:cs="Calibri"/>
        </w:rPr>
      </w:pPr>
      <w:r>
        <w:t>Click “Edit” button.</w:t>
      </w:r>
    </w:p>
    <w:p w14:paraId="0F64993D" w14:textId="77777777" w:rsidR="00312D97" w:rsidRDefault="00312D97" w:rsidP="000E5F83">
      <w:pPr>
        <w:pStyle w:val="ListParagraph"/>
        <w:numPr>
          <w:ilvl w:val="2"/>
          <w:numId w:val="52"/>
        </w:numPr>
      </w:pPr>
      <w:r>
        <w:t>Add in missing Connections.</w:t>
      </w:r>
    </w:p>
    <w:p w14:paraId="21577BA0" w14:textId="77777777" w:rsidR="00312D97" w:rsidRDefault="00312D97" w:rsidP="000E5F83">
      <w:pPr>
        <w:pStyle w:val="ListParagraph"/>
        <w:numPr>
          <w:ilvl w:val="2"/>
          <w:numId w:val="52"/>
        </w:numPr>
      </w:pPr>
      <w:r>
        <w:t>Click Save.</w:t>
      </w:r>
    </w:p>
    <w:p w14:paraId="342E6C86" w14:textId="77777777" w:rsidR="00312D97" w:rsidRDefault="00312D97" w:rsidP="000E5F83">
      <w:pPr>
        <w:pStyle w:val="ListParagraph"/>
        <w:numPr>
          <w:ilvl w:val="2"/>
          <w:numId w:val="52"/>
        </w:numPr>
      </w:pPr>
      <w:r>
        <w:t>Activate Flow by clicking on “Turn on”.</w:t>
      </w:r>
    </w:p>
    <w:p w14:paraId="74062622" w14:textId="77777777" w:rsidR="00312D97" w:rsidRDefault="00312D97" w:rsidP="000E5F83">
      <w:pPr>
        <w:pStyle w:val="ListParagraph"/>
        <w:numPr>
          <w:ilvl w:val="2"/>
          <w:numId w:val="52"/>
        </w:numPr>
      </w:pPr>
      <w:r>
        <w:t>Click on “Run” as shown below and click “Run flow”.</w:t>
      </w:r>
    </w:p>
    <w:p w14:paraId="2AF1D98E" w14:textId="77777777" w:rsidR="00312D97" w:rsidRDefault="00312D97" w:rsidP="000E5F83">
      <w:pPr>
        <w:spacing w:after="0" w:line="240" w:lineRule="auto"/>
        <w:ind w:left="720" w:firstLine="720"/>
      </w:pPr>
      <w:r>
        <w:rPr>
          <w:noProof/>
        </w:rPr>
        <w:lastRenderedPageBreak/>
        <w:drawing>
          <wp:inline distT="0" distB="0" distL="0" distR="0" wp14:anchorId="12FE6A36" wp14:editId="453D5928">
            <wp:extent cx="4343400" cy="10477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69676" name="Picture 1052769676" descr="Graphical user interface,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343400" cy="1047750"/>
                    </a:xfrm>
                    <a:prstGeom prst="rect">
                      <a:avLst/>
                    </a:prstGeom>
                  </pic:spPr>
                </pic:pic>
              </a:graphicData>
            </a:graphic>
          </wp:inline>
        </w:drawing>
      </w:r>
    </w:p>
    <w:p w14:paraId="6F968E41" w14:textId="77777777" w:rsidR="00312D97" w:rsidRPr="00293961" w:rsidRDefault="00312D97" w:rsidP="00312D97">
      <w:pPr>
        <w:pStyle w:val="ListParagraph"/>
        <w:ind w:left="2160"/>
        <w:rPr>
          <w:rFonts w:ascii="Calibri" w:hAnsi="Calibri" w:cs="Calibri"/>
        </w:rPr>
      </w:pPr>
    </w:p>
    <w:p w14:paraId="4A461652" w14:textId="77777777" w:rsidR="0073642E" w:rsidRDefault="0073642E" w:rsidP="0078277F">
      <w:pPr>
        <w:pStyle w:val="ListParagraph"/>
        <w:ind w:left="1440"/>
        <w:rPr>
          <w:rFonts w:cstheme="minorHAnsi"/>
        </w:rPr>
      </w:pPr>
    </w:p>
    <w:p w14:paraId="56319463" w14:textId="721376A0" w:rsidR="009610EA" w:rsidRPr="007C756A" w:rsidRDefault="009610EA" w:rsidP="009610EA">
      <w:pPr>
        <w:pStyle w:val="Heading1"/>
      </w:pPr>
      <w:bookmarkStart w:id="46" w:name="_Turn_On_Flows:"/>
      <w:bookmarkStart w:id="47" w:name="_Step_6:_Media"/>
      <w:bookmarkStart w:id="48" w:name="_Azure_AD_App_2"/>
      <w:bookmarkStart w:id="49" w:name="_Update_Custom_Connector_2"/>
      <w:bookmarkStart w:id="50" w:name="_Testing_the_Custom_2"/>
      <w:bookmarkStart w:id="51" w:name="_Azure_AD_App_1"/>
      <w:bookmarkStart w:id="52" w:name="_Update_Custom_Connector_1"/>
      <w:bookmarkStart w:id="53" w:name="_Testing_the_Custom_1"/>
      <w:bookmarkStart w:id="54" w:name="_Toc80253774"/>
      <w:bookmarkEnd w:id="28"/>
      <w:bookmarkEnd w:id="46"/>
      <w:bookmarkEnd w:id="47"/>
      <w:bookmarkEnd w:id="48"/>
      <w:bookmarkEnd w:id="49"/>
      <w:bookmarkEnd w:id="50"/>
      <w:bookmarkEnd w:id="51"/>
      <w:bookmarkEnd w:id="52"/>
      <w:bookmarkEnd w:id="53"/>
      <w:r w:rsidRPr="007C756A">
        <w:t>Reference</w:t>
      </w:r>
      <w:bookmarkEnd w:id="54"/>
    </w:p>
    <w:p w14:paraId="5561A572" w14:textId="6B88D550" w:rsidR="00052D6F" w:rsidRPr="007C756A" w:rsidRDefault="00C5794C" w:rsidP="009610EA">
      <w:pPr>
        <w:pStyle w:val="Heading2"/>
        <w:ind w:left="720"/>
        <w:rPr>
          <w:color w:val="FF0000"/>
        </w:rPr>
      </w:pPr>
      <w:bookmarkStart w:id="55" w:name="_Toc80253775"/>
      <w:r w:rsidRPr="007C756A">
        <w:t>Manually</w:t>
      </w:r>
      <w:r w:rsidR="002711F4" w:rsidRPr="007C756A">
        <w:t xml:space="preserve"> </w:t>
      </w:r>
      <w:r w:rsidR="00D169E3" w:rsidRPr="007C756A">
        <w:t>Import</w:t>
      </w:r>
      <w:r w:rsidR="00AA08EE" w:rsidRPr="007C756A">
        <w:t>ing</w:t>
      </w:r>
      <w:r w:rsidR="002711F4" w:rsidRPr="007C756A">
        <w:t xml:space="preserve"> </w:t>
      </w:r>
      <w:r w:rsidR="00C5102E" w:rsidRPr="007C756A">
        <w:t>Solutions</w:t>
      </w:r>
      <w:bookmarkEnd w:id="55"/>
    </w:p>
    <w:p w14:paraId="30391014" w14:textId="220077A7" w:rsidR="00052D6F" w:rsidRPr="007C756A" w:rsidRDefault="00C5794C" w:rsidP="0004304E">
      <w:pPr>
        <w:ind w:left="720" w:firstLine="360"/>
        <w:rPr>
          <w:rFonts w:ascii="Calibri" w:hAnsi="Calibri" w:cs="Calibri"/>
        </w:rPr>
      </w:pPr>
      <w:r w:rsidRPr="007C756A">
        <w:rPr>
          <w:rFonts w:ascii="Calibri" w:hAnsi="Calibri" w:cs="Calibri"/>
        </w:rPr>
        <w:t>To manually</w:t>
      </w:r>
      <w:r w:rsidR="00D169E3" w:rsidRPr="007C756A">
        <w:rPr>
          <w:rFonts w:ascii="Calibri" w:hAnsi="Calibri" w:cs="Calibri"/>
        </w:rPr>
        <w:t xml:space="preserve"> import</w:t>
      </w:r>
      <w:r w:rsidRPr="007C756A">
        <w:rPr>
          <w:rFonts w:ascii="Calibri" w:hAnsi="Calibri" w:cs="Calibri"/>
        </w:rPr>
        <w:t xml:space="preserve"> </w:t>
      </w:r>
      <w:r w:rsidR="00052D6F" w:rsidRPr="007C756A">
        <w:rPr>
          <w:rFonts w:ascii="Calibri" w:hAnsi="Calibri" w:cs="Calibri"/>
        </w:rPr>
        <w:t xml:space="preserve">a </w:t>
      </w:r>
      <w:r w:rsidRPr="007C756A">
        <w:rPr>
          <w:rFonts w:ascii="Calibri" w:hAnsi="Calibri" w:cs="Calibri"/>
        </w:rPr>
        <w:t>main solution</w:t>
      </w:r>
      <w:r w:rsidR="00052D6F" w:rsidRPr="007C756A">
        <w:rPr>
          <w:rFonts w:ascii="Calibri" w:hAnsi="Calibri" w:cs="Calibri"/>
        </w:rPr>
        <w:t>:</w:t>
      </w:r>
    </w:p>
    <w:p w14:paraId="2B57930D" w14:textId="2469FC20" w:rsidR="00052D6F" w:rsidRPr="007C756A" w:rsidRDefault="00052D6F" w:rsidP="00B269D9">
      <w:pPr>
        <w:pStyle w:val="ListParagraph"/>
        <w:numPr>
          <w:ilvl w:val="0"/>
          <w:numId w:val="3"/>
        </w:numPr>
        <w:ind w:left="1440"/>
        <w:rPr>
          <w:rFonts w:ascii="Calibri" w:hAnsi="Calibri" w:cs="Calibri"/>
        </w:rPr>
      </w:pPr>
      <w:r w:rsidRPr="007C756A">
        <w:rPr>
          <w:rFonts w:ascii="Calibri" w:hAnsi="Calibri" w:cs="Calibri"/>
        </w:rPr>
        <w:t xml:space="preserve">Navigate to </w:t>
      </w:r>
      <w:hyperlink r:id="rId56" w:history="1">
        <w:r w:rsidRPr="007C756A">
          <w:rPr>
            <w:rStyle w:val="Hyperlink"/>
          </w:rPr>
          <w:t>https://make.powerapps.com/home</w:t>
        </w:r>
      </w:hyperlink>
      <w:r w:rsidRPr="007C756A">
        <w:rPr>
          <w:rFonts w:ascii="Calibri" w:hAnsi="Calibri" w:cs="Calibri"/>
        </w:rPr>
        <w:t xml:space="preserve">  &gt; Select your Environment &gt; Click Solutions in left-hand Navigation</w:t>
      </w:r>
    </w:p>
    <w:p w14:paraId="36711E81" w14:textId="517C30D3" w:rsidR="00052D6F" w:rsidRPr="007C756A" w:rsidRDefault="00052D6F" w:rsidP="00B269D9">
      <w:pPr>
        <w:pStyle w:val="ListParagraph"/>
        <w:numPr>
          <w:ilvl w:val="0"/>
          <w:numId w:val="3"/>
        </w:numPr>
        <w:ind w:left="1440"/>
        <w:rPr>
          <w:rFonts w:ascii="Calibri" w:hAnsi="Calibri" w:cs="Calibri"/>
        </w:rPr>
      </w:pPr>
      <w:r w:rsidRPr="007C756A">
        <w:rPr>
          <w:rFonts w:ascii="Calibri" w:hAnsi="Calibri" w:cs="Calibri"/>
        </w:rPr>
        <w:t>Click Import button in ribbon</w:t>
      </w:r>
    </w:p>
    <w:p w14:paraId="1B2C8E3F" w14:textId="53E9F581" w:rsidR="00052D6F" w:rsidRPr="007C756A" w:rsidRDefault="00052D6F" w:rsidP="00B269D9">
      <w:pPr>
        <w:pStyle w:val="ListParagraph"/>
        <w:numPr>
          <w:ilvl w:val="0"/>
          <w:numId w:val="3"/>
        </w:numPr>
        <w:ind w:left="1440"/>
        <w:rPr>
          <w:rFonts w:ascii="Calibri" w:hAnsi="Calibri" w:cs="Calibri"/>
        </w:rPr>
      </w:pPr>
      <w:r w:rsidRPr="007C756A">
        <w:rPr>
          <w:rFonts w:ascii="Calibri" w:hAnsi="Calibri" w:cs="Calibri"/>
        </w:rPr>
        <w:t>Click Choose File button and select managed solution zip file</w:t>
      </w:r>
    </w:p>
    <w:p w14:paraId="084276F6" w14:textId="4234D380" w:rsidR="00052D6F" w:rsidRPr="007C756A" w:rsidRDefault="00052D6F" w:rsidP="0004304E">
      <w:pPr>
        <w:ind w:left="720"/>
        <w:jc w:val="center"/>
        <w:rPr>
          <w:rFonts w:ascii="Calibri" w:hAnsi="Calibri" w:cs="Calibri"/>
        </w:rPr>
      </w:pPr>
      <w:r>
        <w:rPr>
          <w:noProof/>
        </w:rPr>
        <w:drawing>
          <wp:inline distT="0" distB="0" distL="0" distR="0" wp14:anchorId="3412EB9D" wp14:editId="3048D570">
            <wp:extent cx="4142936" cy="19462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160708" cy="1954554"/>
                    </a:xfrm>
                    <a:prstGeom prst="rect">
                      <a:avLst/>
                    </a:prstGeom>
                  </pic:spPr>
                </pic:pic>
              </a:graphicData>
            </a:graphic>
          </wp:inline>
        </w:drawing>
      </w:r>
    </w:p>
    <w:p w14:paraId="299BD389" w14:textId="4337EF73" w:rsidR="00DB30C2" w:rsidRPr="007C756A" w:rsidRDefault="00DB30C2" w:rsidP="00B269D9">
      <w:pPr>
        <w:pStyle w:val="ListParagraph"/>
        <w:numPr>
          <w:ilvl w:val="0"/>
          <w:numId w:val="3"/>
        </w:numPr>
        <w:ind w:left="1440"/>
        <w:rPr>
          <w:rFonts w:ascii="Calibri" w:hAnsi="Calibri" w:cs="Calibri"/>
        </w:rPr>
      </w:pPr>
      <w:r w:rsidRPr="007C756A">
        <w:rPr>
          <w:rFonts w:ascii="Calibri" w:hAnsi="Calibri" w:cs="Calibri"/>
        </w:rPr>
        <w:t>Click Open button</w:t>
      </w:r>
    </w:p>
    <w:p w14:paraId="1258CE76" w14:textId="5FF52A8F" w:rsidR="000F5244" w:rsidRPr="007C756A" w:rsidRDefault="00DB30C2" w:rsidP="00B269D9">
      <w:pPr>
        <w:pStyle w:val="ListParagraph"/>
        <w:numPr>
          <w:ilvl w:val="0"/>
          <w:numId w:val="3"/>
        </w:numPr>
        <w:ind w:left="1440"/>
        <w:rPr>
          <w:rFonts w:ascii="Calibri" w:hAnsi="Calibri" w:cs="Calibri"/>
        </w:rPr>
      </w:pPr>
      <w:r w:rsidRPr="007C756A">
        <w:rPr>
          <w:rFonts w:ascii="Calibri" w:hAnsi="Calibri" w:cs="Calibri"/>
        </w:rPr>
        <w:t xml:space="preserve">Click Next through all steps and then </w:t>
      </w:r>
      <w:r w:rsidR="000F1BF0" w:rsidRPr="007C756A">
        <w:rPr>
          <w:rFonts w:ascii="Calibri" w:hAnsi="Calibri" w:cs="Calibri"/>
        </w:rPr>
        <w:t>Import.</w:t>
      </w:r>
    </w:p>
    <w:p w14:paraId="7B8D2638" w14:textId="77777777" w:rsidR="001853D2" w:rsidRPr="007C756A" w:rsidRDefault="001853D2" w:rsidP="001853D2">
      <w:pPr>
        <w:pStyle w:val="Heading2"/>
        <w:ind w:left="720"/>
      </w:pPr>
      <w:bookmarkStart w:id="56" w:name="_Acquiring_Configuration_Migration"/>
      <w:bookmarkStart w:id="57" w:name="_Ref77245734"/>
      <w:bookmarkStart w:id="58" w:name="_Toc80253776"/>
      <w:bookmarkEnd w:id="56"/>
      <w:r w:rsidRPr="007C756A">
        <w:t>Acquiring Configuration Migration tool</w:t>
      </w:r>
      <w:bookmarkEnd w:id="57"/>
      <w:bookmarkEnd w:id="58"/>
    </w:p>
    <w:p w14:paraId="710026DB" w14:textId="77777777" w:rsidR="001853D2" w:rsidRPr="007C756A" w:rsidRDefault="001853D2" w:rsidP="00B269D9">
      <w:pPr>
        <w:pStyle w:val="ListParagraph"/>
        <w:numPr>
          <w:ilvl w:val="0"/>
          <w:numId w:val="6"/>
        </w:numPr>
      </w:pPr>
      <w:r w:rsidRPr="007C756A">
        <w:t xml:space="preserve">Navigate </w:t>
      </w:r>
      <w:hyperlink r:id="rId58" w:history="1">
        <w:r w:rsidRPr="007C756A">
          <w:rPr>
            <w:rStyle w:val="Hyperlink"/>
          </w:rPr>
          <w:t>here</w:t>
        </w:r>
      </w:hyperlink>
      <w:r w:rsidRPr="007C756A">
        <w:t xml:space="preserve"> to acquire the Configuration Migration tool</w:t>
      </w:r>
    </w:p>
    <w:p w14:paraId="2DDF8AC8" w14:textId="77777777" w:rsidR="001853D2" w:rsidRPr="007C756A" w:rsidRDefault="001853D2" w:rsidP="00B269D9">
      <w:pPr>
        <w:pStyle w:val="ListParagraph"/>
        <w:numPr>
          <w:ilvl w:val="0"/>
          <w:numId w:val="6"/>
        </w:numPr>
      </w:pPr>
      <w:r w:rsidRPr="007C756A">
        <w:t xml:space="preserve">Click the NuGet package link for the Configuration Migration Tool </w:t>
      </w:r>
    </w:p>
    <w:p w14:paraId="73DBF1CC" w14:textId="4FF7A1F4" w:rsidR="001853D2" w:rsidRPr="007C756A" w:rsidRDefault="001853D2" w:rsidP="00B269D9">
      <w:pPr>
        <w:pStyle w:val="ListParagraph"/>
        <w:numPr>
          <w:ilvl w:val="0"/>
          <w:numId w:val="6"/>
        </w:numPr>
      </w:pPr>
      <w:r w:rsidRPr="007C756A">
        <w:t xml:space="preserve">Follow directions to download the Configuration Migration tool via Package </w:t>
      </w:r>
      <w:r w:rsidR="000F1BF0" w:rsidRPr="007C756A">
        <w:t>Manager.</w:t>
      </w:r>
    </w:p>
    <w:p w14:paraId="50120ED8" w14:textId="74EDB57E" w:rsidR="00DB30C2" w:rsidRPr="007C756A" w:rsidRDefault="00D169E3" w:rsidP="009610EA">
      <w:pPr>
        <w:pStyle w:val="Heading2"/>
        <w:ind w:left="720"/>
      </w:pPr>
      <w:bookmarkStart w:id="59" w:name="_Importing_Solutions_with"/>
      <w:bookmarkStart w:id="60" w:name="_Ref77245830"/>
      <w:bookmarkStart w:id="61" w:name="_Toc80253777"/>
      <w:bookmarkEnd w:id="59"/>
      <w:r w:rsidRPr="007C756A">
        <w:t>Import</w:t>
      </w:r>
      <w:r w:rsidR="00AA08EE" w:rsidRPr="007C756A">
        <w:t>ing</w:t>
      </w:r>
      <w:r w:rsidR="00DB30C2" w:rsidRPr="007C756A">
        <w:t xml:space="preserve"> </w:t>
      </w:r>
      <w:r w:rsidR="00AB137F">
        <w:t>data</w:t>
      </w:r>
      <w:r w:rsidR="00DB30C2" w:rsidRPr="007C756A">
        <w:t xml:space="preserve"> with Configuration Migration Tool</w:t>
      </w:r>
      <w:bookmarkEnd w:id="60"/>
      <w:bookmarkEnd w:id="61"/>
    </w:p>
    <w:p w14:paraId="085E57D7" w14:textId="4CAC9592" w:rsidR="00052D6F" w:rsidRPr="007C756A" w:rsidRDefault="00052D6F" w:rsidP="0004304E">
      <w:pPr>
        <w:ind w:left="720" w:firstLine="360"/>
      </w:pPr>
      <w:r w:rsidRPr="007C756A">
        <w:t xml:space="preserve">To </w:t>
      </w:r>
      <w:r w:rsidR="00D169E3" w:rsidRPr="007C756A">
        <w:t>Import</w:t>
      </w:r>
      <w:r w:rsidRPr="007C756A">
        <w:t xml:space="preserve"> an additional solution using the </w:t>
      </w:r>
      <w:r w:rsidR="00C5794C" w:rsidRPr="007C756A">
        <w:t>Configuration Migration Tool</w:t>
      </w:r>
      <w:r w:rsidRPr="007C756A">
        <w:t>:</w:t>
      </w:r>
    </w:p>
    <w:p w14:paraId="19812982" w14:textId="4BB7B08A" w:rsidR="00DB30C2" w:rsidRPr="007C756A" w:rsidRDefault="00E8541A" w:rsidP="00B269D9">
      <w:pPr>
        <w:pStyle w:val="ListParagraph"/>
        <w:numPr>
          <w:ilvl w:val="0"/>
          <w:numId w:val="4"/>
        </w:numPr>
        <w:ind w:left="1440"/>
      </w:pPr>
      <w:r w:rsidRPr="007C756A">
        <w:t>Open Configuration migration tool</w:t>
      </w:r>
    </w:p>
    <w:p w14:paraId="0B221A13" w14:textId="7C178DF8" w:rsidR="00DB30C2" w:rsidRPr="007C756A" w:rsidRDefault="00DB30C2" w:rsidP="00B269D9">
      <w:pPr>
        <w:pStyle w:val="ListParagraph"/>
        <w:numPr>
          <w:ilvl w:val="1"/>
          <w:numId w:val="4"/>
        </w:numPr>
        <w:ind w:left="2160"/>
      </w:pPr>
      <w:r w:rsidRPr="007C756A">
        <w:t>Select “Import Data”</w:t>
      </w:r>
    </w:p>
    <w:p w14:paraId="364F0712" w14:textId="48EBB2F6" w:rsidR="00DB30C2" w:rsidRPr="007C756A" w:rsidRDefault="00DB30C2" w:rsidP="00B269D9">
      <w:pPr>
        <w:pStyle w:val="ListParagraph"/>
        <w:numPr>
          <w:ilvl w:val="1"/>
          <w:numId w:val="4"/>
        </w:numPr>
        <w:ind w:left="2160"/>
      </w:pPr>
      <w:r w:rsidRPr="007C756A">
        <w:t>Connect to the org to import the data to</w:t>
      </w:r>
      <w:r w:rsidR="00E8541A" w:rsidRPr="007C756A">
        <w:t xml:space="preserve"> </w:t>
      </w:r>
      <w:r w:rsidR="003237B4" w:rsidRPr="007C756A">
        <w:t xml:space="preserve">the environment of your </w:t>
      </w:r>
      <w:r w:rsidR="000F1BF0" w:rsidRPr="007C756A">
        <w:t>choice.</w:t>
      </w:r>
    </w:p>
    <w:p w14:paraId="10CF11E9" w14:textId="6928C9C9" w:rsidR="00DB30C2" w:rsidRPr="007C756A" w:rsidRDefault="00DB30C2" w:rsidP="00B269D9">
      <w:pPr>
        <w:pStyle w:val="ListParagraph"/>
        <w:numPr>
          <w:ilvl w:val="1"/>
          <w:numId w:val="4"/>
        </w:numPr>
        <w:ind w:left="2160"/>
      </w:pPr>
      <w:r w:rsidRPr="007C756A">
        <w:t xml:space="preserve">Select the appropriate data zip </w:t>
      </w:r>
      <w:r w:rsidR="000F1BF0" w:rsidRPr="007C756A">
        <w:t>file.</w:t>
      </w:r>
    </w:p>
    <w:p w14:paraId="0FED95FC" w14:textId="4AC51C0C" w:rsidR="005057A2" w:rsidRPr="007C756A" w:rsidRDefault="00DB30C2" w:rsidP="00B269D9">
      <w:pPr>
        <w:pStyle w:val="ListParagraph"/>
        <w:numPr>
          <w:ilvl w:val="1"/>
          <w:numId w:val="4"/>
        </w:numPr>
        <w:ind w:left="2160"/>
      </w:pPr>
      <w:r w:rsidRPr="007C756A">
        <w:t xml:space="preserve">Perform the </w:t>
      </w:r>
      <w:r w:rsidR="000F1BF0" w:rsidRPr="007C756A">
        <w:t>import.</w:t>
      </w:r>
    </w:p>
    <w:p w14:paraId="5610256C" w14:textId="3AD51AE5" w:rsidR="00D25E73" w:rsidRPr="007C756A" w:rsidRDefault="00D25E73" w:rsidP="00D25E73">
      <w:pPr>
        <w:pStyle w:val="Heading2"/>
        <w:ind w:left="720"/>
      </w:pPr>
      <w:bookmarkStart w:id="62" w:name="_Acquiring_Package_Deployer"/>
      <w:bookmarkStart w:id="63" w:name="_Ref77244796"/>
      <w:bookmarkStart w:id="64" w:name="_Toc80253778"/>
      <w:bookmarkEnd w:id="62"/>
      <w:r w:rsidRPr="007C756A">
        <w:lastRenderedPageBreak/>
        <w:t>Acquir</w:t>
      </w:r>
      <w:r w:rsidR="00AA08EE" w:rsidRPr="007C756A">
        <w:t>ing</w:t>
      </w:r>
      <w:r w:rsidRPr="007C756A">
        <w:t xml:space="preserve"> Package Deployer</w:t>
      </w:r>
      <w:bookmarkEnd w:id="63"/>
      <w:bookmarkEnd w:id="64"/>
    </w:p>
    <w:p w14:paraId="5F7565CD" w14:textId="77777777" w:rsidR="00E3533B" w:rsidRPr="007C756A" w:rsidRDefault="00E3533B" w:rsidP="00B269D9">
      <w:pPr>
        <w:pStyle w:val="ListParagraph"/>
        <w:numPr>
          <w:ilvl w:val="0"/>
          <w:numId w:val="7"/>
        </w:numPr>
      </w:pPr>
      <w:r w:rsidRPr="007C756A">
        <w:t xml:space="preserve">Navigate </w:t>
      </w:r>
      <w:hyperlink r:id="rId59" w:history="1">
        <w:r w:rsidRPr="007C756A">
          <w:rPr>
            <w:rStyle w:val="Hyperlink"/>
          </w:rPr>
          <w:t>here</w:t>
        </w:r>
      </w:hyperlink>
      <w:r w:rsidRPr="007C756A">
        <w:t xml:space="preserve"> to acquire the Package Deployer tool</w:t>
      </w:r>
    </w:p>
    <w:p w14:paraId="35CF4C61" w14:textId="77777777" w:rsidR="00E3533B" w:rsidRPr="007C756A" w:rsidRDefault="00E3533B" w:rsidP="00B269D9">
      <w:pPr>
        <w:pStyle w:val="ListParagraph"/>
        <w:numPr>
          <w:ilvl w:val="0"/>
          <w:numId w:val="7"/>
        </w:numPr>
      </w:pPr>
      <w:r w:rsidRPr="007C756A">
        <w:t>Click the NuGet package link for the Package Deployer tool</w:t>
      </w:r>
    </w:p>
    <w:p w14:paraId="549C01A4" w14:textId="3623B0F7" w:rsidR="0039678A" w:rsidRPr="00AE7772" w:rsidRDefault="00E3533B" w:rsidP="00B269D9">
      <w:pPr>
        <w:pStyle w:val="ListParagraph"/>
        <w:numPr>
          <w:ilvl w:val="0"/>
          <w:numId w:val="7"/>
        </w:numPr>
        <w:rPr>
          <w:rFonts w:cstheme="minorHAnsi"/>
        </w:rPr>
      </w:pPr>
      <w:r w:rsidRPr="007C756A">
        <w:t xml:space="preserve">Follow directions to download the Package Deployer tool via Package </w:t>
      </w:r>
      <w:r w:rsidR="000F1BF0" w:rsidRPr="007C756A">
        <w:t>Manager.</w:t>
      </w:r>
    </w:p>
    <w:p w14:paraId="0F4CA6D9" w14:textId="7534ECA5" w:rsidR="00AE7772" w:rsidRDefault="00AE7772" w:rsidP="000F1BF0">
      <w:pPr>
        <w:pStyle w:val="Heading2"/>
        <w:ind w:firstLine="720"/>
      </w:pPr>
      <w:bookmarkStart w:id="65" w:name="_Toc80253779"/>
      <w:r>
        <w:t>Acquiring</w:t>
      </w:r>
      <w:r w:rsidR="00C61C3D">
        <w:t xml:space="preserve"> OOB Sales App</w:t>
      </w:r>
      <w:bookmarkEnd w:id="65"/>
    </w:p>
    <w:p w14:paraId="51EC526D" w14:textId="14FB0C8C" w:rsidR="00C61C3D" w:rsidRPr="00122C30" w:rsidRDefault="00122C30" w:rsidP="00960FDC">
      <w:pPr>
        <w:pStyle w:val="paragraph"/>
        <w:numPr>
          <w:ilvl w:val="0"/>
          <w:numId w:val="53"/>
        </w:numPr>
        <w:shd w:val="clear" w:color="auto" w:fill="FFFFFF"/>
        <w:spacing w:before="0" w:beforeAutospacing="0" w:after="0" w:afterAutospacing="0"/>
        <w:textAlignment w:val="baseline"/>
        <w:rPr>
          <w:rFonts w:asciiTheme="minorHAnsi" w:eastAsiaTheme="majorEastAsia" w:hAnsiTheme="minorHAnsi" w:cstheme="minorHAnsi"/>
          <w:sz w:val="22"/>
          <w:szCs w:val="22"/>
        </w:rPr>
      </w:pPr>
      <w:r w:rsidRPr="00767CB0">
        <w:rPr>
          <w:rStyle w:val="eop"/>
          <w:rFonts w:asciiTheme="minorHAnsi" w:eastAsiaTheme="majorEastAsia" w:hAnsiTheme="minorHAnsi" w:cstheme="minorHAnsi"/>
          <w:sz w:val="22"/>
          <w:szCs w:val="22"/>
        </w:rPr>
        <w:t>We need Out of the Box Dynamics 365 Sales Application (</w:t>
      </w:r>
      <w:proofErr w:type="spellStart"/>
      <w:r w:rsidRPr="00767CB0">
        <w:rPr>
          <w:rStyle w:val="eop"/>
          <w:rFonts w:asciiTheme="minorHAnsi" w:eastAsiaTheme="majorEastAsia" w:hAnsiTheme="minorHAnsi" w:cstheme="minorHAnsi"/>
          <w:sz w:val="22"/>
          <w:szCs w:val="22"/>
        </w:rPr>
        <w:t>msdyn_SalesApp</w:t>
      </w:r>
      <w:proofErr w:type="spellEnd"/>
      <w:r w:rsidRPr="00767CB0">
        <w:rPr>
          <w:rStyle w:val="eop"/>
          <w:rFonts w:asciiTheme="minorHAnsi" w:eastAsiaTheme="majorEastAsia" w:hAnsiTheme="minorHAnsi" w:cstheme="minorHAnsi"/>
          <w:sz w:val="22"/>
          <w:szCs w:val="22"/>
        </w:rPr>
        <w:t xml:space="preserve">) solution. If your environment doesn’t have one please follow this guide on how to install </w:t>
      </w:r>
      <w:hyperlink r:id="rId60" w:anchor="install-the-sales-solution" w:history="1">
        <w:r w:rsidRPr="00767CB0">
          <w:rPr>
            <w:rStyle w:val="Hyperlink"/>
            <w:rFonts w:asciiTheme="minorHAnsi" w:hAnsiTheme="minorHAnsi" w:cstheme="minorHAnsi"/>
            <w:sz w:val="22"/>
            <w:szCs w:val="22"/>
          </w:rPr>
          <w:t>https://docs.microsoft.com/en-us/dynamics365/sales-enterprise/set-up-dynamics-365-sales#install-the-sales-solution</w:t>
        </w:r>
      </w:hyperlink>
      <w:r w:rsidRPr="00767CB0">
        <w:rPr>
          <w:rStyle w:val="eop"/>
          <w:rFonts w:asciiTheme="minorHAnsi" w:eastAsiaTheme="majorEastAsia" w:hAnsiTheme="minorHAnsi" w:cstheme="minorHAnsi"/>
          <w:sz w:val="22"/>
          <w:szCs w:val="22"/>
        </w:rPr>
        <w:t xml:space="preserve"> </w:t>
      </w:r>
    </w:p>
    <w:sectPr w:rsidR="00C61C3D" w:rsidRPr="00122C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C614F"/>
    <w:multiLevelType w:val="hybridMultilevel"/>
    <w:tmpl w:val="B7C46C3E"/>
    <w:lvl w:ilvl="0" w:tplc="3DFECD7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0491978"/>
    <w:multiLevelType w:val="hybridMultilevel"/>
    <w:tmpl w:val="6720CFB4"/>
    <w:lvl w:ilvl="0" w:tplc="4F3ADF82">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96721B8E">
      <w:start w:val="1"/>
      <w:numFmt w:val="bullet"/>
      <w:lvlText w:val=""/>
      <w:lvlJc w:val="left"/>
      <w:pPr>
        <w:ind w:left="2520" w:hanging="360"/>
      </w:pPr>
      <w:rPr>
        <w:rFonts w:ascii="Wingdings" w:hAnsi="Wingdings" w:hint="default"/>
      </w:rPr>
    </w:lvl>
    <w:lvl w:ilvl="3" w:tplc="5900AA7A">
      <w:start w:val="1"/>
      <w:numFmt w:val="bullet"/>
      <w:lvlText w:val=""/>
      <w:lvlJc w:val="left"/>
      <w:pPr>
        <w:ind w:left="3240" w:hanging="360"/>
      </w:pPr>
      <w:rPr>
        <w:rFonts w:ascii="Symbol" w:hAnsi="Symbol" w:hint="default"/>
      </w:rPr>
    </w:lvl>
    <w:lvl w:ilvl="4" w:tplc="95D6966C">
      <w:start w:val="1"/>
      <w:numFmt w:val="bullet"/>
      <w:lvlText w:val="o"/>
      <w:lvlJc w:val="left"/>
      <w:pPr>
        <w:ind w:left="3960" w:hanging="360"/>
      </w:pPr>
      <w:rPr>
        <w:rFonts w:ascii="Courier New" w:hAnsi="Courier New" w:hint="default"/>
      </w:rPr>
    </w:lvl>
    <w:lvl w:ilvl="5" w:tplc="4F2CCC4A" w:tentative="1">
      <w:start w:val="1"/>
      <w:numFmt w:val="bullet"/>
      <w:lvlText w:val=""/>
      <w:lvlJc w:val="left"/>
      <w:pPr>
        <w:ind w:left="4680" w:hanging="360"/>
      </w:pPr>
      <w:rPr>
        <w:rFonts w:ascii="Wingdings" w:hAnsi="Wingdings" w:hint="default"/>
      </w:rPr>
    </w:lvl>
    <w:lvl w:ilvl="6" w:tplc="ACB2DE02" w:tentative="1">
      <w:start w:val="1"/>
      <w:numFmt w:val="bullet"/>
      <w:lvlText w:val=""/>
      <w:lvlJc w:val="left"/>
      <w:pPr>
        <w:ind w:left="5400" w:hanging="360"/>
      </w:pPr>
      <w:rPr>
        <w:rFonts w:ascii="Symbol" w:hAnsi="Symbol" w:hint="default"/>
      </w:rPr>
    </w:lvl>
    <w:lvl w:ilvl="7" w:tplc="82E4EB8E" w:tentative="1">
      <w:start w:val="1"/>
      <w:numFmt w:val="bullet"/>
      <w:lvlText w:val="o"/>
      <w:lvlJc w:val="left"/>
      <w:pPr>
        <w:ind w:left="6120" w:hanging="360"/>
      </w:pPr>
      <w:rPr>
        <w:rFonts w:ascii="Courier New" w:hAnsi="Courier New" w:hint="default"/>
      </w:rPr>
    </w:lvl>
    <w:lvl w:ilvl="8" w:tplc="6E74B95C" w:tentative="1">
      <w:start w:val="1"/>
      <w:numFmt w:val="bullet"/>
      <w:lvlText w:val=""/>
      <w:lvlJc w:val="left"/>
      <w:pPr>
        <w:ind w:left="6840" w:hanging="360"/>
      </w:pPr>
      <w:rPr>
        <w:rFonts w:ascii="Wingdings" w:hAnsi="Wingdings" w:hint="default"/>
      </w:rPr>
    </w:lvl>
  </w:abstractNum>
  <w:abstractNum w:abstractNumId="2" w15:restartNumberingAfterBreak="0">
    <w:nsid w:val="01122BE3"/>
    <w:multiLevelType w:val="hybridMultilevel"/>
    <w:tmpl w:val="D1FC4082"/>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11B1354"/>
    <w:multiLevelType w:val="hybridMultilevel"/>
    <w:tmpl w:val="872AD800"/>
    <w:lvl w:ilvl="0" w:tplc="10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01BE1233"/>
    <w:multiLevelType w:val="hybridMultilevel"/>
    <w:tmpl w:val="9202FF40"/>
    <w:lvl w:ilvl="0" w:tplc="88886ADA">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BCF20052">
      <w:start w:val="1"/>
      <w:numFmt w:val="bullet"/>
      <w:lvlText w:val=""/>
      <w:lvlJc w:val="left"/>
      <w:pPr>
        <w:ind w:left="2880" w:hanging="360"/>
      </w:pPr>
      <w:rPr>
        <w:rFonts w:ascii="Symbol" w:hAnsi="Symbol" w:hint="default"/>
      </w:rPr>
    </w:lvl>
    <w:lvl w:ilvl="4" w:tplc="8A60131E">
      <w:start w:val="1"/>
      <w:numFmt w:val="bullet"/>
      <w:lvlText w:val="o"/>
      <w:lvlJc w:val="left"/>
      <w:pPr>
        <w:ind w:left="3600" w:hanging="360"/>
      </w:pPr>
      <w:rPr>
        <w:rFonts w:ascii="Courier New" w:hAnsi="Courier New" w:hint="default"/>
      </w:rPr>
    </w:lvl>
    <w:lvl w:ilvl="5" w:tplc="B66A84E8">
      <w:start w:val="1"/>
      <w:numFmt w:val="bullet"/>
      <w:lvlText w:val=""/>
      <w:lvlJc w:val="left"/>
      <w:pPr>
        <w:ind w:left="4320" w:hanging="360"/>
      </w:pPr>
      <w:rPr>
        <w:rFonts w:ascii="Wingdings" w:hAnsi="Wingdings" w:hint="default"/>
      </w:rPr>
    </w:lvl>
    <w:lvl w:ilvl="6" w:tplc="3BF8E78A">
      <w:start w:val="1"/>
      <w:numFmt w:val="bullet"/>
      <w:lvlText w:val=""/>
      <w:lvlJc w:val="left"/>
      <w:pPr>
        <w:ind w:left="5040" w:hanging="360"/>
      </w:pPr>
      <w:rPr>
        <w:rFonts w:ascii="Symbol" w:hAnsi="Symbol" w:hint="default"/>
      </w:rPr>
    </w:lvl>
    <w:lvl w:ilvl="7" w:tplc="52167992">
      <w:start w:val="1"/>
      <w:numFmt w:val="bullet"/>
      <w:lvlText w:val="o"/>
      <w:lvlJc w:val="left"/>
      <w:pPr>
        <w:ind w:left="5760" w:hanging="360"/>
      </w:pPr>
      <w:rPr>
        <w:rFonts w:ascii="Courier New" w:hAnsi="Courier New" w:hint="default"/>
      </w:rPr>
    </w:lvl>
    <w:lvl w:ilvl="8" w:tplc="63F08D50">
      <w:start w:val="1"/>
      <w:numFmt w:val="bullet"/>
      <w:lvlText w:val=""/>
      <w:lvlJc w:val="left"/>
      <w:pPr>
        <w:ind w:left="6480" w:hanging="360"/>
      </w:pPr>
      <w:rPr>
        <w:rFonts w:ascii="Wingdings" w:hAnsi="Wingdings" w:hint="default"/>
      </w:rPr>
    </w:lvl>
  </w:abstractNum>
  <w:abstractNum w:abstractNumId="5" w15:restartNumberingAfterBreak="0">
    <w:nsid w:val="0AB4552F"/>
    <w:multiLevelType w:val="hybridMultilevel"/>
    <w:tmpl w:val="580EA6A6"/>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0D216097"/>
    <w:multiLevelType w:val="hybridMultilevel"/>
    <w:tmpl w:val="79F87E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0ED41CFB"/>
    <w:multiLevelType w:val="hybridMultilevel"/>
    <w:tmpl w:val="F370CE66"/>
    <w:lvl w:ilvl="0" w:tplc="04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584B59"/>
    <w:multiLevelType w:val="hybridMultilevel"/>
    <w:tmpl w:val="BEC406E0"/>
    <w:lvl w:ilvl="0" w:tplc="1009000F">
      <w:start w:val="1"/>
      <w:numFmt w:val="decimal"/>
      <w:lvlText w:val="%1."/>
      <w:lvlJc w:val="left"/>
      <w:pPr>
        <w:ind w:left="1800" w:hanging="360"/>
      </w:pPr>
      <w:rPr>
        <w:rFont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0FCE752A"/>
    <w:multiLevelType w:val="hybridMultilevel"/>
    <w:tmpl w:val="5E3C9CDE"/>
    <w:lvl w:ilvl="0" w:tplc="04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302318"/>
    <w:multiLevelType w:val="hybridMultilevel"/>
    <w:tmpl w:val="ED22E748"/>
    <w:lvl w:ilvl="0" w:tplc="FFE0F58C">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EAD81A3E">
      <w:start w:val="1"/>
      <w:numFmt w:val="bullet"/>
      <w:lvlText w:val=""/>
      <w:lvlJc w:val="left"/>
      <w:pPr>
        <w:ind w:left="2880" w:hanging="360"/>
      </w:pPr>
      <w:rPr>
        <w:rFonts w:ascii="Wingdings" w:hAnsi="Wingdings" w:hint="default"/>
      </w:rPr>
    </w:lvl>
    <w:lvl w:ilvl="3" w:tplc="22A4657E">
      <w:start w:val="1"/>
      <w:numFmt w:val="bullet"/>
      <w:lvlText w:val=""/>
      <w:lvlJc w:val="left"/>
      <w:pPr>
        <w:ind w:left="3240" w:hanging="360"/>
      </w:pPr>
      <w:rPr>
        <w:rFonts w:ascii="Symbol" w:hAnsi="Symbol" w:hint="default"/>
      </w:rPr>
    </w:lvl>
    <w:lvl w:ilvl="4" w:tplc="0F14D83C" w:tentative="1">
      <w:start w:val="1"/>
      <w:numFmt w:val="bullet"/>
      <w:lvlText w:val="o"/>
      <w:lvlJc w:val="left"/>
      <w:pPr>
        <w:ind w:left="3960" w:hanging="360"/>
      </w:pPr>
      <w:rPr>
        <w:rFonts w:ascii="Courier New" w:hAnsi="Courier New" w:hint="default"/>
      </w:rPr>
    </w:lvl>
    <w:lvl w:ilvl="5" w:tplc="0B3086D4" w:tentative="1">
      <w:start w:val="1"/>
      <w:numFmt w:val="bullet"/>
      <w:lvlText w:val=""/>
      <w:lvlJc w:val="left"/>
      <w:pPr>
        <w:ind w:left="4680" w:hanging="360"/>
      </w:pPr>
      <w:rPr>
        <w:rFonts w:ascii="Wingdings" w:hAnsi="Wingdings" w:hint="default"/>
      </w:rPr>
    </w:lvl>
    <w:lvl w:ilvl="6" w:tplc="03042412" w:tentative="1">
      <w:start w:val="1"/>
      <w:numFmt w:val="bullet"/>
      <w:lvlText w:val=""/>
      <w:lvlJc w:val="left"/>
      <w:pPr>
        <w:ind w:left="5400" w:hanging="360"/>
      </w:pPr>
      <w:rPr>
        <w:rFonts w:ascii="Symbol" w:hAnsi="Symbol" w:hint="default"/>
      </w:rPr>
    </w:lvl>
    <w:lvl w:ilvl="7" w:tplc="28D266DC" w:tentative="1">
      <w:start w:val="1"/>
      <w:numFmt w:val="bullet"/>
      <w:lvlText w:val="o"/>
      <w:lvlJc w:val="left"/>
      <w:pPr>
        <w:ind w:left="6120" w:hanging="360"/>
      </w:pPr>
      <w:rPr>
        <w:rFonts w:ascii="Courier New" w:hAnsi="Courier New" w:hint="default"/>
      </w:rPr>
    </w:lvl>
    <w:lvl w:ilvl="8" w:tplc="973A12A0" w:tentative="1">
      <w:start w:val="1"/>
      <w:numFmt w:val="bullet"/>
      <w:lvlText w:val=""/>
      <w:lvlJc w:val="left"/>
      <w:pPr>
        <w:ind w:left="6840" w:hanging="360"/>
      </w:pPr>
      <w:rPr>
        <w:rFonts w:ascii="Wingdings" w:hAnsi="Wingdings" w:hint="default"/>
      </w:rPr>
    </w:lvl>
  </w:abstractNum>
  <w:abstractNum w:abstractNumId="11" w15:restartNumberingAfterBreak="0">
    <w:nsid w:val="1F0E209E"/>
    <w:multiLevelType w:val="hybridMultilevel"/>
    <w:tmpl w:val="FA0C593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1F4E3A48"/>
    <w:multiLevelType w:val="hybridMultilevel"/>
    <w:tmpl w:val="4CB2B6F6"/>
    <w:lvl w:ilvl="0" w:tplc="1D0A911A">
      <w:start w:val="1"/>
      <w:numFmt w:val="decimal"/>
      <w:lvlText w:val="%1."/>
      <w:lvlJc w:val="left"/>
      <w:pPr>
        <w:ind w:left="720" w:hanging="360"/>
      </w:pPr>
      <w:rPr>
        <w:rFonts w:hint="default"/>
      </w:rPr>
    </w:lvl>
    <w:lvl w:ilvl="1" w:tplc="10090001">
      <w:start w:val="1"/>
      <w:numFmt w:val="bullet"/>
      <w:lvlText w:val=""/>
      <w:lvlJc w:val="left"/>
      <w:pPr>
        <w:ind w:left="1440" w:hanging="360"/>
      </w:pPr>
      <w:rPr>
        <w:rFonts w:ascii="Symbol" w:hAnsi="Symbol" w:hint="default"/>
      </w:rPr>
    </w:lvl>
    <w:lvl w:ilvl="2" w:tplc="10090001">
      <w:start w:val="1"/>
      <w:numFmt w:val="bullet"/>
      <w:lvlText w:val=""/>
      <w:lvlJc w:val="left"/>
      <w:pPr>
        <w:ind w:left="2160" w:hanging="180"/>
      </w:pPr>
      <w:rPr>
        <w:rFonts w:ascii="Symbol" w:hAnsi="Symbol" w:hint="default"/>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20F80FFD"/>
    <w:multiLevelType w:val="hybridMultilevel"/>
    <w:tmpl w:val="74EE33EA"/>
    <w:lvl w:ilvl="0" w:tplc="04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071E76"/>
    <w:multiLevelType w:val="hybridMultilevel"/>
    <w:tmpl w:val="ACDCE8E4"/>
    <w:lvl w:ilvl="0" w:tplc="4F3ADF82">
      <w:start w:val="1"/>
      <w:numFmt w:val="bullet"/>
      <w:lvlText w:val=""/>
      <w:lvlJc w:val="left"/>
      <w:pPr>
        <w:ind w:left="1080" w:hanging="360"/>
      </w:pPr>
      <w:rPr>
        <w:rFonts w:ascii="Symbol" w:hAnsi="Symbol" w:hint="default"/>
      </w:rPr>
    </w:lvl>
    <w:lvl w:ilvl="1" w:tplc="10090001">
      <w:start w:val="1"/>
      <w:numFmt w:val="bullet"/>
      <w:lvlText w:val=""/>
      <w:lvlJc w:val="left"/>
      <w:pPr>
        <w:ind w:left="1800" w:hanging="360"/>
      </w:pPr>
      <w:rPr>
        <w:rFonts w:ascii="Symbol" w:hAnsi="Symbol" w:hint="default"/>
      </w:rPr>
    </w:lvl>
    <w:lvl w:ilvl="2" w:tplc="96721B8E">
      <w:start w:val="1"/>
      <w:numFmt w:val="bullet"/>
      <w:lvlText w:val=""/>
      <w:lvlJc w:val="left"/>
      <w:pPr>
        <w:ind w:left="2520" w:hanging="360"/>
      </w:pPr>
      <w:rPr>
        <w:rFonts w:ascii="Wingdings" w:hAnsi="Wingdings" w:hint="default"/>
      </w:rPr>
    </w:lvl>
    <w:lvl w:ilvl="3" w:tplc="5900AA7A">
      <w:start w:val="1"/>
      <w:numFmt w:val="bullet"/>
      <w:lvlText w:val=""/>
      <w:lvlJc w:val="left"/>
      <w:pPr>
        <w:ind w:left="3240" w:hanging="360"/>
      </w:pPr>
      <w:rPr>
        <w:rFonts w:ascii="Symbol" w:hAnsi="Symbol" w:hint="default"/>
      </w:rPr>
    </w:lvl>
    <w:lvl w:ilvl="4" w:tplc="95D6966C">
      <w:start w:val="1"/>
      <w:numFmt w:val="bullet"/>
      <w:lvlText w:val="o"/>
      <w:lvlJc w:val="left"/>
      <w:pPr>
        <w:ind w:left="3960" w:hanging="360"/>
      </w:pPr>
      <w:rPr>
        <w:rFonts w:ascii="Courier New" w:hAnsi="Courier New" w:hint="default"/>
      </w:rPr>
    </w:lvl>
    <w:lvl w:ilvl="5" w:tplc="4F2CCC4A" w:tentative="1">
      <w:start w:val="1"/>
      <w:numFmt w:val="bullet"/>
      <w:lvlText w:val=""/>
      <w:lvlJc w:val="left"/>
      <w:pPr>
        <w:ind w:left="4680" w:hanging="360"/>
      </w:pPr>
      <w:rPr>
        <w:rFonts w:ascii="Wingdings" w:hAnsi="Wingdings" w:hint="default"/>
      </w:rPr>
    </w:lvl>
    <w:lvl w:ilvl="6" w:tplc="ACB2DE02" w:tentative="1">
      <w:start w:val="1"/>
      <w:numFmt w:val="bullet"/>
      <w:lvlText w:val=""/>
      <w:lvlJc w:val="left"/>
      <w:pPr>
        <w:ind w:left="5400" w:hanging="360"/>
      </w:pPr>
      <w:rPr>
        <w:rFonts w:ascii="Symbol" w:hAnsi="Symbol" w:hint="default"/>
      </w:rPr>
    </w:lvl>
    <w:lvl w:ilvl="7" w:tplc="82E4EB8E" w:tentative="1">
      <w:start w:val="1"/>
      <w:numFmt w:val="bullet"/>
      <w:lvlText w:val="o"/>
      <w:lvlJc w:val="left"/>
      <w:pPr>
        <w:ind w:left="6120" w:hanging="360"/>
      </w:pPr>
      <w:rPr>
        <w:rFonts w:ascii="Courier New" w:hAnsi="Courier New" w:hint="default"/>
      </w:rPr>
    </w:lvl>
    <w:lvl w:ilvl="8" w:tplc="6E74B95C" w:tentative="1">
      <w:start w:val="1"/>
      <w:numFmt w:val="bullet"/>
      <w:lvlText w:val=""/>
      <w:lvlJc w:val="left"/>
      <w:pPr>
        <w:ind w:left="6840" w:hanging="360"/>
      </w:pPr>
      <w:rPr>
        <w:rFonts w:ascii="Wingdings" w:hAnsi="Wingdings" w:hint="default"/>
      </w:rPr>
    </w:lvl>
  </w:abstractNum>
  <w:abstractNum w:abstractNumId="15" w15:restartNumberingAfterBreak="0">
    <w:nsid w:val="26D16834"/>
    <w:multiLevelType w:val="hybridMultilevel"/>
    <w:tmpl w:val="51D24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B27F9"/>
    <w:multiLevelType w:val="hybridMultilevel"/>
    <w:tmpl w:val="4E7EB036"/>
    <w:lvl w:ilvl="0" w:tplc="04090001">
      <w:start w:val="1"/>
      <w:numFmt w:val="bullet"/>
      <w:lvlText w:val=""/>
      <w:lvlJc w:val="left"/>
      <w:pPr>
        <w:ind w:left="5760" w:hanging="360"/>
      </w:pPr>
      <w:rPr>
        <w:rFonts w:ascii="Symbol" w:hAnsi="Symbol" w:hint="default"/>
      </w:rPr>
    </w:lvl>
    <w:lvl w:ilvl="1" w:tplc="04090003">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17" w15:restartNumberingAfterBreak="0">
    <w:nsid w:val="28132295"/>
    <w:multiLevelType w:val="hybridMultilevel"/>
    <w:tmpl w:val="EF1ED748"/>
    <w:lvl w:ilvl="0" w:tplc="04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8C1D45"/>
    <w:multiLevelType w:val="hybridMultilevel"/>
    <w:tmpl w:val="42506A46"/>
    <w:lvl w:ilvl="0" w:tplc="10090001">
      <w:start w:val="1"/>
      <w:numFmt w:val="bullet"/>
      <w:lvlText w:val=""/>
      <w:lvlJc w:val="left"/>
      <w:pPr>
        <w:ind w:left="1800" w:hanging="360"/>
      </w:pPr>
      <w:rPr>
        <w:rFonts w:ascii="Symbol" w:hAnsi="Symbol" w:hint="default"/>
      </w:rPr>
    </w:lvl>
    <w:lvl w:ilvl="1" w:tplc="10090019">
      <w:start w:val="1"/>
      <w:numFmt w:val="lowerLetter"/>
      <w:lvlText w:val="%2."/>
      <w:lvlJc w:val="left"/>
      <w:pPr>
        <w:ind w:left="2520" w:hanging="360"/>
      </w:pPr>
    </w:lvl>
    <w:lvl w:ilvl="2" w:tplc="1009001B">
      <w:start w:val="1"/>
      <w:numFmt w:val="lowerRoman"/>
      <w:lvlText w:val="%3."/>
      <w:lvlJc w:val="right"/>
      <w:pPr>
        <w:ind w:left="3240" w:hanging="180"/>
      </w:pPr>
    </w:lvl>
    <w:lvl w:ilvl="3" w:tplc="1009000F">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9" w15:restartNumberingAfterBreak="0">
    <w:nsid w:val="2F8546AE"/>
    <w:multiLevelType w:val="hybridMultilevel"/>
    <w:tmpl w:val="95E0293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329E1375"/>
    <w:multiLevelType w:val="hybridMultilevel"/>
    <w:tmpl w:val="4DF8AEEE"/>
    <w:lvl w:ilvl="0" w:tplc="10090001">
      <w:start w:val="1"/>
      <w:numFmt w:val="bullet"/>
      <w:lvlText w:val=""/>
      <w:lvlJc w:val="left"/>
      <w:pPr>
        <w:ind w:left="2160" w:hanging="360"/>
      </w:pPr>
      <w:rPr>
        <w:rFonts w:ascii="Symbol" w:hAnsi="Symbol" w:hint="default"/>
      </w:rPr>
    </w:lvl>
    <w:lvl w:ilvl="1" w:tplc="10090001">
      <w:start w:val="1"/>
      <w:numFmt w:val="bullet"/>
      <w:lvlText w:val=""/>
      <w:lvlJc w:val="left"/>
      <w:pPr>
        <w:ind w:left="2880" w:hanging="360"/>
      </w:pPr>
      <w:rPr>
        <w:rFonts w:ascii="Symbol" w:hAnsi="Symbol"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1" w15:restartNumberingAfterBreak="0">
    <w:nsid w:val="34CB0662"/>
    <w:multiLevelType w:val="hybridMultilevel"/>
    <w:tmpl w:val="02362E5A"/>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37A321F5"/>
    <w:multiLevelType w:val="hybridMultilevel"/>
    <w:tmpl w:val="F49E05D2"/>
    <w:lvl w:ilvl="0" w:tplc="10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38A26B1C"/>
    <w:multiLevelType w:val="hybridMultilevel"/>
    <w:tmpl w:val="B0843C32"/>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4" w15:restartNumberingAfterBreak="0">
    <w:nsid w:val="3AA21504"/>
    <w:multiLevelType w:val="hybridMultilevel"/>
    <w:tmpl w:val="BE1E3B2A"/>
    <w:lvl w:ilvl="0" w:tplc="10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3FC05DBA"/>
    <w:multiLevelType w:val="hybridMultilevel"/>
    <w:tmpl w:val="E2E28DBE"/>
    <w:lvl w:ilvl="0" w:tplc="04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CC1298"/>
    <w:multiLevelType w:val="hybridMultilevel"/>
    <w:tmpl w:val="1E0C3B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1C13BAD"/>
    <w:multiLevelType w:val="hybridMultilevel"/>
    <w:tmpl w:val="30ACA3A2"/>
    <w:lvl w:ilvl="0" w:tplc="10090001">
      <w:start w:val="1"/>
      <w:numFmt w:val="bullet"/>
      <w:lvlText w:val=""/>
      <w:lvlJc w:val="left"/>
      <w:pPr>
        <w:ind w:left="1800" w:hanging="360"/>
      </w:pPr>
      <w:rPr>
        <w:rFonts w:ascii="Symbol" w:hAnsi="Symbol" w:hint="default"/>
      </w:rPr>
    </w:lvl>
    <w:lvl w:ilvl="1" w:tplc="10090001">
      <w:start w:val="1"/>
      <w:numFmt w:val="bullet"/>
      <w:lvlText w:val=""/>
      <w:lvlJc w:val="left"/>
      <w:pPr>
        <w:ind w:left="2520" w:hanging="360"/>
      </w:pPr>
      <w:rPr>
        <w:rFonts w:ascii="Symbol" w:hAnsi="Symbol" w:hint="default"/>
      </w:rPr>
    </w:lvl>
    <w:lvl w:ilvl="2" w:tplc="A8985004">
      <w:start w:val="1"/>
      <w:numFmt w:val="lowerRoman"/>
      <w:lvlText w:val="%3."/>
      <w:lvlJc w:val="right"/>
      <w:pPr>
        <w:ind w:left="3240" w:hanging="180"/>
      </w:pPr>
    </w:lvl>
    <w:lvl w:ilvl="3" w:tplc="41D62AB6" w:tentative="1">
      <w:start w:val="1"/>
      <w:numFmt w:val="decimal"/>
      <w:lvlText w:val="%4."/>
      <w:lvlJc w:val="left"/>
      <w:pPr>
        <w:ind w:left="3960" w:hanging="360"/>
      </w:pPr>
    </w:lvl>
    <w:lvl w:ilvl="4" w:tplc="DC84785E" w:tentative="1">
      <w:start w:val="1"/>
      <w:numFmt w:val="lowerLetter"/>
      <w:lvlText w:val="%5."/>
      <w:lvlJc w:val="left"/>
      <w:pPr>
        <w:ind w:left="4680" w:hanging="360"/>
      </w:pPr>
    </w:lvl>
    <w:lvl w:ilvl="5" w:tplc="3AAC69BE" w:tentative="1">
      <w:start w:val="1"/>
      <w:numFmt w:val="lowerRoman"/>
      <w:lvlText w:val="%6."/>
      <w:lvlJc w:val="right"/>
      <w:pPr>
        <w:ind w:left="5400" w:hanging="180"/>
      </w:pPr>
    </w:lvl>
    <w:lvl w:ilvl="6" w:tplc="3BD83C70" w:tentative="1">
      <w:start w:val="1"/>
      <w:numFmt w:val="decimal"/>
      <w:lvlText w:val="%7."/>
      <w:lvlJc w:val="left"/>
      <w:pPr>
        <w:ind w:left="6120" w:hanging="360"/>
      </w:pPr>
    </w:lvl>
    <w:lvl w:ilvl="7" w:tplc="F2A8B27A" w:tentative="1">
      <w:start w:val="1"/>
      <w:numFmt w:val="lowerLetter"/>
      <w:lvlText w:val="%8."/>
      <w:lvlJc w:val="left"/>
      <w:pPr>
        <w:ind w:left="6840" w:hanging="360"/>
      </w:pPr>
    </w:lvl>
    <w:lvl w:ilvl="8" w:tplc="6804B9C4" w:tentative="1">
      <w:start w:val="1"/>
      <w:numFmt w:val="lowerRoman"/>
      <w:lvlText w:val="%9."/>
      <w:lvlJc w:val="right"/>
      <w:pPr>
        <w:ind w:left="7560" w:hanging="180"/>
      </w:pPr>
    </w:lvl>
  </w:abstractNum>
  <w:abstractNum w:abstractNumId="28" w15:restartNumberingAfterBreak="0">
    <w:nsid w:val="4476241C"/>
    <w:multiLevelType w:val="hybridMultilevel"/>
    <w:tmpl w:val="1DD25DD4"/>
    <w:lvl w:ilvl="0" w:tplc="10090001">
      <w:start w:val="1"/>
      <w:numFmt w:val="bullet"/>
      <w:lvlText w:val=""/>
      <w:lvlJc w:val="left"/>
      <w:pPr>
        <w:ind w:left="2160" w:hanging="360"/>
      </w:pPr>
      <w:rPr>
        <w:rFonts w:ascii="Symbol" w:hAnsi="Symbol" w:hint="default"/>
      </w:rPr>
    </w:lvl>
    <w:lvl w:ilvl="1" w:tplc="10090003">
      <w:start w:val="1"/>
      <w:numFmt w:val="bullet"/>
      <w:lvlText w:val="o"/>
      <w:lvlJc w:val="left"/>
      <w:pPr>
        <w:ind w:left="2880" w:hanging="360"/>
      </w:pPr>
      <w:rPr>
        <w:rFonts w:ascii="Courier New" w:hAnsi="Courier New" w:cs="Courier New"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9" w15:restartNumberingAfterBreak="0">
    <w:nsid w:val="44A35D23"/>
    <w:multiLevelType w:val="hybridMultilevel"/>
    <w:tmpl w:val="ACCC93EE"/>
    <w:lvl w:ilvl="0" w:tplc="1D0A911A">
      <w:start w:val="1"/>
      <w:numFmt w:val="decimal"/>
      <w:lvlText w:val="%1."/>
      <w:lvlJc w:val="left"/>
      <w:pPr>
        <w:ind w:left="720" w:hanging="360"/>
      </w:pPr>
      <w:rPr>
        <w:rFonts w:hint="default"/>
      </w:rPr>
    </w:lvl>
    <w:lvl w:ilvl="1" w:tplc="1009000F">
      <w:start w:val="1"/>
      <w:numFmt w:val="decimal"/>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45F62F70"/>
    <w:multiLevelType w:val="hybridMultilevel"/>
    <w:tmpl w:val="97A41C92"/>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start w:val="1"/>
      <w:numFmt w:val="bullet"/>
      <w:lvlText w:val=""/>
      <w:lvlJc w:val="left"/>
      <w:pPr>
        <w:ind w:left="2880" w:hanging="360"/>
      </w:pPr>
      <w:rPr>
        <w:rFonts w:ascii="Wingdings" w:hAnsi="Wingdings" w:hint="default"/>
      </w:rPr>
    </w:lvl>
    <w:lvl w:ilvl="3" w:tplc="1009000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1" w15:restartNumberingAfterBreak="0">
    <w:nsid w:val="477B714F"/>
    <w:multiLevelType w:val="hybridMultilevel"/>
    <w:tmpl w:val="75E40834"/>
    <w:lvl w:ilvl="0" w:tplc="1009000F">
      <w:start w:val="1"/>
      <w:numFmt w:val="decimal"/>
      <w:lvlText w:val="%1."/>
      <w:lvlJc w:val="left"/>
      <w:pPr>
        <w:ind w:left="720" w:hanging="360"/>
      </w:pPr>
    </w:lvl>
    <w:lvl w:ilvl="1" w:tplc="0409000F">
      <w:start w:val="1"/>
      <w:numFmt w:val="decimal"/>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2" w15:restartNumberingAfterBreak="0">
    <w:nsid w:val="48621210"/>
    <w:multiLevelType w:val="hybridMultilevel"/>
    <w:tmpl w:val="E29035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B082E68"/>
    <w:multiLevelType w:val="hybridMultilevel"/>
    <w:tmpl w:val="A4E0D2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913DE7"/>
    <w:multiLevelType w:val="hybridMultilevel"/>
    <w:tmpl w:val="195E98D2"/>
    <w:lvl w:ilvl="0" w:tplc="04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ED1782A"/>
    <w:multiLevelType w:val="hybridMultilevel"/>
    <w:tmpl w:val="7708E3D0"/>
    <w:lvl w:ilvl="0" w:tplc="FFE0F58C">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EAD81A3E">
      <w:start w:val="1"/>
      <w:numFmt w:val="bullet"/>
      <w:lvlText w:val=""/>
      <w:lvlJc w:val="left"/>
      <w:pPr>
        <w:ind w:left="2880" w:hanging="360"/>
      </w:pPr>
      <w:rPr>
        <w:rFonts w:ascii="Wingdings" w:hAnsi="Wingdings" w:hint="default"/>
      </w:rPr>
    </w:lvl>
    <w:lvl w:ilvl="3" w:tplc="22A4657E">
      <w:start w:val="1"/>
      <w:numFmt w:val="bullet"/>
      <w:lvlText w:val=""/>
      <w:lvlJc w:val="left"/>
      <w:pPr>
        <w:ind w:left="3240" w:hanging="360"/>
      </w:pPr>
      <w:rPr>
        <w:rFonts w:ascii="Symbol" w:hAnsi="Symbol" w:hint="default"/>
      </w:rPr>
    </w:lvl>
    <w:lvl w:ilvl="4" w:tplc="0F14D83C" w:tentative="1">
      <w:start w:val="1"/>
      <w:numFmt w:val="bullet"/>
      <w:lvlText w:val="o"/>
      <w:lvlJc w:val="left"/>
      <w:pPr>
        <w:ind w:left="3960" w:hanging="360"/>
      </w:pPr>
      <w:rPr>
        <w:rFonts w:ascii="Courier New" w:hAnsi="Courier New" w:hint="default"/>
      </w:rPr>
    </w:lvl>
    <w:lvl w:ilvl="5" w:tplc="0B3086D4" w:tentative="1">
      <w:start w:val="1"/>
      <w:numFmt w:val="bullet"/>
      <w:lvlText w:val=""/>
      <w:lvlJc w:val="left"/>
      <w:pPr>
        <w:ind w:left="4680" w:hanging="360"/>
      </w:pPr>
      <w:rPr>
        <w:rFonts w:ascii="Wingdings" w:hAnsi="Wingdings" w:hint="default"/>
      </w:rPr>
    </w:lvl>
    <w:lvl w:ilvl="6" w:tplc="03042412" w:tentative="1">
      <w:start w:val="1"/>
      <w:numFmt w:val="bullet"/>
      <w:lvlText w:val=""/>
      <w:lvlJc w:val="left"/>
      <w:pPr>
        <w:ind w:left="5400" w:hanging="360"/>
      </w:pPr>
      <w:rPr>
        <w:rFonts w:ascii="Symbol" w:hAnsi="Symbol" w:hint="default"/>
      </w:rPr>
    </w:lvl>
    <w:lvl w:ilvl="7" w:tplc="28D266DC" w:tentative="1">
      <w:start w:val="1"/>
      <w:numFmt w:val="bullet"/>
      <w:lvlText w:val="o"/>
      <w:lvlJc w:val="left"/>
      <w:pPr>
        <w:ind w:left="6120" w:hanging="360"/>
      </w:pPr>
      <w:rPr>
        <w:rFonts w:ascii="Courier New" w:hAnsi="Courier New" w:hint="default"/>
      </w:rPr>
    </w:lvl>
    <w:lvl w:ilvl="8" w:tplc="973A12A0" w:tentative="1">
      <w:start w:val="1"/>
      <w:numFmt w:val="bullet"/>
      <w:lvlText w:val=""/>
      <w:lvlJc w:val="left"/>
      <w:pPr>
        <w:ind w:left="6840" w:hanging="360"/>
      </w:pPr>
      <w:rPr>
        <w:rFonts w:ascii="Wingdings" w:hAnsi="Wingdings" w:hint="default"/>
      </w:rPr>
    </w:lvl>
  </w:abstractNum>
  <w:abstractNum w:abstractNumId="36" w15:restartNumberingAfterBreak="0">
    <w:nsid w:val="52C05EA2"/>
    <w:multiLevelType w:val="hybridMultilevel"/>
    <w:tmpl w:val="9072E73C"/>
    <w:lvl w:ilvl="0" w:tplc="10090001">
      <w:start w:val="1"/>
      <w:numFmt w:val="bullet"/>
      <w:lvlText w:val=""/>
      <w:lvlJc w:val="left"/>
      <w:pPr>
        <w:ind w:left="2160" w:hanging="360"/>
      </w:pPr>
      <w:rPr>
        <w:rFonts w:ascii="Symbol" w:hAnsi="Symbol" w:hint="default"/>
      </w:rPr>
    </w:lvl>
    <w:lvl w:ilvl="1" w:tplc="10090001">
      <w:start w:val="1"/>
      <w:numFmt w:val="bullet"/>
      <w:lvlText w:val=""/>
      <w:lvlJc w:val="left"/>
      <w:pPr>
        <w:ind w:left="2880" w:hanging="360"/>
      </w:pPr>
      <w:rPr>
        <w:rFonts w:ascii="Symbol" w:hAnsi="Symbol" w:hint="default"/>
      </w:rPr>
    </w:lvl>
    <w:lvl w:ilvl="2" w:tplc="10090005">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37" w15:restartNumberingAfterBreak="0">
    <w:nsid w:val="53826926"/>
    <w:multiLevelType w:val="hybridMultilevel"/>
    <w:tmpl w:val="8236C3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1B547D"/>
    <w:multiLevelType w:val="hybridMultilevel"/>
    <w:tmpl w:val="0D4EB7CA"/>
    <w:lvl w:ilvl="0" w:tplc="10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10090005">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9" w15:restartNumberingAfterBreak="0">
    <w:nsid w:val="58AF73DB"/>
    <w:multiLevelType w:val="hybridMultilevel"/>
    <w:tmpl w:val="F52ADDAE"/>
    <w:lvl w:ilvl="0" w:tplc="1D0A911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0" w15:restartNumberingAfterBreak="0">
    <w:nsid w:val="5A5370B3"/>
    <w:multiLevelType w:val="hybridMultilevel"/>
    <w:tmpl w:val="96746F4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5BEF34FA"/>
    <w:multiLevelType w:val="hybridMultilevel"/>
    <w:tmpl w:val="AA2CC4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5F145625"/>
    <w:multiLevelType w:val="hybridMultilevel"/>
    <w:tmpl w:val="362A32B0"/>
    <w:lvl w:ilvl="0" w:tplc="04090001">
      <w:start w:val="1"/>
      <w:numFmt w:val="bullet"/>
      <w:lvlText w:val=""/>
      <w:lvlJc w:val="left"/>
      <w:pPr>
        <w:ind w:left="1440" w:hanging="360"/>
      </w:pPr>
      <w:rPr>
        <w:rFonts w:ascii="Symbol" w:hAnsi="Symbol" w:hint="default"/>
      </w:rPr>
    </w:lvl>
    <w:lvl w:ilvl="1" w:tplc="10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5FFA3BD6"/>
    <w:multiLevelType w:val="hybridMultilevel"/>
    <w:tmpl w:val="67602926"/>
    <w:lvl w:ilvl="0" w:tplc="FFE0F58C">
      <w:start w:val="1"/>
      <w:numFmt w:val="bullet"/>
      <w:lvlText w:val=""/>
      <w:lvlJc w:val="left"/>
      <w:pPr>
        <w:ind w:left="1440" w:hanging="360"/>
      </w:pPr>
      <w:rPr>
        <w:rFonts w:ascii="Symbol" w:hAnsi="Symbol" w:hint="default"/>
      </w:rPr>
    </w:lvl>
    <w:lvl w:ilvl="1" w:tplc="BAAABC3C">
      <w:start w:val="1"/>
      <w:numFmt w:val="bullet"/>
      <w:lvlText w:val="o"/>
      <w:lvlJc w:val="left"/>
      <w:pPr>
        <w:ind w:left="2160" w:hanging="360"/>
      </w:pPr>
      <w:rPr>
        <w:rFonts w:ascii="Courier New" w:hAnsi="Courier New" w:hint="default"/>
      </w:rPr>
    </w:lvl>
    <w:lvl w:ilvl="2" w:tplc="EAD81A3E">
      <w:start w:val="1"/>
      <w:numFmt w:val="bullet"/>
      <w:lvlText w:val=""/>
      <w:lvlJc w:val="left"/>
      <w:pPr>
        <w:ind w:left="2880" w:hanging="360"/>
      </w:pPr>
      <w:rPr>
        <w:rFonts w:ascii="Wingdings" w:hAnsi="Wingdings" w:hint="default"/>
      </w:rPr>
    </w:lvl>
    <w:lvl w:ilvl="3" w:tplc="22A4657E">
      <w:start w:val="1"/>
      <w:numFmt w:val="bullet"/>
      <w:lvlText w:val=""/>
      <w:lvlJc w:val="left"/>
      <w:pPr>
        <w:ind w:left="3240" w:hanging="360"/>
      </w:pPr>
      <w:rPr>
        <w:rFonts w:ascii="Symbol" w:hAnsi="Symbol" w:hint="default"/>
      </w:rPr>
    </w:lvl>
    <w:lvl w:ilvl="4" w:tplc="0F14D83C" w:tentative="1">
      <w:start w:val="1"/>
      <w:numFmt w:val="bullet"/>
      <w:lvlText w:val="o"/>
      <w:lvlJc w:val="left"/>
      <w:pPr>
        <w:ind w:left="3960" w:hanging="360"/>
      </w:pPr>
      <w:rPr>
        <w:rFonts w:ascii="Courier New" w:hAnsi="Courier New" w:hint="default"/>
      </w:rPr>
    </w:lvl>
    <w:lvl w:ilvl="5" w:tplc="0B3086D4" w:tentative="1">
      <w:start w:val="1"/>
      <w:numFmt w:val="bullet"/>
      <w:lvlText w:val=""/>
      <w:lvlJc w:val="left"/>
      <w:pPr>
        <w:ind w:left="4680" w:hanging="360"/>
      </w:pPr>
      <w:rPr>
        <w:rFonts w:ascii="Wingdings" w:hAnsi="Wingdings" w:hint="default"/>
      </w:rPr>
    </w:lvl>
    <w:lvl w:ilvl="6" w:tplc="03042412" w:tentative="1">
      <w:start w:val="1"/>
      <w:numFmt w:val="bullet"/>
      <w:lvlText w:val=""/>
      <w:lvlJc w:val="left"/>
      <w:pPr>
        <w:ind w:left="5400" w:hanging="360"/>
      </w:pPr>
      <w:rPr>
        <w:rFonts w:ascii="Symbol" w:hAnsi="Symbol" w:hint="default"/>
      </w:rPr>
    </w:lvl>
    <w:lvl w:ilvl="7" w:tplc="28D266DC" w:tentative="1">
      <w:start w:val="1"/>
      <w:numFmt w:val="bullet"/>
      <w:lvlText w:val="o"/>
      <w:lvlJc w:val="left"/>
      <w:pPr>
        <w:ind w:left="6120" w:hanging="360"/>
      </w:pPr>
      <w:rPr>
        <w:rFonts w:ascii="Courier New" w:hAnsi="Courier New" w:hint="default"/>
      </w:rPr>
    </w:lvl>
    <w:lvl w:ilvl="8" w:tplc="973A12A0" w:tentative="1">
      <w:start w:val="1"/>
      <w:numFmt w:val="bullet"/>
      <w:lvlText w:val=""/>
      <w:lvlJc w:val="left"/>
      <w:pPr>
        <w:ind w:left="6840" w:hanging="360"/>
      </w:pPr>
      <w:rPr>
        <w:rFonts w:ascii="Wingdings" w:hAnsi="Wingdings" w:hint="default"/>
      </w:rPr>
    </w:lvl>
  </w:abstractNum>
  <w:abstractNum w:abstractNumId="44" w15:restartNumberingAfterBreak="0">
    <w:nsid w:val="614A1DC0"/>
    <w:multiLevelType w:val="hybridMultilevel"/>
    <w:tmpl w:val="29FACAC2"/>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5" w15:restartNumberingAfterBreak="0">
    <w:nsid w:val="63712C8E"/>
    <w:multiLevelType w:val="hybridMultilevel"/>
    <w:tmpl w:val="F8B628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73F1F89"/>
    <w:multiLevelType w:val="hybridMultilevel"/>
    <w:tmpl w:val="19D69344"/>
    <w:lvl w:ilvl="0" w:tplc="04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DB575C"/>
    <w:multiLevelType w:val="hybridMultilevel"/>
    <w:tmpl w:val="7792BDB0"/>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6A354021"/>
    <w:multiLevelType w:val="hybridMultilevel"/>
    <w:tmpl w:val="060E8F7C"/>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15:restartNumberingAfterBreak="0">
    <w:nsid w:val="6AED4F66"/>
    <w:multiLevelType w:val="hybridMultilevel"/>
    <w:tmpl w:val="21EE214C"/>
    <w:lvl w:ilvl="0" w:tplc="4508CD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15:restartNumberingAfterBreak="0">
    <w:nsid w:val="6F3B7CA7"/>
    <w:multiLevelType w:val="hybridMultilevel"/>
    <w:tmpl w:val="A87AE81C"/>
    <w:lvl w:ilvl="0" w:tplc="10090001">
      <w:start w:val="1"/>
      <w:numFmt w:val="bullet"/>
      <w:lvlText w:val=""/>
      <w:lvlJc w:val="left"/>
      <w:pPr>
        <w:ind w:left="1080" w:hanging="360"/>
      </w:pPr>
      <w:rPr>
        <w:rFonts w:ascii="Symbol" w:hAnsi="Symbol" w:hint="default"/>
      </w:rPr>
    </w:lvl>
    <w:lvl w:ilvl="1" w:tplc="1D0A911A">
      <w:start w:val="1"/>
      <w:numFmt w:val="decimal"/>
      <w:lvlText w:val="%2."/>
      <w:lvlJc w:val="left"/>
      <w:pPr>
        <w:ind w:left="1800" w:hanging="360"/>
      </w:pPr>
      <w:rPr>
        <w:rFonts w:hint="default"/>
      </w:r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1" w15:restartNumberingAfterBreak="0">
    <w:nsid w:val="75A5074A"/>
    <w:multiLevelType w:val="hybridMultilevel"/>
    <w:tmpl w:val="A7A852F0"/>
    <w:lvl w:ilvl="0" w:tplc="0409000F">
      <w:start w:val="1"/>
      <w:numFmt w:val="decimal"/>
      <w:lvlText w:val="%1."/>
      <w:lvlJc w:val="left"/>
      <w:pPr>
        <w:ind w:left="0" w:hanging="360"/>
      </w:pPr>
    </w:lvl>
    <w:lvl w:ilvl="1" w:tplc="04090019">
      <w:start w:val="1"/>
      <w:numFmt w:val="lowerLetter"/>
      <w:lvlText w:val="%2."/>
      <w:lvlJc w:val="left"/>
      <w:pPr>
        <w:ind w:left="720" w:hanging="360"/>
      </w:pPr>
    </w:lvl>
    <w:lvl w:ilvl="2" w:tplc="10090001">
      <w:start w:val="1"/>
      <w:numFmt w:val="bullet"/>
      <w:lvlText w:val=""/>
      <w:lvlJc w:val="left"/>
      <w:pPr>
        <w:ind w:left="1440" w:hanging="180"/>
      </w:pPr>
      <w:rPr>
        <w:rFonts w:ascii="Symbol" w:hAnsi="Symbol" w:hint="default"/>
      </w:r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2" w15:restartNumberingAfterBreak="0">
    <w:nsid w:val="76AC7519"/>
    <w:multiLevelType w:val="hybridMultilevel"/>
    <w:tmpl w:val="07862126"/>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3" w15:restartNumberingAfterBreak="0">
    <w:nsid w:val="77177185"/>
    <w:multiLevelType w:val="hybridMultilevel"/>
    <w:tmpl w:val="9DAAF9CE"/>
    <w:lvl w:ilvl="0" w:tplc="FFE0F58C">
      <w:start w:val="1"/>
      <w:numFmt w:val="bullet"/>
      <w:lvlText w:val=""/>
      <w:lvlJc w:val="left"/>
      <w:pPr>
        <w:ind w:left="1080" w:hanging="360"/>
      </w:pPr>
      <w:rPr>
        <w:rFonts w:ascii="Symbol" w:hAnsi="Symbol" w:hint="default"/>
      </w:rPr>
    </w:lvl>
    <w:lvl w:ilvl="1" w:tplc="10090001">
      <w:start w:val="1"/>
      <w:numFmt w:val="bullet"/>
      <w:lvlText w:val=""/>
      <w:lvlJc w:val="left"/>
      <w:pPr>
        <w:ind w:left="1800" w:hanging="360"/>
      </w:pPr>
      <w:rPr>
        <w:rFonts w:ascii="Symbol" w:hAnsi="Symbol" w:hint="default"/>
      </w:rPr>
    </w:lvl>
    <w:lvl w:ilvl="2" w:tplc="EAD81A3E">
      <w:start w:val="1"/>
      <w:numFmt w:val="bullet"/>
      <w:lvlText w:val=""/>
      <w:lvlJc w:val="left"/>
      <w:pPr>
        <w:ind w:left="2520" w:hanging="360"/>
      </w:pPr>
      <w:rPr>
        <w:rFonts w:ascii="Wingdings" w:hAnsi="Wingdings" w:hint="default"/>
      </w:rPr>
    </w:lvl>
    <w:lvl w:ilvl="3" w:tplc="22A4657E">
      <w:start w:val="1"/>
      <w:numFmt w:val="bullet"/>
      <w:lvlText w:val=""/>
      <w:lvlJc w:val="left"/>
      <w:pPr>
        <w:ind w:left="2880" w:hanging="360"/>
      </w:pPr>
      <w:rPr>
        <w:rFonts w:ascii="Symbol" w:hAnsi="Symbol" w:hint="default"/>
      </w:rPr>
    </w:lvl>
    <w:lvl w:ilvl="4" w:tplc="0F14D83C" w:tentative="1">
      <w:start w:val="1"/>
      <w:numFmt w:val="bullet"/>
      <w:lvlText w:val="o"/>
      <w:lvlJc w:val="left"/>
      <w:pPr>
        <w:ind w:left="3600" w:hanging="360"/>
      </w:pPr>
      <w:rPr>
        <w:rFonts w:ascii="Courier New" w:hAnsi="Courier New" w:hint="default"/>
      </w:rPr>
    </w:lvl>
    <w:lvl w:ilvl="5" w:tplc="0B3086D4" w:tentative="1">
      <w:start w:val="1"/>
      <w:numFmt w:val="bullet"/>
      <w:lvlText w:val=""/>
      <w:lvlJc w:val="left"/>
      <w:pPr>
        <w:ind w:left="4320" w:hanging="360"/>
      </w:pPr>
      <w:rPr>
        <w:rFonts w:ascii="Wingdings" w:hAnsi="Wingdings" w:hint="default"/>
      </w:rPr>
    </w:lvl>
    <w:lvl w:ilvl="6" w:tplc="03042412" w:tentative="1">
      <w:start w:val="1"/>
      <w:numFmt w:val="bullet"/>
      <w:lvlText w:val=""/>
      <w:lvlJc w:val="left"/>
      <w:pPr>
        <w:ind w:left="5040" w:hanging="360"/>
      </w:pPr>
      <w:rPr>
        <w:rFonts w:ascii="Symbol" w:hAnsi="Symbol" w:hint="default"/>
      </w:rPr>
    </w:lvl>
    <w:lvl w:ilvl="7" w:tplc="28D266DC" w:tentative="1">
      <w:start w:val="1"/>
      <w:numFmt w:val="bullet"/>
      <w:lvlText w:val="o"/>
      <w:lvlJc w:val="left"/>
      <w:pPr>
        <w:ind w:left="5760" w:hanging="360"/>
      </w:pPr>
      <w:rPr>
        <w:rFonts w:ascii="Courier New" w:hAnsi="Courier New" w:hint="default"/>
      </w:rPr>
    </w:lvl>
    <w:lvl w:ilvl="8" w:tplc="973A12A0" w:tentative="1">
      <w:start w:val="1"/>
      <w:numFmt w:val="bullet"/>
      <w:lvlText w:val=""/>
      <w:lvlJc w:val="left"/>
      <w:pPr>
        <w:ind w:left="6480" w:hanging="360"/>
      </w:pPr>
      <w:rPr>
        <w:rFonts w:ascii="Wingdings" w:hAnsi="Wingdings" w:hint="default"/>
      </w:rPr>
    </w:lvl>
  </w:abstractNum>
  <w:abstractNum w:abstractNumId="54" w15:restartNumberingAfterBreak="0">
    <w:nsid w:val="7A304E4D"/>
    <w:multiLevelType w:val="hybridMultilevel"/>
    <w:tmpl w:val="5AF86B3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55" w15:restartNumberingAfterBreak="0">
    <w:nsid w:val="7AE87B11"/>
    <w:multiLevelType w:val="hybridMultilevel"/>
    <w:tmpl w:val="FFD65C00"/>
    <w:lvl w:ilvl="0" w:tplc="1009000F">
      <w:start w:val="1"/>
      <w:numFmt w:val="decimal"/>
      <w:lvlText w:val="%1."/>
      <w:lvlJc w:val="left"/>
      <w:pPr>
        <w:ind w:left="720" w:hanging="360"/>
      </w:pPr>
    </w:lvl>
    <w:lvl w:ilvl="1" w:tplc="10090001">
      <w:start w:val="1"/>
      <w:numFmt w:val="bullet"/>
      <w:lvlText w:val=""/>
      <w:lvlJc w:val="left"/>
      <w:pPr>
        <w:ind w:left="1440" w:hanging="360"/>
      </w:pPr>
      <w:rPr>
        <w:rFonts w:ascii="Symbol" w:hAnsi="Symbol" w:hint="default"/>
      </w:r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6" w15:restartNumberingAfterBreak="0">
    <w:nsid w:val="7CEF29F8"/>
    <w:multiLevelType w:val="hybridMultilevel"/>
    <w:tmpl w:val="FFFFFFFF"/>
    <w:lvl w:ilvl="0" w:tplc="88886ADA">
      <w:start w:val="1"/>
      <w:numFmt w:val="bullet"/>
      <w:lvlText w:val=""/>
      <w:lvlJc w:val="left"/>
      <w:pPr>
        <w:ind w:left="720" w:hanging="360"/>
      </w:pPr>
      <w:rPr>
        <w:rFonts w:ascii="Symbol" w:hAnsi="Symbol" w:hint="default"/>
      </w:rPr>
    </w:lvl>
    <w:lvl w:ilvl="1" w:tplc="8726533C">
      <w:start w:val="1"/>
      <w:numFmt w:val="bullet"/>
      <w:lvlText w:val="o"/>
      <w:lvlJc w:val="left"/>
      <w:pPr>
        <w:ind w:left="1440" w:hanging="360"/>
      </w:pPr>
      <w:rPr>
        <w:rFonts w:ascii="Courier New" w:hAnsi="Courier New" w:hint="default"/>
      </w:rPr>
    </w:lvl>
    <w:lvl w:ilvl="2" w:tplc="892E4D16">
      <w:start w:val="1"/>
      <w:numFmt w:val="bullet"/>
      <w:lvlText w:val=""/>
      <w:lvlJc w:val="left"/>
      <w:pPr>
        <w:ind w:left="2160" w:hanging="360"/>
      </w:pPr>
      <w:rPr>
        <w:rFonts w:ascii="Wingdings" w:hAnsi="Wingdings" w:hint="default"/>
      </w:rPr>
    </w:lvl>
    <w:lvl w:ilvl="3" w:tplc="BCF20052">
      <w:start w:val="1"/>
      <w:numFmt w:val="bullet"/>
      <w:lvlText w:val=""/>
      <w:lvlJc w:val="left"/>
      <w:pPr>
        <w:ind w:left="2880" w:hanging="360"/>
      </w:pPr>
      <w:rPr>
        <w:rFonts w:ascii="Symbol" w:hAnsi="Symbol" w:hint="default"/>
      </w:rPr>
    </w:lvl>
    <w:lvl w:ilvl="4" w:tplc="8A60131E">
      <w:start w:val="1"/>
      <w:numFmt w:val="bullet"/>
      <w:lvlText w:val="o"/>
      <w:lvlJc w:val="left"/>
      <w:pPr>
        <w:ind w:left="3600" w:hanging="360"/>
      </w:pPr>
      <w:rPr>
        <w:rFonts w:ascii="Courier New" w:hAnsi="Courier New" w:hint="default"/>
      </w:rPr>
    </w:lvl>
    <w:lvl w:ilvl="5" w:tplc="B66A84E8">
      <w:start w:val="1"/>
      <w:numFmt w:val="bullet"/>
      <w:lvlText w:val=""/>
      <w:lvlJc w:val="left"/>
      <w:pPr>
        <w:ind w:left="4320" w:hanging="360"/>
      </w:pPr>
      <w:rPr>
        <w:rFonts w:ascii="Wingdings" w:hAnsi="Wingdings" w:hint="default"/>
      </w:rPr>
    </w:lvl>
    <w:lvl w:ilvl="6" w:tplc="3BF8E78A">
      <w:start w:val="1"/>
      <w:numFmt w:val="bullet"/>
      <w:lvlText w:val=""/>
      <w:lvlJc w:val="left"/>
      <w:pPr>
        <w:ind w:left="5040" w:hanging="360"/>
      </w:pPr>
      <w:rPr>
        <w:rFonts w:ascii="Symbol" w:hAnsi="Symbol" w:hint="default"/>
      </w:rPr>
    </w:lvl>
    <w:lvl w:ilvl="7" w:tplc="52167992">
      <w:start w:val="1"/>
      <w:numFmt w:val="bullet"/>
      <w:lvlText w:val="o"/>
      <w:lvlJc w:val="left"/>
      <w:pPr>
        <w:ind w:left="5760" w:hanging="360"/>
      </w:pPr>
      <w:rPr>
        <w:rFonts w:ascii="Courier New" w:hAnsi="Courier New" w:hint="default"/>
      </w:rPr>
    </w:lvl>
    <w:lvl w:ilvl="8" w:tplc="63F08D50">
      <w:start w:val="1"/>
      <w:numFmt w:val="bullet"/>
      <w:lvlText w:val=""/>
      <w:lvlJc w:val="left"/>
      <w:pPr>
        <w:ind w:left="6480" w:hanging="360"/>
      </w:pPr>
      <w:rPr>
        <w:rFonts w:ascii="Wingdings" w:hAnsi="Wingdings" w:hint="default"/>
      </w:rPr>
    </w:lvl>
  </w:abstractNum>
  <w:num w:numId="1" w16cid:durableId="512573626">
    <w:abstractNumId w:val="56"/>
  </w:num>
  <w:num w:numId="2" w16cid:durableId="1030909301">
    <w:abstractNumId w:val="43"/>
  </w:num>
  <w:num w:numId="3" w16cid:durableId="1861358223">
    <w:abstractNumId w:val="37"/>
  </w:num>
  <w:num w:numId="4" w16cid:durableId="203490837">
    <w:abstractNumId w:val="33"/>
  </w:num>
  <w:num w:numId="5" w16cid:durableId="390201626">
    <w:abstractNumId w:val="32"/>
  </w:num>
  <w:num w:numId="6" w16cid:durableId="342512184">
    <w:abstractNumId w:val="0"/>
  </w:num>
  <w:num w:numId="7" w16cid:durableId="887375981">
    <w:abstractNumId w:val="49"/>
  </w:num>
  <w:num w:numId="8" w16cid:durableId="1829788046">
    <w:abstractNumId w:val="14"/>
  </w:num>
  <w:num w:numId="9" w16cid:durableId="368651276">
    <w:abstractNumId w:val="40"/>
  </w:num>
  <w:num w:numId="10" w16cid:durableId="521017963">
    <w:abstractNumId w:val="16"/>
  </w:num>
  <w:num w:numId="11" w16cid:durableId="446701379">
    <w:abstractNumId w:val="6"/>
  </w:num>
  <w:num w:numId="12" w16cid:durableId="796291660">
    <w:abstractNumId w:val="41"/>
  </w:num>
  <w:num w:numId="13" w16cid:durableId="843206839">
    <w:abstractNumId w:val="26"/>
  </w:num>
  <w:num w:numId="14" w16cid:durableId="476336223">
    <w:abstractNumId w:val="15"/>
  </w:num>
  <w:num w:numId="15" w16cid:durableId="1406609005">
    <w:abstractNumId w:val="39"/>
  </w:num>
  <w:num w:numId="16" w16cid:durableId="1399862900">
    <w:abstractNumId w:val="11"/>
  </w:num>
  <w:num w:numId="17" w16cid:durableId="1280335685">
    <w:abstractNumId w:val="5"/>
  </w:num>
  <w:num w:numId="18" w16cid:durableId="1690907078">
    <w:abstractNumId w:val="21"/>
  </w:num>
  <w:num w:numId="19" w16cid:durableId="1224608398">
    <w:abstractNumId w:val="47"/>
  </w:num>
  <w:num w:numId="20" w16cid:durableId="1587492554">
    <w:abstractNumId w:val="19"/>
  </w:num>
  <w:num w:numId="21" w16cid:durableId="1008217506">
    <w:abstractNumId w:val="55"/>
  </w:num>
  <w:num w:numId="22" w16cid:durableId="1524127493">
    <w:abstractNumId w:val="48"/>
  </w:num>
  <w:num w:numId="23" w16cid:durableId="444933149">
    <w:abstractNumId w:val="2"/>
  </w:num>
  <w:num w:numId="24" w16cid:durableId="2019693900">
    <w:abstractNumId w:val="52"/>
  </w:num>
  <w:num w:numId="25" w16cid:durableId="1509448036">
    <w:abstractNumId w:val="30"/>
  </w:num>
  <w:num w:numId="26" w16cid:durableId="2129160970">
    <w:abstractNumId w:val="38"/>
  </w:num>
  <w:num w:numId="27" w16cid:durableId="1010790491">
    <w:abstractNumId w:val="3"/>
  </w:num>
  <w:num w:numId="28" w16cid:durableId="158693808">
    <w:abstractNumId w:val="53"/>
  </w:num>
  <w:num w:numId="29" w16cid:durableId="886261956">
    <w:abstractNumId w:val="17"/>
  </w:num>
  <w:num w:numId="30" w16cid:durableId="584994525">
    <w:abstractNumId w:val="10"/>
  </w:num>
  <w:num w:numId="31" w16cid:durableId="1159688426">
    <w:abstractNumId w:val="35"/>
  </w:num>
  <w:num w:numId="32" w16cid:durableId="1100636440">
    <w:abstractNumId w:val="54"/>
  </w:num>
  <w:num w:numId="33" w16cid:durableId="782769439">
    <w:abstractNumId w:val="22"/>
  </w:num>
  <w:num w:numId="34" w16cid:durableId="1439062920">
    <w:abstractNumId w:val="28"/>
  </w:num>
  <w:num w:numId="35" w16cid:durableId="1723864111">
    <w:abstractNumId w:val="36"/>
  </w:num>
  <w:num w:numId="36" w16cid:durableId="1304429231">
    <w:abstractNumId w:val="20"/>
  </w:num>
  <w:num w:numId="37" w16cid:durableId="1341810404">
    <w:abstractNumId w:val="42"/>
  </w:num>
  <w:num w:numId="38" w16cid:durableId="1574198196">
    <w:abstractNumId w:val="34"/>
  </w:num>
  <w:num w:numId="39" w16cid:durableId="1361474129">
    <w:abstractNumId w:val="13"/>
  </w:num>
  <w:num w:numId="40" w16cid:durableId="506675702">
    <w:abstractNumId w:val="46"/>
  </w:num>
  <w:num w:numId="41" w16cid:durableId="643051287">
    <w:abstractNumId w:val="44"/>
  </w:num>
  <w:num w:numId="42" w16cid:durableId="1300725650">
    <w:abstractNumId w:val="18"/>
  </w:num>
  <w:num w:numId="43" w16cid:durableId="993950253">
    <w:abstractNumId w:val="7"/>
  </w:num>
  <w:num w:numId="44" w16cid:durableId="770004001">
    <w:abstractNumId w:val="9"/>
  </w:num>
  <w:num w:numId="45" w16cid:durableId="636840813">
    <w:abstractNumId w:val="25"/>
  </w:num>
  <w:num w:numId="46" w16cid:durableId="848568205">
    <w:abstractNumId w:val="27"/>
  </w:num>
  <w:num w:numId="47" w16cid:durableId="1174958594">
    <w:abstractNumId w:val="51"/>
  </w:num>
  <w:num w:numId="48" w16cid:durableId="1801411308">
    <w:abstractNumId w:val="23"/>
  </w:num>
  <w:num w:numId="49" w16cid:durableId="1771969920">
    <w:abstractNumId w:val="24"/>
  </w:num>
  <w:num w:numId="50" w16cid:durableId="527527443">
    <w:abstractNumId w:val="50"/>
  </w:num>
  <w:num w:numId="51" w16cid:durableId="1001275441">
    <w:abstractNumId w:val="29"/>
  </w:num>
  <w:num w:numId="52" w16cid:durableId="2112779702">
    <w:abstractNumId w:val="12"/>
  </w:num>
  <w:num w:numId="53" w16cid:durableId="157036366">
    <w:abstractNumId w:val="8"/>
  </w:num>
  <w:num w:numId="54" w16cid:durableId="32392733">
    <w:abstractNumId w:val="4"/>
  </w:num>
  <w:num w:numId="55" w16cid:durableId="1755978694">
    <w:abstractNumId w:val="1"/>
  </w:num>
  <w:num w:numId="56" w16cid:durableId="1716277429">
    <w:abstractNumId w:val="45"/>
  </w:num>
  <w:num w:numId="57" w16cid:durableId="222182983">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11F4"/>
    <w:rsid w:val="000010C9"/>
    <w:rsid w:val="0000202B"/>
    <w:rsid w:val="000139DD"/>
    <w:rsid w:val="00015C3A"/>
    <w:rsid w:val="0002376D"/>
    <w:rsid w:val="00024C63"/>
    <w:rsid w:val="00025767"/>
    <w:rsid w:val="000263E3"/>
    <w:rsid w:val="00026F1C"/>
    <w:rsid w:val="00031B4D"/>
    <w:rsid w:val="00034AB8"/>
    <w:rsid w:val="0003520B"/>
    <w:rsid w:val="00035A91"/>
    <w:rsid w:val="00037D11"/>
    <w:rsid w:val="00040766"/>
    <w:rsid w:val="000428A9"/>
    <w:rsid w:val="0004304E"/>
    <w:rsid w:val="00043602"/>
    <w:rsid w:val="00045E7B"/>
    <w:rsid w:val="00052D6F"/>
    <w:rsid w:val="0005436B"/>
    <w:rsid w:val="00064C9F"/>
    <w:rsid w:val="00065C6E"/>
    <w:rsid w:val="000712F6"/>
    <w:rsid w:val="000746FC"/>
    <w:rsid w:val="000758B2"/>
    <w:rsid w:val="00084B2C"/>
    <w:rsid w:val="000850EA"/>
    <w:rsid w:val="0009159D"/>
    <w:rsid w:val="000974FD"/>
    <w:rsid w:val="000B074A"/>
    <w:rsid w:val="000B6F0F"/>
    <w:rsid w:val="000C43D7"/>
    <w:rsid w:val="000C6A5C"/>
    <w:rsid w:val="000D10B0"/>
    <w:rsid w:val="000D116C"/>
    <w:rsid w:val="000D6E0A"/>
    <w:rsid w:val="000D7335"/>
    <w:rsid w:val="000D7602"/>
    <w:rsid w:val="000E3202"/>
    <w:rsid w:val="000E3F0C"/>
    <w:rsid w:val="000E5F83"/>
    <w:rsid w:val="000E60D2"/>
    <w:rsid w:val="000E67F4"/>
    <w:rsid w:val="000F1BF0"/>
    <w:rsid w:val="000F3706"/>
    <w:rsid w:val="000F4914"/>
    <w:rsid w:val="000F5244"/>
    <w:rsid w:val="00100278"/>
    <w:rsid w:val="00110064"/>
    <w:rsid w:val="00110B75"/>
    <w:rsid w:val="00112D09"/>
    <w:rsid w:val="0011413C"/>
    <w:rsid w:val="00114880"/>
    <w:rsid w:val="001173AE"/>
    <w:rsid w:val="0012291D"/>
    <w:rsid w:val="00122C01"/>
    <w:rsid w:val="00122C30"/>
    <w:rsid w:val="00123498"/>
    <w:rsid w:val="00125884"/>
    <w:rsid w:val="0012652B"/>
    <w:rsid w:val="001302DE"/>
    <w:rsid w:val="001320D0"/>
    <w:rsid w:val="0013328F"/>
    <w:rsid w:val="001341E5"/>
    <w:rsid w:val="00136F17"/>
    <w:rsid w:val="00141115"/>
    <w:rsid w:val="0014197D"/>
    <w:rsid w:val="00143166"/>
    <w:rsid w:val="00145890"/>
    <w:rsid w:val="001534BA"/>
    <w:rsid w:val="00156673"/>
    <w:rsid w:val="0016005A"/>
    <w:rsid w:val="0016337D"/>
    <w:rsid w:val="00163E23"/>
    <w:rsid w:val="00165559"/>
    <w:rsid w:val="00165D68"/>
    <w:rsid w:val="00170B38"/>
    <w:rsid w:val="00172808"/>
    <w:rsid w:val="00172C19"/>
    <w:rsid w:val="001732C7"/>
    <w:rsid w:val="00182AC0"/>
    <w:rsid w:val="001853D2"/>
    <w:rsid w:val="001857FA"/>
    <w:rsid w:val="00190E88"/>
    <w:rsid w:val="00192E6C"/>
    <w:rsid w:val="001A17CD"/>
    <w:rsid w:val="001A1A31"/>
    <w:rsid w:val="001A4340"/>
    <w:rsid w:val="001A5493"/>
    <w:rsid w:val="001B392D"/>
    <w:rsid w:val="001B5CDC"/>
    <w:rsid w:val="001B6FB5"/>
    <w:rsid w:val="001C329C"/>
    <w:rsid w:val="001C556D"/>
    <w:rsid w:val="001C6EB6"/>
    <w:rsid w:val="001E17F5"/>
    <w:rsid w:val="001E1D4D"/>
    <w:rsid w:val="001E2370"/>
    <w:rsid w:val="001E5F34"/>
    <w:rsid w:val="001F23C6"/>
    <w:rsid w:val="001F7827"/>
    <w:rsid w:val="001F7A67"/>
    <w:rsid w:val="00200842"/>
    <w:rsid w:val="00201853"/>
    <w:rsid w:val="00205A8E"/>
    <w:rsid w:val="0021363F"/>
    <w:rsid w:val="002211DC"/>
    <w:rsid w:val="00224F83"/>
    <w:rsid w:val="00226A4B"/>
    <w:rsid w:val="00231458"/>
    <w:rsid w:val="00240856"/>
    <w:rsid w:val="00244D4C"/>
    <w:rsid w:val="002672C1"/>
    <w:rsid w:val="002711F4"/>
    <w:rsid w:val="002777FF"/>
    <w:rsid w:val="00285ECD"/>
    <w:rsid w:val="00291C3E"/>
    <w:rsid w:val="00293961"/>
    <w:rsid w:val="00294CFC"/>
    <w:rsid w:val="00296D97"/>
    <w:rsid w:val="00296F6C"/>
    <w:rsid w:val="002A6762"/>
    <w:rsid w:val="002B18E2"/>
    <w:rsid w:val="002B3D8D"/>
    <w:rsid w:val="002B5714"/>
    <w:rsid w:val="002B7EC1"/>
    <w:rsid w:val="002C7580"/>
    <w:rsid w:val="002D238B"/>
    <w:rsid w:val="002D3082"/>
    <w:rsid w:val="002E138F"/>
    <w:rsid w:val="002E1642"/>
    <w:rsid w:val="002E3153"/>
    <w:rsid w:val="002E3698"/>
    <w:rsid w:val="002E393A"/>
    <w:rsid w:val="002E6314"/>
    <w:rsid w:val="002E796E"/>
    <w:rsid w:val="002F21AB"/>
    <w:rsid w:val="00301151"/>
    <w:rsid w:val="00301B08"/>
    <w:rsid w:val="00301E34"/>
    <w:rsid w:val="0030632C"/>
    <w:rsid w:val="00306A52"/>
    <w:rsid w:val="00312D97"/>
    <w:rsid w:val="003214AB"/>
    <w:rsid w:val="00322CDF"/>
    <w:rsid w:val="003237B4"/>
    <w:rsid w:val="00330102"/>
    <w:rsid w:val="00334573"/>
    <w:rsid w:val="00340149"/>
    <w:rsid w:val="0034449E"/>
    <w:rsid w:val="00344806"/>
    <w:rsid w:val="00346317"/>
    <w:rsid w:val="0035398D"/>
    <w:rsid w:val="0035447A"/>
    <w:rsid w:val="003549FB"/>
    <w:rsid w:val="00354C73"/>
    <w:rsid w:val="003607BA"/>
    <w:rsid w:val="00361A00"/>
    <w:rsid w:val="00362C69"/>
    <w:rsid w:val="0037078A"/>
    <w:rsid w:val="00371071"/>
    <w:rsid w:val="00372876"/>
    <w:rsid w:val="003864CF"/>
    <w:rsid w:val="00386654"/>
    <w:rsid w:val="0039678A"/>
    <w:rsid w:val="003A321F"/>
    <w:rsid w:val="003A509C"/>
    <w:rsid w:val="003A5AB4"/>
    <w:rsid w:val="003A5F87"/>
    <w:rsid w:val="003B1664"/>
    <w:rsid w:val="003B19CF"/>
    <w:rsid w:val="003B29EC"/>
    <w:rsid w:val="003B4FFB"/>
    <w:rsid w:val="003B71B0"/>
    <w:rsid w:val="003C0F76"/>
    <w:rsid w:val="003C2884"/>
    <w:rsid w:val="003C350D"/>
    <w:rsid w:val="003D03E2"/>
    <w:rsid w:val="003E146A"/>
    <w:rsid w:val="003E2014"/>
    <w:rsid w:val="003E6502"/>
    <w:rsid w:val="003E6C96"/>
    <w:rsid w:val="003F72A0"/>
    <w:rsid w:val="0040250C"/>
    <w:rsid w:val="0040376A"/>
    <w:rsid w:val="00404867"/>
    <w:rsid w:val="004061DC"/>
    <w:rsid w:val="00407CFC"/>
    <w:rsid w:val="00423434"/>
    <w:rsid w:val="004242BE"/>
    <w:rsid w:val="0042561C"/>
    <w:rsid w:val="00425BF3"/>
    <w:rsid w:val="0042624A"/>
    <w:rsid w:val="00431195"/>
    <w:rsid w:val="00432E57"/>
    <w:rsid w:val="00442E17"/>
    <w:rsid w:val="004564FE"/>
    <w:rsid w:val="0046139E"/>
    <w:rsid w:val="00461BC0"/>
    <w:rsid w:val="004637A6"/>
    <w:rsid w:val="00463F6C"/>
    <w:rsid w:val="00470E3A"/>
    <w:rsid w:val="0047378B"/>
    <w:rsid w:val="00475F60"/>
    <w:rsid w:val="00477030"/>
    <w:rsid w:val="00477C05"/>
    <w:rsid w:val="00480463"/>
    <w:rsid w:val="00481AEB"/>
    <w:rsid w:val="004842F4"/>
    <w:rsid w:val="0048712E"/>
    <w:rsid w:val="0049669C"/>
    <w:rsid w:val="004B3D72"/>
    <w:rsid w:val="004B446B"/>
    <w:rsid w:val="004B4757"/>
    <w:rsid w:val="004B5FFA"/>
    <w:rsid w:val="004B7C5B"/>
    <w:rsid w:val="004C14F7"/>
    <w:rsid w:val="004C7982"/>
    <w:rsid w:val="004C7DE2"/>
    <w:rsid w:val="004D04A5"/>
    <w:rsid w:val="004D7D71"/>
    <w:rsid w:val="004E1F4A"/>
    <w:rsid w:val="004E2032"/>
    <w:rsid w:val="004E3577"/>
    <w:rsid w:val="004F41F8"/>
    <w:rsid w:val="004F4EC2"/>
    <w:rsid w:val="0050039B"/>
    <w:rsid w:val="005008EB"/>
    <w:rsid w:val="00500E41"/>
    <w:rsid w:val="00501475"/>
    <w:rsid w:val="005052D6"/>
    <w:rsid w:val="005057A2"/>
    <w:rsid w:val="00506D2B"/>
    <w:rsid w:val="00511C4B"/>
    <w:rsid w:val="0051468D"/>
    <w:rsid w:val="00515D24"/>
    <w:rsid w:val="00515FB9"/>
    <w:rsid w:val="005162C3"/>
    <w:rsid w:val="0052000C"/>
    <w:rsid w:val="00521A0F"/>
    <w:rsid w:val="00522342"/>
    <w:rsid w:val="00525AE5"/>
    <w:rsid w:val="00532F10"/>
    <w:rsid w:val="005403C1"/>
    <w:rsid w:val="00544D93"/>
    <w:rsid w:val="0054721F"/>
    <w:rsid w:val="005534B8"/>
    <w:rsid w:val="00553E5F"/>
    <w:rsid w:val="005545EA"/>
    <w:rsid w:val="00560B0D"/>
    <w:rsid w:val="005610F8"/>
    <w:rsid w:val="00562A77"/>
    <w:rsid w:val="005835CE"/>
    <w:rsid w:val="00583BFD"/>
    <w:rsid w:val="00592F06"/>
    <w:rsid w:val="005951FC"/>
    <w:rsid w:val="005961B5"/>
    <w:rsid w:val="005A3C58"/>
    <w:rsid w:val="005B4E29"/>
    <w:rsid w:val="005B517F"/>
    <w:rsid w:val="005C22D9"/>
    <w:rsid w:val="005C4345"/>
    <w:rsid w:val="005E2007"/>
    <w:rsid w:val="005E233B"/>
    <w:rsid w:val="005E6602"/>
    <w:rsid w:val="005F6CD3"/>
    <w:rsid w:val="006067FC"/>
    <w:rsid w:val="00611C00"/>
    <w:rsid w:val="0061533B"/>
    <w:rsid w:val="00615FA8"/>
    <w:rsid w:val="00617AC1"/>
    <w:rsid w:val="006215BE"/>
    <w:rsid w:val="006236B2"/>
    <w:rsid w:val="006257E5"/>
    <w:rsid w:val="0063158C"/>
    <w:rsid w:val="006329DA"/>
    <w:rsid w:val="00632FB9"/>
    <w:rsid w:val="00647AF9"/>
    <w:rsid w:val="00647C61"/>
    <w:rsid w:val="00647DE7"/>
    <w:rsid w:val="00647E96"/>
    <w:rsid w:val="00651CA0"/>
    <w:rsid w:val="00653311"/>
    <w:rsid w:val="0065700D"/>
    <w:rsid w:val="00662A2A"/>
    <w:rsid w:val="0066573B"/>
    <w:rsid w:val="0067574F"/>
    <w:rsid w:val="00677919"/>
    <w:rsid w:val="00683F14"/>
    <w:rsid w:val="00692F74"/>
    <w:rsid w:val="006960B8"/>
    <w:rsid w:val="006A3B94"/>
    <w:rsid w:val="006B1419"/>
    <w:rsid w:val="006B1D2C"/>
    <w:rsid w:val="006B3A0F"/>
    <w:rsid w:val="006C623A"/>
    <w:rsid w:val="006C6BF5"/>
    <w:rsid w:val="006D097E"/>
    <w:rsid w:val="006D0C59"/>
    <w:rsid w:val="006D313F"/>
    <w:rsid w:val="006E708F"/>
    <w:rsid w:val="006F1DE2"/>
    <w:rsid w:val="006F394D"/>
    <w:rsid w:val="006F3C81"/>
    <w:rsid w:val="00701C55"/>
    <w:rsid w:val="007028E5"/>
    <w:rsid w:val="00705A56"/>
    <w:rsid w:val="00707711"/>
    <w:rsid w:val="00710490"/>
    <w:rsid w:val="007114D8"/>
    <w:rsid w:val="00711F8A"/>
    <w:rsid w:val="00713431"/>
    <w:rsid w:val="0071383F"/>
    <w:rsid w:val="0071384A"/>
    <w:rsid w:val="007235A7"/>
    <w:rsid w:val="00731FE4"/>
    <w:rsid w:val="00732AFA"/>
    <w:rsid w:val="0073301B"/>
    <w:rsid w:val="00734FD3"/>
    <w:rsid w:val="0073642E"/>
    <w:rsid w:val="00744E7A"/>
    <w:rsid w:val="00746C44"/>
    <w:rsid w:val="00747C22"/>
    <w:rsid w:val="0075170B"/>
    <w:rsid w:val="0075234B"/>
    <w:rsid w:val="00761244"/>
    <w:rsid w:val="007666F0"/>
    <w:rsid w:val="007677C9"/>
    <w:rsid w:val="00772D49"/>
    <w:rsid w:val="00772E5A"/>
    <w:rsid w:val="0077328D"/>
    <w:rsid w:val="0077337C"/>
    <w:rsid w:val="0077464B"/>
    <w:rsid w:val="0078277F"/>
    <w:rsid w:val="00795A46"/>
    <w:rsid w:val="007973F2"/>
    <w:rsid w:val="007A2141"/>
    <w:rsid w:val="007A4FD3"/>
    <w:rsid w:val="007B4666"/>
    <w:rsid w:val="007C54F8"/>
    <w:rsid w:val="007C756A"/>
    <w:rsid w:val="007C760C"/>
    <w:rsid w:val="007D21DB"/>
    <w:rsid w:val="007D4F89"/>
    <w:rsid w:val="007D52EC"/>
    <w:rsid w:val="007D6FF2"/>
    <w:rsid w:val="007E1EF9"/>
    <w:rsid w:val="007E2BBC"/>
    <w:rsid w:val="007F03C0"/>
    <w:rsid w:val="007F0459"/>
    <w:rsid w:val="007F73B4"/>
    <w:rsid w:val="007F7D39"/>
    <w:rsid w:val="008029E1"/>
    <w:rsid w:val="008075DF"/>
    <w:rsid w:val="00807A9D"/>
    <w:rsid w:val="00807AD3"/>
    <w:rsid w:val="00821E0B"/>
    <w:rsid w:val="008224B0"/>
    <w:rsid w:val="00823059"/>
    <w:rsid w:val="008273D8"/>
    <w:rsid w:val="008376D9"/>
    <w:rsid w:val="008376F3"/>
    <w:rsid w:val="00837E08"/>
    <w:rsid w:val="00841E04"/>
    <w:rsid w:val="00846326"/>
    <w:rsid w:val="008502D4"/>
    <w:rsid w:val="008527C6"/>
    <w:rsid w:val="00852A03"/>
    <w:rsid w:val="00852ACE"/>
    <w:rsid w:val="00852F91"/>
    <w:rsid w:val="00853CFA"/>
    <w:rsid w:val="0085676D"/>
    <w:rsid w:val="0086712B"/>
    <w:rsid w:val="00875EEE"/>
    <w:rsid w:val="00876149"/>
    <w:rsid w:val="0087642D"/>
    <w:rsid w:val="008772A2"/>
    <w:rsid w:val="00877E44"/>
    <w:rsid w:val="008836C5"/>
    <w:rsid w:val="00885244"/>
    <w:rsid w:val="008932EB"/>
    <w:rsid w:val="0089562E"/>
    <w:rsid w:val="008964C4"/>
    <w:rsid w:val="008A20A6"/>
    <w:rsid w:val="008A358C"/>
    <w:rsid w:val="008A3A4D"/>
    <w:rsid w:val="008B16BC"/>
    <w:rsid w:val="008B3371"/>
    <w:rsid w:val="008D034E"/>
    <w:rsid w:val="008D0E08"/>
    <w:rsid w:val="008D16C4"/>
    <w:rsid w:val="008D35CE"/>
    <w:rsid w:val="008D45B5"/>
    <w:rsid w:val="008D4604"/>
    <w:rsid w:val="008D6CF7"/>
    <w:rsid w:val="008D7F00"/>
    <w:rsid w:val="008E1E35"/>
    <w:rsid w:val="008E6F1E"/>
    <w:rsid w:val="008F181A"/>
    <w:rsid w:val="008F3995"/>
    <w:rsid w:val="008F4B0D"/>
    <w:rsid w:val="008F7368"/>
    <w:rsid w:val="009003FF"/>
    <w:rsid w:val="00904F02"/>
    <w:rsid w:val="00906C70"/>
    <w:rsid w:val="009077E2"/>
    <w:rsid w:val="009212AE"/>
    <w:rsid w:val="0093175E"/>
    <w:rsid w:val="0093710B"/>
    <w:rsid w:val="00943136"/>
    <w:rsid w:val="009434E7"/>
    <w:rsid w:val="009450E3"/>
    <w:rsid w:val="00950F53"/>
    <w:rsid w:val="009542F1"/>
    <w:rsid w:val="009565BD"/>
    <w:rsid w:val="00956BEF"/>
    <w:rsid w:val="00960FDC"/>
    <w:rsid w:val="009610EA"/>
    <w:rsid w:val="0096348F"/>
    <w:rsid w:val="00970359"/>
    <w:rsid w:val="00975D90"/>
    <w:rsid w:val="00982700"/>
    <w:rsid w:val="00983F8E"/>
    <w:rsid w:val="009A1C86"/>
    <w:rsid w:val="009A1D47"/>
    <w:rsid w:val="009A3ADD"/>
    <w:rsid w:val="009A45B0"/>
    <w:rsid w:val="009A7F80"/>
    <w:rsid w:val="009B454F"/>
    <w:rsid w:val="009B64A7"/>
    <w:rsid w:val="009B6C78"/>
    <w:rsid w:val="009C671E"/>
    <w:rsid w:val="009D1191"/>
    <w:rsid w:val="009D442C"/>
    <w:rsid w:val="009D5153"/>
    <w:rsid w:val="009D6613"/>
    <w:rsid w:val="009D7668"/>
    <w:rsid w:val="009E1C3A"/>
    <w:rsid w:val="009E3D79"/>
    <w:rsid w:val="009F2017"/>
    <w:rsid w:val="00A035B2"/>
    <w:rsid w:val="00A052A4"/>
    <w:rsid w:val="00A0556E"/>
    <w:rsid w:val="00A11D61"/>
    <w:rsid w:val="00A12F50"/>
    <w:rsid w:val="00A15005"/>
    <w:rsid w:val="00A21F15"/>
    <w:rsid w:val="00A23E56"/>
    <w:rsid w:val="00A270F4"/>
    <w:rsid w:val="00A36F07"/>
    <w:rsid w:val="00A40ED0"/>
    <w:rsid w:val="00A423DB"/>
    <w:rsid w:val="00A50813"/>
    <w:rsid w:val="00A50B16"/>
    <w:rsid w:val="00A53D90"/>
    <w:rsid w:val="00A57703"/>
    <w:rsid w:val="00A61AE9"/>
    <w:rsid w:val="00A63811"/>
    <w:rsid w:val="00A71F9B"/>
    <w:rsid w:val="00A733D5"/>
    <w:rsid w:val="00A77312"/>
    <w:rsid w:val="00A85685"/>
    <w:rsid w:val="00A86CE3"/>
    <w:rsid w:val="00A870F9"/>
    <w:rsid w:val="00A87895"/>
    <w:rsid w:val="00AA08EE"/>
    <w:rsid w:val="00AA389B"/>
    <w:rsid w:val="00AA6F98"/>
    <w:rsid w:val="00AB137F"/>
    <w:rsid w:val="00AB1BAD"/>
    <w:rsid w:val="00AB2751"/>
    <w:rsid w:val="00AB2E0C"/>
    <w:rsid w:val="00AB3B10"/>
    <w:rsid w:val="00AB54C4"/>
    <w:rsid w:val="00AC02EC"/>
    <w:rsid w:val="00AC2041"/>
    <w:rsid w:val="00AC20C3"/>
    <w:rsid w:val="00AC5498"/>
    <w:rsid w:val="00AD248D"/>
    <w:rsid w:val="00AD5DE6"/>
    <w:rsid w:val="00AE15EB"/>
    <w:rsid w:val="00AE5783"/>
    <w:rsid w:val="00AE7772"/>
    <w:rsid w:val="00AE7BB4"/>
    <w:rsid w:val="00AF3D17"/>
    <w:rsid w:val="00AF5E17"/>
    <w:rsid w:val="00AF6B51"/>
    <w:rsid w:val="00AF7176"/>
    <w:rsid w:val="00AF72F1"/>
    <w:rsid w:val="00B003BD"/>
    <w:rsid w:val="00B033B7"/>
    <w:rsid w:val="00B05CBB"/>
    <w:rsid w:val="00B07504"/>
    <w:rsid w:val="00B14BC2"/>
    <w:rsid w:val="00B20BE3"/>
    <w:rsid w:val="00B21D14"/>
    <w:rsid w:val="00B269D9"/>
    <w:rsid w:val="00B302DC"/>
    <w:rsid w:val="00B365BC"/>
    <w:rsid w:val="00B45D53"/>
    <w:rsid w:val="00B50F8E"/>
    <w:rsid w:val="00B52802"/>
    <w:rsid w:val="00B6068B"/>
    <w:rsid w:val="00B6155D"/>
    <w:rsid w:val="00B61C68"/>
    <w:rsid w:val="00B70FB7"/>
    <w:rsid w:val="00B732C6"/>
    <w:rsid w:val="00B80744"/>
    <w:rsid w:val="00B808B3"/>
    <w:rsid w:val="00B91C7D"/>
    <w:rsid w:val="00B957EC"/>
    <w:rsid w:val="00BA1EAD"/>
    <w:rsid w:val="00BA38AE"/>
    <w:rsid w:val="00BA3BC8"/>
    <w:rsid w:val="00BA53DB"/>
    <w:rsid w:val="00BA6373"/>
    <w:rsid w:val="00BC061D"/>
    <w:rsid w:val="00BC1CAC"/>
    <w:rsid w:val="00BD43ED"/>
    <w:rsid w:val="00BD4D02"/>
    <w:rsid w:val="00BE01A9"/>
    <w:rsid w:val="00BE04FF"/>
    <w:rsid w:val="00BE720F"/>
    <w:rsid w:val="00BF4105"/>
    <w:rsid w:val="00BF6BFA"/>
    <w:rsid w:val="00BF6C38"/>
    <w:rsid w:val="00C0108C"/>
    <w:rsid w:val="00C03796"/>
    <w:rsid w:val="00C0538C"/>
    <w:rsid w:val="00C125C0"/>
    <w:rsid w:val="00C21DCA"/>
    <w:rsid w:val="00C2272F"/>
    <w:rsid w:val="00C234BB"/>
    <w:rsid w:val="00C24153"/>
    <w:rsid w:val="00C35518"/>
    <w:rsid w:val="00C414AA"/>
    <w:rsid w:val="00C422FD"/>
    <w:rsid w:val="00C43EE7"/>
    <w:rsid w:val="00C4740E"/>
    <w:rsid w:val="00C5102E"/>
    <w:rsid w:val="00C5794C"/>
    <w:rsid w:val="00C61C3D"/>
    <w:rsid w:val="00C62EBA"/>
    <w:rsid w:val="00C64A46"/>
    <w:rsid w:val="00C6711F"/>
    <w:rsid w:val="00C676C7"/>
    <w:rsid w:val="00C7725D"/>
    <w:rsid w:val="00C77DA4"/>
    <w:rsid w:val="00C81E70"/>
    <w:rsid w:val="00C86116"/>
    <w:rsid w:val="00C8871A"/>
    <w:rsid w:val="00CA04A3"/>
    <w:rsid w:val="00CA79EF"/>
    <w:rsid w:val="00CB019A"/>
    <w:rsid w:val="00CB781A"/>
    <w:rsid w:val="00CB7A8C"/>
    <w:rsid w:val="00CB7FA8"/>
    <w:rsid w:val="00CC4662"/>
    <w:rsid w:val="00CC5793"/>
    <w:rsid w:val="00CC630F"/>
    <w:rsid w:val="00CC7508"/>
    <w:rsid w:val="00CD08E5"/>
    <w:rsid w:val="00CD1F3F"/>
    <w:rsid w:val="00CD41F0"/>
    <w:rsid w:val="00CD54C0"/>
    <w:rsid w:val="00CE077C"/>
    <w:rsid w:val="00CF3059"/>
    <w:rsid w:val="00CF7330"/>
    <w:rsid w:val="00CF78CB"/>
    <w:rsid w:val="00D00910"/>
    <w:rsid w:val="00D01394"/>
    <w:rsid w:val="00D1074E"/>
    <w:rsid w:val="00D1096D"/>
    <w:rsid w:val="00D169E3"/>
    <w:rsid w:val="00D207D9"/>
    <w:rsid w:val="00D25E73"/>
    <w:rsid w:val="00D27711"/>
    <w:rsid w:val="00D35104"/>
    <w:rsid w:val="00D37EC5"/>
    <w:rsid w:val="00D45087"/>
    <w:rsid w:val="00D50607"/>
    <w:rsid w:val="00D531A7"/>
    <w:rsid w:val="00D5409D"/>
    <w:rsid w:val="00D66715"/>
    <w:rsid w:val="00D675E3"/>
    <w:rsid w:val="00D73E34"/>
    <w:rsid w:val="00D80889"/>
    <w:rsid w:val="00D80FAD"/>
    <w:rsid w:val="00D90241"/>
    <w:rsid w:val="00D910EB"/>
    <w:rsid w:val="00D9169A"/>
    <w:rsid w:val="00D96EFB"/>
    <w:rsid w:val="00DA2E5E"/>
    <w:rsid w:val="00DA3099"/>
    <w:rsid w:val="00DA5238"/>
    <w:rsid w:val="00DA5F14"/>
    <w:rsid w:val="00DB30C2"/>
    <w:rsid w:val="00DB30FE"/>
    <w:rsid w:val="00DB4811"/>
    <w:rsid w:val="00DB4A55"/>
    <w:rsid w:val="00DC201F"/>
    <w:rsid w:val="00DC3A17"/>
    <w:rsid w:val="00DD3AAF"/>
    <w:rsid w:val="00DD3D1B"/>
    <w:rsid w:val="00DD7E7F"/>
    <w:rsid w:val="00DE3327"/>
    <w:rsid w:val="00DE3D4B"/>
    <w:rsid w:val="00DF10BD"/>
    <w:rsid w:val="00DF6759"/>
    <w:rsid w:val="00DF687A"/>
    <w:rsid w:val="00E17CB6"/>
    <w:rsid w:val="00E22DF0"/>
    <w:rsid w:val="00E246B9"/>
    <w:rsid w:val="00E3031D"/>
    <w:rsid w:val="00E311E0"/>
    <w:rsid w:val="00E3533B"/>
    <w:rsid w:val="00E35CD6"/>
    <w:rsid w:val="00E46218"/>
    <w:rsid w:val="00E471BF"/>
    <w:rsid w:val="00E47BAB"/>
    <w:rsid w:val="00E512D5"/>
    <w:rsid w:val="00E51F29"/>
    <w:rsid w:val="00E546E8"/>
    <w:rsid w:val="00E60002"/>
    <w:rsid w:val="00E63984"/>
    <w:rsid w:val="00E6693E"/>
    <w:rsid w:val="00E67FCC"/>
    <w:rsid w:val="00E7353B"/>
    <w:rsid w:val="00E83BAA"/>
    <w:rsid w:val="00E8541A"/>
    <w:rsid w:val="00E906D6"/>
    <w:rsid w:val="00E96625"/>
    <w:rsid w:val="00E97D69"/>
    <w:rsid w:val="00EA2484"/>
    <w:rsid w:val="00EA3E7A"/>
    <w:rsid w:val="00EB09C9"/>
    <w:rsid w:val="00EB2914"/>
    <w:rsid w:val="00EB33A9"/>
    <w:rsid w:val="00EC0A74"/>
    <w:rsid w:val="00EC208B"/>
    <w:rsid w:val="00EC2AFD"/>
    <w:rsid w:val="00EC7A48"/>
    <w:rsid w:val="00EE2773"/>
    <w:rsid w:val="00EE3077"/>
    <w:rsid w:val="00EE467A"/>
    <w:rsid w:val="00EF149C"/>
    <w:rsid w:val="00EF751D"/>
    <w:rsid w:val="00F00139"/>
    <w:rsid w:val="00F055C9"/>
    <w:rsid w:val="00F06043"/>
    <w:rsid w:val="00F07975"/>
    <w:rsid w:val="00F113A3"/>
    <w:rsid w:val="00F13A9D"/>
    <w:rsid w:val="00F2525A"/>
    <w:rsid w:val="00F31B04"/>
    <w:rsid w:val="00F32E38"/>
    <w:rsid w:val="00F33067"/>
    <w:rsid w:val="00F35704"/>
    <w:rsid w:val="00F406F0"/>
    <w:rsid w:val="00F4632D"/>
    <w:rsid w:val="00F47960"/>
    <w:rsid w:val="00F53A05"/>
    <w:rsid w:val="00F70FC5"/>
    <w:rsid w:val="00F72D88"/>
    <w:rsid w:val="00F743D7"/>
    <w:rsid w:val="00F745E3"/>
    <w:rsid w:val="00F758EF"/>
    <w:rsid w:val="00F7611C"/>
    <w:rsid w:val="00F761E8"/>
    <w:rsid w:val="00F767DF"/>
    <w:rsid w:val="00F768A0"/>
    <w:rsid w:val="00F87B40"/>
    <w:rsid w:val="00F93169"/>
    <w:rsid w:val="00F94B4A"/>
    <w:rsid w:val="00F95266"/>
    <w:rsid w:val="00FA0842"/>
    <w:rsid w:val="00FA2361"/>
    <w:rsid w:val="00FB1950"/>
    <w:rsid w:val="00FB1C9B"/>
    <w:rsid w:val="00FB282A"/>
    <w:rsid w:val="00FB28ED"/>
    <w:rsid w:val="00FB5169"/>
    <w:rsid w:val="00FC199F"/>
    <w:rsid w:val="00FC65C0"/>
    <w:rsid w:val="00FD0D64"/>
    <w:rsid w:val="00FD71A5"/>
    <w:rsid w:val="00FE04B5"/>
    <w:rsid w:val="00FE0F24"/>
    <w:rsid w:val="00FE0FA1"/>
    <w:rsid w:val="00FE2D04"/>
    <w:rsid w:val="00FE76EC"/>
    <w:rsid w:val="00FF6994"/>
    <w:rsid w:val="02F80921"/>
    <w:rsid w:val="0328E0AD"/>
    <w:rsid w:val="03368EE7"/>
    <w:rsid w:val="037CF50F"/>
    <w:rsid w:val="0438A156"/>
    <w:rsid w:val="05CF433A"/>
    <w:rsid w:val="0607CCD2"/>
    <w:rsid w:val="0694CD2F"/>
    <w:rsid w:val="06D6AD3B"/>
    <w:rsid w:val="08F00DF9"/>
    <w:rsid w:val="0926327C"/>
    <w:rsid w:val="093DFCC5"/>
    <w:rsid w:val="0A6686BA"/>
    <w:rsid w:val="0AA6A90A"/>
    <w:rsid w:val="0BE3ED86"/>
    <w:rsid w:val="0CD922F6"/>
    <w:rsid w:val="0E1C4D5F"/>
    <w:rsid w:val="0F3883A4"/>
    <w:rsid w:val="112CBFEB"/>
    <w:rsid w:val="11BE6964"/>
    <w:rsid w:val="121D19CE"/>
    <w:rsid w:val="127A0A2A"/>
    <w:rsid w:val="13DBED7B"/>
    <w:rsid w:val="14E2C25E"/>
    <w:rsid w:val="15A231C1"/>
    <w:rsid w:val="160FC57C"/>
    <w:rsid w:val="17ABD9C5"/>
    <w:rsid w:val="17FE3C2B"/>
    <w:rsid w:val="18547BED"/>
    <w:rsid w:val="189F334E"/>
    <w:rsid w:val="18E84AD3"/>
    <w:rsid w:val="19D328DD"/>
    <w:rsid w:val="1B240946"/>
    <w:rsid w:val="1B5203E2"/>
    <w:rsid w:val="1B69340B"/>
    <w:rsid w:val="1D96B7E3"/>
    <w:rsid w:val="1DA4BF47"/>
    <w:rsid w:val="1E004E3E"/>
    <w:rsid w:val="1F267B73"/>
    <w:rsid w:val="1F3939F6"/>
    <w:rsid w:val="1F533639"/>
    <w:rsid w:val="2003312D"/>
    <w:rsid w:val="204D7A59"/>
    <w:rsid w:val="2089BA74"/>
    <w:rsid w:val="2098CA3C"/>
    <w:rsid w:val="20A3E988"/>
    <w:rsid w:val="21950A0A"/>
    <w:rsid w:val="2387A052"/>
    <w:rsid w:val="24B49CA4"/>
    <w:rsid w:val="25EF7E74"/>
    <w:rsid w:val="260F2191"/>
    <w:rsid w:val="2762331A"/>
    <w:rsid w:val="2784BF9B"/>
    <w:rsid w:val="27AAF1F2"/>
    <w:rsid w:val="283E39AD"/>
    <w:rsid w:val="28ED848D"/>
    <w:rsid w:val="29DB3442"/>
    <w:rsid w:val="29EF1CFC"/>
    <w:rsid w:val="2A9DD666"/>
    <w:rsid w:val="2B2D92AD"/>
    <w:rsid w:val="2B717864"/>
    <w:rsid w:val="2B89ABD3"/>
    <w:rsid w:val="2BEB483D"/>
    <w:rsid w:val="2C42C242"/>
    <w:rsid w:val="2C630CE1"/>
    <w:rsid w:val="2D46E3EF"/>
    <w:rsid w:val="2D59D28E"/>
    <w:rsid w:val="2D9A6502"/>
    <w:rsid w:val="2EAEA565"/>
    <w:rsid w:val="2F01E635"/>
    <w:rsid w:val="2F78B6ED"/>
    <w:rsid w:val="2F8D7715"/>
    <w:rsid w:val="2F90A814"/>
    <w:rsid w:val="2FF4682A"/>
    <w:rsid w:val="3178B26C"/>
    <w:rsid w:val="32004726"/>
    <w:rsid w:val="32E89B38"/>
    <w:rsid w:val="33847730"/>
    <w:rsid w:val="34BC7759"/>
    <w:rsid w:val="3518BE14"/>
    <w:rsid w:val="36BC1896"/>
    <w:rsid w:val="36CFEB31"/>
    <w:rsid w:val="37C55A65"/>
    <w:rsid w:val="38A173C2"/>
    <w:rsid w:val="3C304211"/>
    <w:rsid w:val="3D071F54"/>
    <w:rsid w:val="3DB157D1"/>
    <w:rsid w:val="3EA2EFB5"/>
    <w:rsid w:val="3F474F85"/>
    <w:rsid w:val="3F4D2832"/>
    <w:rsid w:val="40FA1417"/>
    <w:rsid w:val="41D290E5"/>
    <w:rsid w:val="42429298"/>
    <w:rsid w:val="432C9FD0"/>
    <w:rsid w:val="43D6D707"/>
    <w:rsid w:val="45B8783F"/>
    <w:rsid w:val="45BA39EB"/>
    <w:rsid w:val="45C77DCB"/>
    <w:rsid w:val="46871EAA"/>
    <w:rsid w:val="468F1F99"/>
    <w:rsid w:val="4699AE89"/>
    <w:rsid w:val="478E4B97"/>
    <w:rsid w:val="4792915A"/>
    <w:rsid w:val="47AAA33D"/>
    <w:rsid w:val="48B6BA58"/>
    <w:rsid w:val="4988489D"/>
    <w:rsid w:val="4A34E0E9"/>
    <w:rsid w:val="4A529FC0"/>
    <w:rsid w:val="4B61B9DF"/>
    <w:rsid w:val="4BB4B1D3"/>
    <w:rsid w:val="4BB82332"/>
    <w:rsid w:val="4BDCC9CB"/>
    <w:rsid w:val="4C1EC7BE"/>
    <w:rsid w:val="4C69D295"/>
    <w:rsid w:val="4CD8A7A1"/>
    <w:rsid w:val="4DBDEE38"/>
    <w:rsid w:val="4E78E666"/>
    <w:rsid w:val="4F403A1A"/>
    <w:rsid w:val="503EC1E3"/>
    <w:rsid w:val="50A8204E"/>
    <w:rsid w:val="50DFF302"/>
    <w:rsid w:val="51411446"/>
    <w:rsid w:val="51750821"/>
    <w:rsid w:val="5179DECB"/>
    <w:rsid w:val="51883F1A"/>
    <w:rsid w:val="53452A85"/>
    <w:rsid w:val="53B8FD5F"/>
    <w:rsid w:val="549B0D26"/>
    <w:rsid w:val="5560754F"/>
    <w:rsid w:val="55930B49"/>
    <w:rsid w:val="55BEBE37"/>
    <w:rsid w:val="563F5DC9"/>
    <w:rsid w:val="56C25744"/>
    <w:rsid w:val="57757C62"/>
    <w:rsid w:val="578E9532"/>
    <w:rsid w:val="59EC1DEB"/>
    <w:rsid w:val="5A676FB9"/>
    <w:rsid w:val="5A740ECF"/>
    <w:rsid w:val="5A929401"/>
    <w:rsid w:val="5BCEBAB4"/>
    <w:rsid w:val="5E1CDAB4"/>
    <w:rsid w:val="5E55650F"/>
    <w:rsid w:val="5E8E37AD"/>
    <w:rsid w:val="5F327BDD"/>
    <w:rsid w:val="6099EF00"/>
    <w:rsid w:val="60A4E529"/>
    <w:rsid w:val="618B5E60"/>
    <w:rsid w:val="61908BA5"/>
    <w:rsid w:val="62C3C4B9"/>
    <w:rsid w:val="63A0E204"/>
    <w:rsid w:val="6463CD21"/>
    <w:rsid w:val="64802633"/>
    <w:rsid w:val="6486C324"/>
    <w:rsid w:val="64E6C13B"/>
    <w:rsid w:val="655A3F6A"/>
    <w:rsid w:val="65936A77"/>
    <w:rsid w:val="661A6F6D"/>
    <w:rsid w:val="661EADFC"/>
    <w:rsid w:val="669C446A"/>
    <w:rsid w:val="679BBB67"/>
    <w:rsid w:val="67B9F045"/>
    <w:rsid w:val="67E42B40"/>
    <w:rsid w:val="6805304E"/>
    <w:rsid w:val="68250D11"/>
    <w:rsid w:val="68DF7D12"/>
    <w:rsid w:val="690E7AA6"/>
    <w:rsid w:val="69452C58"/>
    <w:rsid w:val="695470D7"/>
    <w:rsid w:val="69963755"/>
    <w:rsid w:val="69B1F7E5"/>
    <w:rsid w:val="69D3E52C"/>
    <w:rsid w:val="6CD19CB1"/>
    <w:rsid w:val="6CEA822D"/>
    <w:rsid w:val="6D62EF7D"/>
    <w:rsid w:val="6DD0F652"/>
    <w:rsid w:val="6E8F84BF"/>
    <w:rsid w:val="6EA95D90"/>
    <w:rsid w:val="6EF1054B"/>
    <w:rsid w:val="6F403CC4"/>
    <w:rsid w:val="6F422C5A"/>
    <w:rsid w:val="6FC7FF1B"/>
    <w:rsid w:val="7046D845"/>
    <w:rsid w:val="705609E8"/>
    <w:rsid w:val="70663CAF"/>
    <w:rsid w:val="708CA9DA"/>
    <w:rsid w:val="715F60F0"/>
    <w:rsid w:val="73955DFA"/>
    <w:rsid w:val="73D23101"/>
    <w:rsid w:val="73FBF801"/>
    <w:rsid w:val="748F6A1E"/>
    <w:rsid w:val="75C50CCF"/>
    <w:rsid w:val="75D8936E"/>
    <w:rsid w:val="764FAA21"/>
    <w:rsid w:val="76987448"/>
    <w:rsid w:val="7709D1C3"/>
    <w:rsid w:val="7716564E"/>
    <w:rsid w:val="77D883BF"/>
    <w:rsid w:val="7846E382"/>
    <w:rsid w:val="795AEEB6"/>
    <w:rsid w:val="79DE04F0"/>
    <w:rsid w:val="7A61BD24"/>
    <w:rsid w:val="7A7CECE3"/>
    <w:rsid w:val="7B1793D4"/>
    <w:rsid w:val="7B99762B"/>
    <w:rsid w:val="7C73D9CF"/>
    <w:rsid w:val="7CC9AC0A"/>
    <w:rsid w:val="7CF4DA7C"/>
    <w:rsid w:val="7CFF941E"/>
    <w:rsid w:val="7D38E62E"/>
    <w:rsid w:val="7F930A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DC386"/>
  <w15:chartTrackingRefBased/>
  <w15:docId w15:val="{835EC13C-1D06-4469-BA4F-36F6D5C78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11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1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3A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62C6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11F4"/>
    <w:pPr>
      <w:ind w:left="720"/>
      <w:contextualSpacing/>
    </w:pPr>
  </w:style>
  <w:style w:type="character" w:styleId="Hyperlink">
    <w:name w:val="Hyperlink"/>
    <w:basedOn w:val="DefaultParagraphFont"/>
    <w:uiPriority w:val="99"/>
    <w:unhideWhenUsed/>
    <w:rsid w:val="002711F4"/>
    <w:rPr>
      <w:color w:val="0563C1" w:themeColor="hyperlink"/>
      <w:u w:val="single"/>
    </w:rPr>
  </w:style>
  <w:style w:type="character" w:styleId="UnresolvedMention">
    <w:name w:val="Unresolved Mention"/>
    <w:basedOn w:val="DefaultParagraphFont"/>
    <w:uiPriority w:val="99"/>
    <w:semiHidden/>
    <w:unhideWhenUsed/>
    <w:rsid w:val="002711F4"/>
    <w:rPr>
      <w:color w:val="808080"/>
      <w:shd w:val="clear" w:color="auto" w:fill="E6E6E6"/>
    </w:rPr>
  </w:style>
  <w:style w:type="character" w:customStyle="1" w:styleId="Heading1Char">
    <w:name w:val="Heading 1 Char"/>
    <w:basedOn w:val="DefaultParagraphFont"/>
    <w:link w:val="Heading1"/>
    <w:uiPriority w:val="9"/>
    <w:rsid w:val="002711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11F4"/>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2711F4"/>
    <w:rPr>
      <w:b/>
      <w:bCs/>
    </w:rPr>
  </w:style>
  <w:style w:type="character" w:styleId="HTMLCode">
    <w:name w:val="HTML Code"/>
    <w:basedOn w:val="DefaultParagraphFont"/>
    <w:uiPriority w:val="99"/>
    <w:semiHidden/>
    <w:unhideWhenUsed/>
    <w:rsid w:val="002711F4"/>
    <w:rPr>
      <w:rFonts w:ascii="Courier New" w:eastAsia="Times New Roman" w:hAnsi="Courier New" w:cs="Courier New"/>
      <w:sz w:val="20"/>
      <w:szCs w:val="20"/>
    </w:rPr>
  </w:style>
  <w:style w:type="paragraph" w:styleId="NormalWeb">
    <w:name w:val="Normal (Web)"/>
    <w:basedOn w:val="Normal"/>
    <w:uiPriority w:val="99"/>
    <w:unhideWhenUsed/>
    <w:rsid w:val="002711F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A53D90"/>
    <w:rPr>
      <w:color w:val="954F72" w:themeColor="followedHyperlink"/>
      <w:u w:val="single"/>
    </w:rPr>
  </w:style>
  <w:style w:type="paragraph" w:styleId="BalloonText">
    <w:name w:val="Balloon Text"/>
    <w:basedOn w:val="Normal"/>
    <w:link w:val="BalloonTextChar"/>
    <w:uiPriority w:val="99"/>
    <w:semiHidden/>
    <w:unhideWhenUsed/>
    <w:rsid w:val="006F39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394D"/>
    <w:rPr>
      <w:rFonts w:ascii="Segoe UI" w:hAnsi="Segoe UI" w:cs="Segoe UI"/>
      <w:sz w:val="18"/>
      <w:szCs w:val="18"/>
    </w:rPr>
  </w:style>
  <w:style w:type="character" w:customStyle="1" w:styleId="Heading3Char">
    <w:name w:val="Heading 3 Char"/>
    <w:basedOn w:val="DefaultParagraphFont"/>
    <w:link w:val="Heading3"/>
    <w:uiPriority w:val="9"/>
    <w:rsid w:val="006B3A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62C69"/>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5003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039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50039B"/>
    <w:pPr>
      <w:outlineLvl w:val="9"/>
    </w:pPr>
  </w:style>
  <w:style w:type="paragraph" w:styleId="TOC2">
    <w:name w:val="toc 2"/>
    <w:basedOn w:val="Normal"/>
    <w:next w:val="Normal"/>
    <w:autoRedefine/>
    <w:uiPriority w:val="39"/>
    <w:unhideWhenUsed/>
    <w:rsid w:val="0050039B"/>
    <w:pPr>
      <w:spacing w:after="100"/>
      <w:ind w:left="220"/>
    </w:pPr>
  </w:style>
  <w:style w:type="paragraph" w:styleId="TOC1">
    <w:name w:val="toc 1"/>
    <w:basedOn w:val="Normal"/>
    <w:next w:val="Normal"/>
    <w:autoRedefine/>
    <w:uiPriority w:val="39"/>
    <w:unhideWhenUsed/>
    <w:rsid w:val="0050039B"/>
    <w:pPr>
      <w:spacing w:after="100"/>
    </w:pPr>
  </w:style>
  <w:style w:type="paragraph" w:styleId="TOC3">
    <w:name w:val="toc 3"/>
    <w:basedOn w:val="Normal"/>
    <w:next w:val="Normal"/>
    <w:autoRedefine/>
    <w:uiPriority w:val="39"/>
    <w:unhideWhenUsed/>
    <w:rsid w:val="00AA08EE"/>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paragraph">
    <w:name w:val="paragraph"/>
    <w:basedOn w:val="Normal"/>
    <w:rsid w:val="00EF149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F149C"/>
  </w:style>
  <w:style w:type="character" w:customStyle="1" w:styleId="eop">
    <w:name w:val="eop"/>
    <w:basedOn w:val="DefaultParagraphFont"/>
    <w:rsid w:val="00EF149C"/>
  </w:style>
  <w:style w:type="table" w:styleId="GridTable4-Accent3">
    <w:name w:val="Grid Table 4 Accent 3"/>
    <w:basedOn w:val="TableNormal"/>
    <w:uiPriority w:val="49"/>
    <w:rsid w:val="00EF149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alert-title">
    <w:name w:val="alert-title"/>
    <w:basedOn w:val="Normal"/>
    <w:rsid w:val="00E246B9"/>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NoSpacing">
    <w:name w:val="No Spacing"/>
    <w:uiPriority w:val="1"/>
    <w:qFormat/>
    <w:rsid w:val="00A733D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067940">
      <w:bodyDiv w:val="1"/>
      <w:marLeft w:val="0"/>
      <w:marRight w:val="0"/>
      <w:marTop w:val="0"/>
      <w:marBottom w:val="0"/>
      <w:divBdr>
        <w:top w:val="none" w:sz="0" w:space="0" w:color="auto"/>
        <w:left w:val="none" w:sz="0" w:space="0" w:color="auto"/>
        <w:bottom w:val="none" w:sz="0" w:space="0" w:color="auto"/>
        <w:right w:val="none" w:sz="0" w:space="0" w:color="auto"/>
      </w:divBdr>
    </w:div>
    <w:div w:id="175651884">
      <w:bodyDiv w:val="1"/>
      <w:marLeft w:val="0"/>
      <w:marRight w:val="0"/>
      <w:marTop w:val="0"/>
      <w:marBottom w:val="0"/>
      <w:divBdr>
        <w:top w:val="none" w:sz="0" w:space="0" w:color="auto"/>
        <w:left w:val="none" w:sz="0" w:space="0" w:color="auto"/>
        <w:bottom w:val="none" w:sz="0" w:space="0" w:color="auto"/>
        <w:right w:val="none" w:sz="0" w:space="0" w:color="auto"/>
      </w:divBdr>
      <w:divsChild>
        <w:div w:id="1755736418">
          <w:marLeft w:val="0"/>
          <w:marRight w:val="0"/>
          <w:marTop w:val="0"/>
          <w:marBottom w:val="0"/>
          <w:divBdr>
            <w:top w:val="none" w:sz="0" w:space="0" w:color="auto"/>
            <w:left w:val="none" w:sz="0" w:space="0" w:color="auto"/>
            <w:bottom w:val="none" w:sz="0" w:space="0" w:color="auto"/>
            <w:right w:val="none" w:sz="0" w:space="0" w:color="auto"/>
          </w:divBdr>
        </w:div>
      </w:divsChild>
    </w:div>
    <w:div w:id="191455143">
      <w:bodyDiv w:val="1"/>
      <w:marLeft w:val="0"/>
      <w:marRight w:val="0"/>
      <w:marTop w:val="0"/>
      <w:marBottom w:val="0"/>
      <w:divBdr>
        <w:top w:val="none" w:sz="0" w:space="0" w:color="auto"/>
        <w:left w:val="none" w:sz="0" w:space="0" w:color="auto"/>
        <w:bottom w:val="none" w:sz="0" w:space="0" w:color="auto"/>
        <w:right w:val="none" w:sz="0" w:space="0" w:color="auto"/>
      </w:divBdr>
      <w:divsChild>
        <w:div w:id="226034012">
          <w:marLeft w:val="0"/>
          <w:marRight w:val="0"/>
          <w:marTop w:val="0"/>
          <w:marBottom w:val="0"/>
          <w:divBdr>
            <w:top w:val="none" w:sz="0" w:space="0" w:color="auto"/>
            <w:left w:val="none" w:sz="0" w:space="0" w:color="auto"/>
            <w:bottom w:val="none" w:sz="0" w:space="0" w:color="auto"/>
            <w:right w:val="none" w:sz="0" w:space="0" w:color="auto"/>
          </w:divBdr>
        </w:div>
        <w:div w:id="500699107">
          <w:marLeft w:val="0"/>
          <w:marRight w:val="0"/>
          <w:marTop w:val="0"/>
          <w:marBottom w:val="0"/>
          <w:divBdr>
            <w:top w:val="none" w:sz="0" w:space="0" w:color="auto"/>
            <w:left w:val="none" w:sz="0" w:space="0" w:color="auto"/>
            <w:bottom w:val="none" w:sz="0" w:space="0" w:color="auto"/>
            <w:right w:val="none" w:sz="0" w:space="0" w:color="auto"/>
          </w:divBdr>
        </w:div>
      </w:divsChild>
    </w:div>
    <w:div w:id="304433240">
      <w:bodyDiv w:val="1"/>
      <w:marLeft w:val="0"/>
      <w:marRight w:val="0"/>
      <w:marTop w:val="0"/>
      <w:marBottom w:val="0"/>
      <w:divBdr>
        <w:top w:val="none" w:sz="0" w:space="0" w:color="auto"/>
        <w:left w:val="none" w:sz="0" w:space="0" w:color="auto"/>
        <w:bottom w:val="none" w:sz="0" w:space="0" w:color="auto"/>
        <w:right w:val="none" w:sz="0" w:space="0" w:color="auto"/>
      </w:divBdr>
    </w:div>
    <w:div w:id="306321144">
      <w:bodyDiv w:val="1"/>
      <w:marLeft w:val="0"/>
      <w:marRight w:val="0"/>
      <w:marTop w:val="0"/>
      <w:marBottom w:val="0"/>
      <w:divBdr>
        <w:top w:val="none" w:sz="0" w:space="0" w:color="auto"/>
        <w:left w:val="none" w:sz="0" w:space="0" w:color="auto"/>
        <w:bottom w:val="none" w:sz="0" w:space="0" w:color="auto"/>
        <w:right w:val="none" w:sz="0" w:space="0" w:color="auto"/>
      </w:divBdr>
    </w:div>
    <w:div w:id="418212972">
      <w:bodyDiv w:val="1"/>
      <w:marLeft w:val="0"/>
      <w:marRight w:val="0"/>
      <w:marTop w:val="0"/>
      <w:marBottom w:val="0"/>
      <w:divBdr>
        <w:top w:val="none" w:sz="0" w:space="0" w:color="auto"/>
        <w:left w:val="none" w:sz="0" w:space="0" w:color="auto"/>
        <w:bottom w:val="none" w:sz="0" w:space="0" w:color="auto"/>
        <w:right w:val="none" w:sz="0" w:space="0" w:color="auto"/>
      </w:divBdr>
      <w:divsChild>
        <w:div w:id="332994696">
          <w:marLeft w:val="0"/>
          <w:marRight w:val="0"/>
          <w:marTop w:val="0"/>
          <w:marBottom w:val="0"/>
          <w:divBdr>
            <w:top w:val="none" w:sz="0" w:space="0" w:color="auto"/>
            <w:left w:val="none" w:sz="0" w:space="0" w:color="auto"/>
            <w:bottom w:val="none" w:sz="0" w:space="0" w:color="auto"/>
            <w:right w:val="none" w:sz="0" w:space="0" w:color="auto"/>
          </w:divBdr>
          <w:divsChild>
            <w:div w:id="4095361">
              <w:marLeft w:val="0"/>
              <w:marRight w:val="0"/>
              <w:marTop w:val="0"/>
              <w:marBottom w:val="0"/>
              <w:divBdr>
                <w:top w:val="none" w:sz="0" w:space="0" w:color="auto"/>
                <w:left w:val="none" w:sz="0" w:space="0" w:color="auto"/>
                <w:bottom w:val="none" w:sz="0" w:space="0" w:color="auto"/>
                <w:right w:val="none" w:sz="0" w:space="0" w:color="auto"/>
              </w:divBdr>
            </w:div>
            <w:div w:id="1612781283">
              <w:marLeft w:val="0"/>
              <w:marRight w:val="0"/>
              <w:marTop w:val="0"/>
              <w:marBottom w:val="0"/>
              <w:divBdr>
                <w:top w:val="none" w:sz="0" w:space="0" w:color="auto"/>
                <w:left w:val="none" w:sz="0" w:space="0" w:color="auto"/>
                <w:bottom w:val="none" w:sz="0" w:space="0" w:color="auto"/>
                <w:right w:val="none" w:sz="0" w:space="0" w:color="auto"/>
              </w:divBdr>
            </w:div>
            <w:div w:id="1650016871">
              <w:marLeft w:val="0"/>
              <w:marRight w:val="0"/>
              <w:marTop w:val="0"/>
              <w:marBottom w:val="0"/>
              <w:divBdr>
                <w:top w:val="none" w:sz="0" w:space="0" w:color="auto"/>
                <w:left w:val="none" w:sz="0" w:space="0" w:color="auto"/>
                <w:bottom w:val="none" w:sz="0" w:space="0" w:color="auto"/>
                <w:right w:val="none" w:sz="0" w:space="0" w:color="auto"/>
              </w:divBdr>
            </w:div>
            <w:div w:id="18945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6552">
      <w:bodyDiv w:val="1"/>
      <w:marLeft w:val="0"/>
      <w:marRight w:val="0"/>
      <w:marTop w:val="0"/>
      <w:marBottom w:val="0"/>
      <w:divBdr>
        <w:top w:val="none" w:sz="0" w:space="0" w:color="auto"/>
        <w:left w:val="none" w:sz="0" w:space="0" w:color="auto"/>
        <w:bottom w:val="none" w:sz="0" w:space="0" w:color="auto"/>
        <w:right w:val="none" w:sz="0" w:space="0" w:color="auto"/>
      </w:divBdr>
    </w:div>
    <w:div w:id="726417078">
      <w:bodyDiv w:val="1"/>
      <w:marLeft w:val="0"/>
      <w:marRight w:val="0"/>
      <w:marTop w:val="0"/>
      <w:marBottom w:val="0"/>
      <w:divBdr>
        <w:top w:val="none" w:sz="0" w:space="0" w:color="auto"/>
        <w:left w:val="none" w:sz="0" w:space="0" w:color="auto"/>
        <w:bottom w:val="none" w:sz="0" w:space="0" w:color="auto"/>
        <w:right w:val="none" w:sz="0" w:space="0" w:color="auto"/>
      </w:divBdr>
      <w:divsChild>
        <w:div w:id="389546642">
          <w:marLeft w:val="0"/>
          <w:marRight w:val="0"/>
          <w:marTop w:val="0"/>
          <w:marBottom w:val="0"/>
          <w:divBdr>
            <w:top w:val="none" w:sz="0" w:space="0" w:color="auto"/>
            <w:left w:val="none" w:sz="0" w:space="0" w:color="auto"/>
            <w:bottom w:val="none" w:sz="0" w:space="0" w:color="auto"/>
            <w:right w:val="none" w:sz="0" w:space="0" w:color="auto"/>
          </w:divBdr>
        </w:div>
      </w:divsChild>
    </w:div>
    <w:div w:id="772628785">
      <w:bodyDiv w:val="1"/>
      <w:marLeft w:val="0"/>
      <w:marRight w:val="0"/>
      <w:marTop w:val="0"/>
      <w:marBottom w:val="0"/>
      <w:divBdr>
        <w:top w:val="none" w:sz="0" w:space="0" w:color="auto"/>
        <w:left w:val="none" w:sz="0" w:space="0" w:color="auto"/>
        <w:bottom w:val="none" w:sz="0" w:space="0" w:color="auto"/>
        <w:right w:val="none" w:sz="0" w:space="0" w:color="auto"/>
      </w:divBdr>
      <w:divsChild>
        <w:div w:id="1673920870">
          <w:marLeft w:val="0"/>
          <w:marRight w:val="0"/>
          <w:marTop w:val="0"/>
          <w:marBottom w:val="0"/>
          <w:divBdr>
            <w:top w:val="none" w:sz="0" w:space="0" w:color="auto"/>
            <w:left w:val="none" w:sz="0" w:space="0" w:color="auto"/>
            <w:bottom w:val="none" w:sz="0" w:space="0" w:color="auto"/>
            <w:right w:val="none" w:sz="0" w:space="0" w:color="auto"/>
          </w:divBdr>
        </w:div>
      </w:divsChild>
    </w:div>
    <w:div w:id="1085692003">
      <w:bodyDiv w:val="1"/>
      <w:marLeft w:val="0"/>
      <w:marRight w:val="0"/>
      <w:marTop w:val="0"/>
      <w:marBottom w:val="0"/>
      <w:divBdr>
        <w:top w:val="none" w:sz="0" w:space="0" w:color="auto"/>
        <w:left w:val="none" w:sz="0" w:space="0" w:color="auto"/>
        <w:bottom w:val="none" w:sz="0" w:space="0" w:color="auto"/>
        <w:right w:val="none" w:sz="0" w:space="0" w:color="auto"/>
      </w:divBdr>
      <w:divsChild>
        <w:div w:id="124154663">
          <w:marLeft w:val="0"/>
          <w:marRight w:val="0"/>
          <w:marTop w:val="0"/>
          <w:marBottom w:val="0"/>
          <w:divBdr>
            <w:top w:val="none" w:sz="0" w:space="0" w:color="auto"/>
            <w:left w:val="none" w:sz="0" w:space="0" w:color="auto"/>
            <w:bottom w:val="none" w:sz="0" w:space="0" w:color="auto"/>
            <w:right w:val="none" w:sz="0" w:space="0" w:color="auto"/>
          </w:divBdr>
        </w:div>
      </w:divsChild>
    </w:div>
    <w:div w:id="1138575223">
      <w:bodyDiv w:val="1"/>
      <w:marLeft w:val="0"/>
      <w:marRight w:val="0"/>
      <w:marTop w:val="0"/>
      <w:marBottom w:val="0"/>
      <w:divBdr>
        <w:top w:val="none" w:sz="0" w:space="0" w:color="auto"/>
        <w:left w:val="none" w:sz="0" w:space="0" w:color="auto"/>
        <w:bottom w:val="none" w:sz="0" w:space="0" w:color="auto"/>
        <w:right w:val="none" w:sz="0" w:space="0" w:color="auto"/>
      </w:divBdr>
      <w:divsChild>
        <w:div w:id="1708094349">
          <w:marLeft w:val="0"/>
          <w:marRight w:val="0"/>
          <w:marTop w:val="0"/>
          <w:marBottom w:val="0"/>
          <w:divBdr>
            <w:top w:val="none" w:sz="0" w:space="0" w:color="auto"/>
            <w:left w:val="none" w:sz="0" w:space="0" w:color="auto"/>
            <w:bottom w:val="none" w:sz="0" w:space="0" w:color="auto"/>
            <w:right w:val="none" w:sz="0" w:space="0" w:color="auto"/>
          </w:divBdr>
        </w:div>
      </w:divsChild>
    </w:div>
    <w:div w:id="1261111112">
      <w:bodyDiv w:val="1"/>
      <w:marLeft w:val="0"/>
      <w:marRight w:val="0"/>
      <w:marTop w:val="0"/>
      <w:marBottom w:val="0"/>
      <w:divBdr>
        <w:top w:val="none" w:sz="0" w:space="0" w:color="auto"/>
        <w:left w:val="none" w:sz="0" w:space="0" w:color="auto"/>
        <w:bottom w:val="none" w:sz="0" w:space="0" w:color="auto"/>
        <w:right w:val="none" w:sz="0" w:space="0" w:color="auto"/>
      </w:divBdr>
    </w:div>
    <w:div w:id="1274702383">
      <w:bodyDiv w:val="1"/>
      <w:marLeft w:val="0"/>
      <w:marRight w:val="0"/>
      <w:marTop w:val="0"/>
      <w:marBottom w:val="0"/>
      <w:divBdr>
        <w:top w:val="none" w:sz="0" w:space="0" w:color="auto"/>
        <w:left w:val="none" w:sz="0" w:space="0" w:color="auto"/>
        <w:bottom w:val="none" w:sz="0" w:space="0" w:color="auto"/>
        <w:right w:val="none" w:sz="0" w:space="0" w:color="auto"/>
      </w:divBdr>
    </w:div>
    <w:div w:id="1345664398">
      <w:bodyDiv w:val="1"/>
      <w:marLeft w:val="0"/>
      <w:marRight w:val="0"/>
      <w:marTop w:val="0"/>
      <w:marBottom w:val="0"/>
      <w:divBdr>
        <w:top w:val="none" w:sz="0" w:space="0" w:color="auto"/>
        <w:left w:val="none" w:sz="0" w:space="0" w:color="auto"/>
        <w:bottom w:val="none" w:sz="0" w:space="0" w:color="auto"/>
        <w:right w:val="none" w:sz="0" w:space="0" w:color="auto"/>
      </w:divBdr>
      <w:divsChild>
        <w:div w:id="276259779">
          <w:marLeft w:val="0"/>
          <w:marRight w:val="0"/>
          <w:marTop w:val="0"/>
          <w:marBottom w:val="0"/>
          <w:divBdr>
            <w:top w:val="none" w:sz="0" w:space="0" w:color="auto"/>
            <w:left w:val="none" w:sz="0" w:space="0" w:color="auto"/>
            <w:bottom w:val="none" w:sz="0" w:space="0" w:color="auto"/>
            <w:right w:val="none" w:sz="0" w:space="0" w:color="auto"/>
          </w:divBdr>
        </w:div>
      </w:divsChild>
    </w:div>
    <w:div w:id="1379234150">
      <w:bodyDiv w:val="1"/>
      <w:marLeft w:val="0"/>
      <w:marRight w:val="0"/>
      <w:marTop w:val="0"/>
      <w:marBottom w:val="0"/>
      <w:divBdr>
        <w:top w:val="none" w:sz="0" w:space="0" w:color="auto"/>
        <w:left w:val="none" w:sz="0" w:space="0" w:color="auto"/>
        <w:bottom w:val="none" w:sz="0" w:space="0" w:color="auto"/>
        <w:right w:val="none" w:sz="0" w:space="0" w:color="auto"/>
      </w:divBdr>
      <w:divsChild>
        <w:div w:id="1366449037">
          <w:marLeft w:val="0"/>
          <w:marRight w:val="0"/>
          <w:marTop w:val="0"/>
          <w:marBottom w:val="0"/>
          <w:divBdr>
            <w:top w:val="none" w:sz="0" w:space="0" w:color="auto"/>
            <w:left w:val="none" w:sz="0" w:space="0" w:color="auto"/>
            <w:bottom w:val="none" w:sz="0" w:space="0" w:color="auto"/>
            <w:right w:val="none" w:sz="0" w:space="0" w:color="auto"/>
          </w:divBdr>
        </w:div>
      </w:divsChild>
    </w:div>
    <w:div w:id="1587495595">
      <w:bodyDiv w:val="1"/>
      <w:marLeft w:val="0"/>
      <w:marRight w:val="0"/>
      <w:marTop w:val="0"/>
      <w:marBottom w:val="0"/>
      <w:divBdr>
        <w:top w:val="none" w:sz="0" w:space="0" w:color="auto"/>
        <w:left w:val="none" w:sz="0" w:space="0" w:color="auto"/>
        <w:bottom w:val="none" w:sz="0" w:space="0" w:color="auto"/>
        <w:right w:val="none" w:sz="0" w:space="0" w:color="auto"/>
      </w:divBdr>
    </w:div>
    <w:div w:id="1628854381">
      <w:bodyDiv w:val="1"/>
      <w:marLeft w:val="0"/>
      <w:marRight w:val="0"/>
      <w:marTop w:val="0"/>
      <w:marBottom w:val="0"/>
      <w:divBdr>
        <w:top w:val="none" w:sz="0" w:space="0" w:color="auto"/>
        <w:left w:val="none" w:sz="0" w:space="0" w:color="auto"/>
        <w:bottom w:val="none" w:sz="0" w:space="0" w:color="auto"/>
        <w:right w:val="none" w:sz="0" w:space="0" w:color="auto"/>
      </w:divBdr>
      <w:divsChild>
        <w:div w:id="918906933">
          <w:marLeft w:val="0"/>
          <w:marRight w:val="0"/>
          <w:marTop w:val="0"/>
          <w:marBottom w:val="0"/>
          <w:divBdr>
            <w:top w:val="none" w:sz="0" w:space="0" w:color="auto"/>
            <w:left w:val="none" w:sz="0" w:space="0" w:color="auto"/>
            <w:bottom w:val="none" w:sz="0" w:space="0" w:color="auto"/>
            <w:right w:val="none" w:sz="0" w:space="0" w:color="auto"/>
          </w:divBdr>
          <w:divsChild>
            <w:div w:id="1786077839">
              <w:marLeft w:val="0"/>
              <w:marRight w:val="0"/>
              <w:marTop w:val="0"/>
              <w:marBottom w:val="0"/>
              <w:divBdr>
                <w:top w:val="none" w:sz="0" w:space="0" w:color="auto"/>
                <w:left w:val="none" w:sz="0" w:space="0" w:color="auto"/>
                <w:bottom w:val="none" w:sz="0" w:space="0" w:color="auto"/>
                <w:right w:val="none" w:sz="0" w:space="0" w:color="auto"/>
              </w:divBdr>
            </w:div>
            <w:div w:id="802693447">
              <w:marLeft w:val="0"/>
              <w:marRight w:val="0"/>
              <w:marTop w:val="0"/>
              <w:marBottom w:val="0"/>
              <w:divBdr>
                <w:top w:val="none" w:sz="0" w:space="0" w:color="auto"/>
                <w:left w:val="none" w:sz="0" w:space="0" w:color="auto"/>
                <w:bottom w:val="none" w:sz="0" w:space="0" w:color="auto"/>
                <w:right w:val="none" w:sz="0" w:space="0" w:color="auto"/>
              </w:divBdr>
            </w:div>
            <w:div w:id="1072460642">
              <w:marLeft w:val="0"/>
              <w:marRight w:val="0"/>
              <w:marTop w:val="0"/>
              <w:marBottom w:val="0"/>
              <w:divBdr>
                <w:top w:val="none" w:sz="0" w:space="0" w:color="auto"/>
                <w:left w:val="none" w:sz="0" w:space="0" w:color="auto"/>
                <w:bottom w:val="none" w:sz="0" w:space="0" w:color="auto"/>
                <w:right w:val="none" w:sz="0" w:space="0" w:color="auto"/>
              </w:divBdr>
            </w:div>
            <w:div w:id="850878966">
              <w:marLeft w:val="0"/>
              <w:marRight w:val="0"/>
              <w:marTop w:val="0"/>
              <w:marBottom w:val="0"/>
              <w:divBdr>
                <w:top w:val="none" w:sz="0" w:space="0" w:color="auto"/>
                <w:left w:val="none" w:sz="0" w:space="0" w:color="auto"/>
                <w:bottom w:val="none" w:sz="0" w:space="0" w:color="auto"/>
                <w:right w:val="none" w:sz="0" w:space="0" w:color="auto"/>
              </w:divBdr>
            </w:div>
            <w:div w:id="1288661286">
              <w:marLeft w:val="0"/>
              <w:marRight w:val="0"/>
              <w:marTop w:val="0"/>
              <w:marBottom w:val="0"/>
              <w:divBdr>
                <w:top w:val="none" w:sz="0" w:space="0" w:color="auto"/>
                <w:left w:val="none" w:sz="0" w:space="0" w:color="auto"/>
                <w:bottom w:val="none" w:sz="0" w:space="0" w:color="auto"/>
                <w:right w:val="none" w:sz="0" w:space="0" w:color="auto"/>
              </w:divBdr>
            </w:div>
            <w:div w:id="57363822">
              <w:marLeft w:val="0"/>
              <w:marRight w:val="0"/>
              <w:marTop w:val="0"/>
              <w:marBottom w:val="0"/>
              <w:divBdr>
                <w:top w:val="none" w:sz="0" w:space="0" w:color="auto"/>
                <w:left w:val="none" w:sz="0" w:space="0" w:color="auto"/>
                <w:bottom w:val="none" w:sz="0" w:space="0" w:color="auto"/>
                <w:right w:val="none" w:sz="0" w:space="0" w:color="auto"/>
              </w:divBdr>
            </w:div>
            <w:div w:id="642005555">
              <w:marLeft w:val="0"/>
              <w:marRight w:val="0"/>
              <w:marTop w:val="0"/>
              <w:marBottom w:val="0"/>
              <w:divBdr>
                <w:top w:val="none" w:sz="0" w:space="0" w:color="auto"/>
                <w:left w:val="none" w:sz="0" w:space="0" w:color="auto"/>
                <w:bottom w:val="none" w:sz="0" w:space="0" w:color="auto"/>
                <w:right w:val="none" w:sz="0" w:space="0" w:color="auto"/>
              </w:divBdr>
            </w:div>
            <w:div w:id="1228875967">
              <w:marLeft w:val="0"/>
              <w:marRight w:val="0"/>
              <w:marTop w:val="0"/>
              <w:marBottom w:val="0"/>
              <w:divBdr>
                <w:top w:val="none" w:sz="0" w:space="0" w:color="auto"/>
                <w:left w:val="none" w:sz="0" w:space="0" w:color="auto"/>
                <w:bottom w:val="none" w:sz="0" w:space="0" w:color="auto"/>
                <w:right w:val="none" w:sz="0" w:space="0" w:color="auto"/>
              </w:divBdr>
            </w:div>
            <w:div w:id="7701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7479">
      <w:bodyDiv w:val="1"/>
      <w:marLeft w:val="0"/>
      <w:marRight w:val="0"/>
      <w:marTop w:val="0"/>
      <w:marBottom w:val="0"/>
      <w:divBdr>
        <w:top w:val="none" w:sz="0" w:space="0" w:color="auto"/>
        <w:left w:val="none" w:sz="0" w:space="0" w:color="auto"/>
        <w:bottom w:val="none" w:sz="0" w:space="0" w:color="auto"/>
        <w:right w:val="none" w:sz="0" w:space="0" w:color="auto"/>
      </w:divBdr>
      <w:divsChild>
        <w:div w:id="512500561">
          <w:marLeft w:val="0"/>
          <w:marRight w:val="0"/>
          <w:marTop w:val="0"/>
          <w:marBottom w:val="0"/>
          <w:divBdr>
            <w:top w:val="none" w:sz="0" w:space="0" w:color="auto"/>
            <w:left w:val="none" w:sz="0" w:space="0" w:color="auto"/>
            <w:bottom w:val="none" w:sz="0" w:space="0" w:color="auto"/>
            <w:right w:val="none" w:sz="0" w:space="0" w:color="auto"/>
          </w:divBdr>
          <w:divsChild>
            <w:div w:id="187145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239601">
      <w:bodyDiv w:val="1"/>
      <w:marLeft w:val="0"/>
      <w:marRight w:val="0"/>
      <w:marTop w:val="0"/>
      <w:marBottom w:val="0"/>
      <w:divBdr>
        <w:top w:val="none" w:sz="0" w:space="0" w:color="auto"/>
        <w:left w:val="none" w:sz="0" w:space="0" w:color="auto"/>
        <w:bottom w:val="none" w:sz="0" w:space="0" w:color="auto"/>
        <w:right w:val="none" w:sz="0" w:space="0" w:color="auto"/>
      </w:divBdr>
      <w:divsChild>
        <w:div w:id="182866796">
          <w:marLeft w:val="0"/>
          <w:marRight w:val="0"/>
          <w:marTop w:val="0"/>
          <w:marBottom w:val="0"/>
          <w:divBdr>
            <w:top w:val="none" w:sz="0" w:space="0" w:color="auto"/>
            <w:left w:val="none" w:sz="0" w:space="0" w:color="auto"/>
            <w:bottom w:val="none" w:sz="0" w:space="0" w:color="auto"/>
            <w:right w:val="none" w:sz="0" w:space="0" w:color="auto"/>
          </w:divBdr>
        </w:div>
        <w:div w:id="1868441735">
          <w:marLeft w:val="0"/>
          <w:marRight w:val="0"/>
          <w:marTop w:val="0"/>
          <w:marBottom w:val="0"/>
          <w:divBdr>
            <w:top w:val="none" w:sz="0" w:space="0" w:color="auto"/>
            <w:left w:val="none" w:sz="0" w:space="0" w:color="auto"/>
            <w:bottom w:val="none" w:sz="0" w:space="0" w:color="auto"/>
            <w:right w:val="none" w:sz="0" w:space="0" w:color="auto"/>
          </w:divBdr>
        </w:div>
      </w:divsChild>
    </w:div>
    <w:div w:id="1838887304">
      <w:bodyDiv w:val="1"/>
      <w:marLeft w:val="0"/>
      <w:marRight w:val="0"/>
      <w:marTop w:val="0"/>
      <w:marBottom w:val="0"/>
      <w:divBdr>
        <w:top w:val="none" w:sz="0" w:space="0" w:color="auto"/>
        <w:left w:val="none" w:sz="0" w:space="0" w:color="auto"/>
        <w:bottom w:val="none" w:sz="0" w:space="0" w:color="auto"/>
        <w:right w:val="none" w:sz="0" w:space="0" w:color="auto"/>
      </w:divBdr>
      <w:divsChild>
        <w:div w:id="1223129092">
          <w:marLeft w:val="0"/>
          <w:marRight w:val="0"/>
          <w:marTop w:val="0"/>
          <w:marBottom w:val="0"/>
          <w:divBdr>
            <w:top w:val="none" w:sz="0" w:space="0" w:color="auto"/>
            <w:left w:val="none" w:sz="0" w:space="0" w:color="auto"/>
            <w:bottom w:val="none" w:sz="0" w:space="0" w:color="auto"/>
            <w:right w:val="none" w:sz="0" w:space="0" w:color="auto"/>
          </w:divBdr>
        </w:div>
        <w:div w:id="1985576474">
          <w:marLeft w:val="0"/>
          <w:marRight w:val="0"/>
          <w:marTop w:val="0"/>
          <w:marBottom w:val="0"/>
          <w:divBdr>
            <w:top w:val="none" w:sz="0" w:space="0" w:color="auto"/>
            <w:left w:val="none" w:sz="0" w:space="0" w:color="auto"/>
            <w:bottom w:val="none" w:sz="0" w:space="0" w:color="auto"/>
            <w:right w:val="none" w:sz="0" w:space="0" w:color="auto"/>
          </w:divBdr>
        </w:div>
      </w:divsChild>
    </w:div>
    <w:div w:id="1842969503">
      <w:bodyDiv w:val="1"/>
      <w:marLeft w:val="0"/>
      <w:marRight w:val="0"/>
      <w:marTop w:val="0"/>
      <w:marBottom w:val="0"/>
      <w:divBdr>
        <w:top w:val="none" w:sz="0" w:space="0" w:color="auto"/>
        <w:left w:val="none" w:sz="0" w:space="0" w:color="auto"/>
        <w:bottom w:val="none" w:sz="0" w:space="0" w:color="auto"/>
        <w:right w:val="none" w:sz="0" w:space="0" w:color="auto"/>
      </w:divBdr>
      <w:divsChild>
        <w:div w:id="1762140969">
          <w:marLeft w:val="0"/>
          <w:marRight w:val="0"/>
          <w:marTop w:val="0"/>
          <w:marBottom w:val="0"/>
          <w:divBdr>
            <w:top w:val="none" w:sz="0" w:space="0" w:color="auto"/>
            <w:left w:val="none" w:sz="0" w:space="0" w:color="auto"/>
            <w:bottom w:val="none" w:sz="0" w:space="0" w:color="auto"/>
            <w:right w:val="none" w:sz="0" w:space="0" w:color="auto"/>
          </w:divBdr>
        </w:div>
      </w:divsChild>
    </w:div>
    <w:div w:id="1888758384">
      <w:bodyDiv w:val="1"/>
      <w:marLeft w:val="0"/>
      <w:marRight w:val="0"/>
      <w:marTop w:val="0"/>
      <w:marBottom w:val="0"/>
      <w:divBdr>
        <w:top w:val="none" w:sz="0" w:space="0" w:color="auto"/>
        <w:left w:val="none" w:sz="0" w:space="0" w:color="auto"/>
        <w:bottom w:val="none" w:sz="0" w:space="0" w:color="auto"/>
        <w:right w:val="none" w:sz="0" w:space="0" w:color="auto"/>
      </w:divBdr>
      <w:divsChild>
        <w:div w:id="112402060">
          <w:marLeft w:val="0"/>
          <w:marRight w:val="0"/>
          <w:marTop w:val="0"/>
          <w:marBottom w:val="0"/>
          <w:divBdr>
            <w:top w:val="none" w:sz="0" w:space="0" w:color="auto"/>
            <w:left w:val="none" w:sz="0" w:space="0" w:color="auto"/>
            <w:bottom w:val="none" w:sz="0" w:space="0" w:color="auto"/>
            <w:right w:val="none" w:sz="0" w:space="0" w:color="auto"/>
          </w:divBdr>
        </w:div>
      </w:divsChild>
    </w:div>
    <w:div w:id="1920555334">
      <w:bodyDiv w:val="1"/>
      <w:marLeft w:val="0"/>
      <w:marRight w:val="0"/>
      <w:marTop w:val="0"/>
      <w:marBottom w:val="0"/>
      <w:divBdr>
        <w:top w:val="none" w:sz="0" w:space="0" w:color="auto"/>
        <w:left w:val="none" w:sz="0" w:space="0" w:color="auto"/>
        <w:bottom w:val="none" w:sz="0" w:space="0" w:color="auto"/>
        <w:right w:val="none" w:sz="0" w:space="0" w:color="auto"/>
      </w:divBdr>
    </w:div>
    <w:div w:id="1965848642">
      <w:bodyDiv w:val="1"/>
      <w:marLeft w:val="0"/>
      <w:marRight w:val="0"/>
      <w:marTop w:val="0"/>
      <w:marBottom w:val="0"/>
      <w:divBdr>
        <w:top w:val="none" w:sz="0" w:space="0" w:color="auto"/>
        <w:left w:val="none" w:sz="0" w:space="0" w:color="auto"/>
        <w:bottom w:val="none" w:sz="0" w:space="0" w:color="auto"/>
        <w:right w:val="none" w:sz="0" w:space="0" w:color="auto"/>
      </w:divBdr>
    </w:div>
    <w:div w:id="2063671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docs.microsoft.com/en-us/powerapps/maker/portals/create-portal" TargetMode="External"/><Relationship Id="rId55" Type="http://schemas.openxmlformats.org/officeDocument/2006/relationships/image" Target="media/image4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nam06.safelinks.protection.outlook.com/?url=https%3A%2F%2Fglobal.consent.azure-apim.net%2Fredirect&amp;data=04%7C01%7Cv-jkantamnen%40microsoft.com%7C24b825f6125e44a318c708d947996dad%7C72f988bf86f141af91ab2d7cd011db47%7C1%7C0%7C637619546955895800%7CUnknown%7CTWFpbGZsb3d8eyJWIjoiMC4wLjAwMDAiLCJQIjoiV2luMzIiLCJBTiI6Ik1haWwiLCJXVCI6Mn0%3D%7C1000&amp;sdata=O9qVlbDrAFrRJXJhiHLIlOEXuuiH%2BS%2B0Yqf37%2FL6pxY%3D&amp;reserved=0" TargetMode="External"/><Relationship Id="rId11" Type="http://schemas.openxmlformats.org/officeDocument/2006/relationships/image" Target="media/image2.png"/><Relationship Id="rId24" Type="http://schemas.openxmlformats.org/officeDocument/2006/relationships/hyperlink" Target="https://docs.microsoft.com/en-us/azure/data-explorer/provision-azure-ad-app"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docs.microsoft.com/en-us/powerapps/developer/common-data-service/download-tools-nuget"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make.powerapps.com/home" TargetMode="Externa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docs.microsoft.com/en-us/powerapps/developer/common-data-service/download-tools-nuget" TargetMode="External"/><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yperlink" Target="https://go.microsoft.com/fwlink/?linkid=2083908"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hyperlink" Target="https://docs.microsoft.com/en-us/dynamics365/sales-enterprise/set-up-dynamics-365-sales"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s://docs.microsoft.com/en-us/dynamics365/sales-enterprise/set-up-dynamics-365-sales" TargetMode="External"/><Relationship Id="rId4" Type="http://schemas.openxmlformats.org/officeDocument/2006/relationships/customXml" Target="../customXml/item4.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BE24183D22964C891768A5B65FD731" ma:contentTypeVersion="14" ma:contentTypeDescription="Create a new document." ma:contentTypeScope="" ma:versionID="55543ab846cf725eaaac9fdd476502f0">
  <xsd:schema xmlns:xsd="http://www.w3.org/2001/XMLSchema" xmlns:xs="http://www.w3.org/2001/XMLSchema" xmlns:p="http://schemas.microsoft.com/office/2006/metadata/properties" xmlns:ns1="http://schemas.microsoft.com/sharepoint/v3" xmlns:ns2="de6b1ec7-f0c2-4396-932e-8d33e2568ca3" xmlns:ns3="d94a69aa-104d-4847-80a1-aa96fae1e167" targetNamespace="http://schemas.microsoft.com/office/2006/metadata/properties" ma:root="true" ma:fieldsID="115ba2e1d364d62a41269bff454ff084" ns1:_="" ns2:_="" ns3:_="">
    <xsd:import namespace="http://schemas.microsoft.com/sharepoint/v3"/>
    <xsd:import namespace="de6b1ec7-f0c2-4396-932e-8d33e2568ca3"/>
    <xsd:import namespace="d94a69aa-104d-4847-80a1-aa96fae1e16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element ref="ns1:_ip_UnifiedCompliancePolicyProperties" minOccurs="0"/>
                <xsd:element ref="ns1:_ip_UnifiedCompliancePolicyUIAction"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8" nillable="true" ma:displayName="Unified Compliance Policy Properties" ma:hidden="true" ma:internalName="_ip_UnifiedCompliancePolicyProperties">
      <xsd:simpleType>
        <xsd:restriction base="dms:Note"/>
      </xsd:simpleType>
    </xsd:element>
    <xsd:element name="_ip_UnifiedCompliancePolicyUIAction" ma:index="19"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e6b1ec7-f0c2-4396-932e-8d33e2568c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ternalName="MediaServiceDateTaken" ma:readOnly="true">
      <xsd:simpleType>
        <xsd:restriction base="dms:Text"/>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94a69aa-104d-4847-80a1-aa96fae1e16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97FC771-E331-4910-AC6C-E54909BCCD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e6b1ec7-f0c2-4396-932e-8d33e2568ca3"/>
    <ds:schemaRef ds:uri="d94a69aa-104d-4847-80a1-aa96fae1e1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A0ED31F-D134-4204-BAC8-05042D5D96E3}">
  <ds:schemaRefs>
    <ds:schemaRef ds:uri="http://schemas.openxmlformats.org/officeDocument/2006/bibliography"/>
  </ds:schemaRefs>
</ds:datastoreItem>
</file>

<file path=customXml/itemProps3.xml><?xml version="1.0" encoding="utf-8"?>
<ds:datastoreItem xmlns:ds="http://schemas.openxmlformats.org/officeDocument/2006/customXml" ds:itemID="{A64915AC-BEC7-4919-B823-116B238F5CE5}">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6BFB9DE8-DA6D-4C8F-ADB1-4B65EEFFE8F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24</Pages>
  <Words>3127</Words>
  <Characters>17829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20915</CharactersWithSpaces>
  <SharedDoc>false</SharedDoc>
  <HLinks>
    <vt:vector size="192" baseType="variant">
      <vt:variant>
        <vt:i4>4522066</vt:i4>
      </vt:variant>
      <vt:variant>
        <vt:i4>195</vt:i4>
      </vt:variant>
      <vt:variant>
        <vt:i4>0</vt:i4>
      </vt:variant>
      <vt:variant>
        <vt:i4>5</vt:i4>
      </vt:variant>
      <vt:variant>
        <vt:lpwstr>https://docs.microsoft.com/en-us/dynamics365/sales-enterprise/set-up-dynamics-365-sales</vt:lpwstr>
      </vt:variant>
      <vt:variant>
        <vt:lpwstr>install-the-sales-solution</vt:lpwstr>
      </vt:variant>
      <vt:variant>
        <vt:i4>262217</vt:i4>
      </vt:variant>
      <vt:variant>
        <vt:i4>192</vt:i4>
      </vt:variant>
      <vt:variant>
        <vt:i4>0</vt:i4>
      </vt:variant>
      <vt:variant>
        <vt:i4>5</vt:i4>
      </vt:variant>
      <vt:variant>
        <vt:lpwstr>https://docs.microsoft.com/en-us/powerapps/developer/common-data-service/download-tools-nuget</vt:lpwstr>
      </vt:variant>
      <vt:variant>
        <vt:lpwstr/>
      </vt:variant>
      <vt:variant>
        <vt:i4>262217</vt:i4>
      </vt:variant>
      <vt:variant>
        <vt:i4>189</vt:i4>
      </vt:variant>
      <vt:variant>
        <vt:i4>0</vt:i4>
      </vt:variant>
      <vt:variant>
        <vt:i4>5</vt:i4>
      </vt:variant>
      <vt:variant>
        <vt:lpwstr>https://docs.microsoft.com/en-us/powerapps/developer/common-data-service/download-tools-nuget</vt:lpwstr>
      </vt:variant>
      <vt:variant>
        <vt:lpwstr/>
      </vt:variant>
      <vt:variant>
        <vt:i4>6815858</vt:i4>
      </vt:variant>
      <vt:variant>
        <vt:i4>186</vt:i4>
      </vt:variant>
      <vt:variant>
        <vt:i4>0</vt:i4>
      </vt:variant>
      <vt:variant>
        <vt:i4>5</vt:i4>
      </vt:variant>
      <vt:variant>
        <vt:lpwstr>https://make.powerapps.com/home</vt:lpwstr>
      </vt:variant>
      <vt:variant>
        <vt:lpwstr/>
      </vt:variant>
      <vt:variant>
        <vt:i4>8257608</vt:i4>
      </vt:variant>
      <vt:variant>
        <vt:i4>177</vt:i4>
      </vt:variant>
      <vt:variant>
        <vt:i4>0</vt:i4>
      </vt:variant>
      <vt:variant>
        <vt:i4>5</vt:i4>
      </vt:variant>
      <vt:variant>
        <vt:lpwstr/>
      </vt:variant>
      <vt:variant>
        <vt:lpwstr>_Acquiring_Package_Deployer</vt:lpwstr>
      </vt:variant>
      <vt:variant>
        <vt:i4>7864431</vt:i4>
      </vt:variant>
      <vt:variant>
        <vt:i4>174</vt:i4>
      </vt:variant>
      <vt:variant>
        <vt:i4>0</vt:i4>
      </vt:variant>
      <vt:variant>
        <vt:i4>5</vt:i4>
      </vt:variant>
      <vt:variant>
        <vt:lpwstr>https://docs.microsoft.com/en-us/powerapps/maker/portals/create-portal</vt:lpwstr>
      </vt:variant>
      <vt:variant>
        <vt:lpwstr/>
      </vt:variant>
      <vt:variant>
        <vt:i4>7274548</vt:i4>
      </vt:variant>
      <vt:variant>
        <vt:i4>171</vt:i4>
      </vt:variant>
      <vt:variant>
        <vt:i4>0</vt:i4>
      </vt:variant>
      <vt:variant>
        <vt:i4>5</vt:i4>
      </vt:variant>
      <vt:variant>
        <vt:lpwstr>https://nam06.safelinks.protection.outlook.com/?url=https%3A%2F%2Fglobal.consent.azure-apim.net%2Fredirect&amp;data=04%7C01%7Cv-jkantamnen%40microsoft.com%7C24b825f6125e44a318c708d947996dad%7C72f988bf86f141af91ab2d7cd011db47%7C1%7C0%7C637619546955895800%7CUnknown%7CTWFpbGZsb3d8eyJWIjoiMC4wLjAwMDAiLCJQIjoiV2luMzIiLCJBTiI6Ik1haWwiLCJXVCI6Mn0%3D%7C1000&amp;sdata=O9qVlbDrAFrRJXJhiHLIlOEXuuiH%2BS%2B0Yqf37%2FL6pxY%3D&amp;reserved=0</vt:lpwstr>
      </vt:variant>
      <vt:variant>
        <vt:lpwstr/>
      </vt:variant>
      <vt:variant>
        <vt:i4>3801136</vt:i4>
      </vt:variant>
      <vt:variant>
        <vt:i4>168</vt:i4>
      </vt:variant>
      <vt:variant>
        <vt:i4>0</vt:i4>
      </vt:variant>
      <vt:variant>
        <vt:i4>5</vt:i4>
      </vt:variant>
      <vt:variant>
        <vt:lpwstr>https://docs.microsoft.com/en-us/azure/data-explorer/provision-azure-ad-app</vt:lpwstr>
      </vt:variant>
      <vt:variant>
        <vt:lpwstr>create-azure-ad-application-registration</vt:lpwstr>
      </vt:variant>
      <vt:variant>
        <vt:i4>2359414</vt:i4>
      </vt:variant>
      <vt:variant>
        <vt:i4>165</vt:i4>
      </vt:variant>
      <vt:variant>
        <vt:i4>0</vt:i4>
      </vt:variant>
      <vt:variant>
        <vt:i4>5</vt:i4>
      </vt:variant>
      <vt:variant>
        <vt:lpwstr>https://go.microsoft.com/fwlink/?linkid=2083908</vt:lpwstr>
      </vt:variant>
      <vt:variant>
        <vt:lpwstr/>
      </vt:variant>
      <vt:variant>
        <vt:i4>4522066</vt:i4>
      </vt:variant>
      <vt:variant>
        <vt:i4>135</vt:i4>
      </vt:variant>
      <vt:variant>
        <vt:i4>0</vt:i4>
      </vt:variant>
      <vt:variant>
        <vt:i4>5</vt:i4>
      </vt:variant>
      <vt:variant>
        <vt:lpwstr>https://docs.microsoft.com/en-us/dynamics365/sales-enterprise/set-up-dynamics-365-sales</vt:lpwstr>
      </vt:variant>
      <vt:variant>
        <vt:lpwstr>install-the-sales-solution</vt:lpwstr>
      </vt:variant>
      <vt:variant>
        <vt:i4>1572923</vt:i4>
      </vt:variant>
      <vt:variant>
        <vt:i4>128</vt:i4>
      </vt:variant>
      <vt:variant>
        <vt:i4>0</vt:i4>
      </vt:variant>
      <vt:variant>
        <vt:i4>5</vt:i4>
      </vt:variant>
      <vt:variant>
        <vt:lpwstr/>
      </vt:variant>
      <vt:variant>
        <vt:lpwstr>_Toc77246589</vt:lpwstr>
      </vt:variant>
      <vt:variant>
        <vt:i4>1638459</vt:i4>
      </vt:variant>
      <vt:variant>
        <vt:i4>122</vt:i4>
      </vt:variant>
      <vt:variant>
        <vt:i4>0</vt:i4>
      </vt:variant>
      <vt:variant>
        <vt:i4>5</vt:i4>
      </vt:variant>
      <vt:variant>
        <vt:lpwstr/>
      </vt:variant>
      <vt:variant>
        <vt:lpwstr>_Toc77246588</vt:lpwstr>
      </vt:variant>
      <vt:variant>
        <vt:i4>1441851</vt:i4>
      </vt:variant>
      <vt:variant>
        <vt:i4>116</vt:i4>
      </vt:variant>
      <vt:variant>
        <vt:i4>0</vt:i4>
      </vt:variant>
      <vt:variant>
        <vt:i4>5</vt:i4>
      </vt:variant>
      <vt:variant>
        <vt:lpwstr/>
      </vt:variant>
      <vt:variant>
        <vt:lpwstr>_Toc77246587</vt:lpwstr>
      </vt:variant>
      <vt:variant>
        <vt:i4>1507387</vt:i4>
      </vt:variant>
      <vt:variant>
        <vt:i4>110</vt:i4>
      </vt:variant>
      <vt:variant>
        <vt:i4>0</vt:i4>
      </vt:variant>
      <vt:variant>
        <vt:i4>5</vt:i4>
      </vt:variant>
      <vt:variant>
        <vt:lpwstr/>
      </vt:variant>
      <vt:variant>
        <vt:lpwstr>_Toc77246586</vt:lpwstr>
      </vt:variant>
      <vt:variant>
        <vt:i4>1310779</vt:i4>
      </vt:variant>
      <vt:variant>
        <vt:i4>104</vt:i4>
      </vt:variant>
      <vt:variant>
        <vt:i4>0</vt:i4>
      </vt:variant>
      <vt:variant>
        <vt:i4>5</vt:i4>
      </vt:variant>
      <vt:variant>
        <vt:lpwstr/>
      </vt:variant>
      <vt:variant>
        <vt:lpwstr>_Toc77246585</vt:lpwstr>
      </vt:variant>
      <vt:variant>
        <vt:i4>1376315</vt:i4>
      </vt:variant>
      <vt:variant>
        <vt:i4>98</vt:i4>
      </vt:variant>
      <vt:variant>
        <vt:i4>0</vt:i4>
      </vt:variant>
      <vt:variant>
        <vt:i4>5</vt:i4>
      </vt:variant>
      <vt:variant>
        <vt:lpwstr/>
      </vt:variant>
      <vt:variant>
        <vt:lpwstr>_Toc77246584</vt:lpwstr>
      </vt:variant>
      <vt:variant>
        <vt:i4>1179707</vt:i4>
      </vt:variant>
      <vt:variant>
        <vt:i4>92</vt:i4>
      </vt:variant>
      <vt:variant>
        <vt:i4>0</vt:i4>
      </vt:variant>
      <vt:variant>
        <vt:i4>5</vt:i4>
      </vt:variant>
      <vt:variant>
        <vt:lpwstr/>
      </vt:variant>
      <vt:variant>
        <vt:lpwstr>_Toc77246583</vt:lpwstr>
      </vt:variant>
      <vt:variant>
        <vt:i4>1245243</vt:i4>
      </vt:variant>
      <vt:variant>
        <vt:i4>86</vt:i4>
      </vt:variant>
      <vt:variant>
        <vt:i4>0</vt:i4>
      </vt:variant>
      <vt:variant>
        <vt:i4>5</vt:i4>
      </vt:variant>
      <vt:variant>
        <vt:lpwstr/>
      </vt:variant>
      <vt:variant>
        <vt:lpwstr>_Toc77246582</vt:lpwstr>
      </vt:variant>
      <vt:variant>
        <vt:i4>1048635</vt:i4>
      </vt:variant>
      <vt:variant>
        <vt:i4>80</vt:i4>
      </vt:variant>
      <vt:variant>
        <vt:i4>0</vt:i4>
      </vt:variant>
      <vt:variant>
        <vt:i4>5</vt:i4>
      </vt:variant>
      <vt:variant>
        <vt:lpwstr/>
      </vt:variant>
      <vt:variant>
        <vt:lpwstr>_Toc77246581</vt:lpwstr>
      </vt:variant>
      <vt:variant>
        <vt:i4>1114171</vt:i4>
      </vt:variant>
      <vt:variant>
        <vt:i4>74</vt:i4>
      </vt:variant>
      <vt:variant>
        <vt:i4>0</vt:i4>
      </vt:variant>
      <vt:variant>
        <vt:i4>5</vt:i4>
      </vt:variant>
      <vt:variant>
        <vt:lpwstr/>
      </vt:variant>
      <vt:variant>
        <vt:lpwstr>_Toc77246580</vt:lpwstr>
      </vt:variant>
      <vt:variant>
        <vt:i4>1572916</vt:i4>
      </vt:variant>
      <vt:variant>
        <vt:i4>68</vt:i4>
      </vt:variant>
      <vt:variant>
        <vt:i4>0</vt:i4>
      </vt:variant>
      <vt:variant>
        <vt:i4>5</vt:i4>
      </vt:variant>
      <vt:variant>
        <vt:lpwstr/>
      </vt:variant>
      <vt:variant>
        <vt:lpwstr>_Toc77246579</vt:lpwstr>
      </vt:variant>
      <vt:variant>
        <vt:i4>1638452</vt:i4>
      </vt:variant>
      <vt:variant>
        <vt:i4>62</vt:i4>
      </vt:variant>
      <vt:variant>
        <vt:i4>0</vt:i4>
      </vt:variant>
      <vt:variant>
        <vt:i4>5</vt:i4>
      </vt:variant>
      <vt:variant>
        <vt:lpwstr/>
      </vt:variant>
      <vt:variant>
        <vt:lpwstr>_Toc77246578</vt:lpwstr>
      </vt:variant>
      <vt:variant>
        <vt:i4>1441844</vt:i4>
      </vt:variant>
      <vt:variant>
        <vt:i4>56</vt:i4>
      </vt:variant>
      <vt:variant>
        <vt:i4>0</vt:i4>
      </vt:variant>
      <vt:variant>
        <vt:i4>5</vt:i4>
      </vt:variant>
      <vt:variant>
        <vt:lpwstr/>
      </vt:variant>
      <vt:variant>
        <vt:lpwstr>_Toc77246577</vt:lpwstr>
      </vt:variant>
      <vt:variant>
        <vt:i4>1507380</vt:i4>
      </vt:variant>
      <vt:variant>
        <vt:i4>50</vt:i4>
      </vt:variant>
      <vt:variant>
        <vt:i4>0</vt:i4>
      </vt:variant>
      <vt:variant>
        <vt:i4>5</vt:i4>
      </vt:variant>
      <vt:variant>
        <vt:lpwstr/>
      </vt:variant>
      <vt:variant>
        <vt:lpwstr>_Toc77246576</vt:lpwstr>
      </vt:variant>
      <vt:variant>
        <vt:i4>1310772</vt:i4>
      </vt:variant>
      <vt:variant>
        <vt:i4>44</vt:i4>
      </vt:variant>
      <vt:variant>
        <vt:i4>0</vt:i4>
      </vt:variant>
      <vt:variant>
        <vt:i4>5</vt:i4>
      </vt:variant>
      <vt:variant>
        <vt:lpwstr/>
      </vt:variant>
      <vt:variant>
        <vt:lpwstr>_Toc77246575</vt:lpwstr>
      </vt:variant>
      <vt:variant>
        <vt:i4>1376308</vt:i4>
      </vt:variant>
      <vt:variant>
        <vt:i4>38</vt:i4>
      </vt:variant>
      <vt:variant>
        <vt:i4>0</vt:i4>
      </vt:variant>
      <vt:variant>
        <vt:i4>5</vt:i4>
      </vt:variant>
      <vt:variant>
        <vt:lpwstr/>
      </vt:variant>
      <vt:variant>
        <vt:lpwstr>_Toc77246574</vt:lpwstr>
      </vt:variant>
      <vt:variant>
        <vt:i4>1179700</vt:i4>
      </vt:variant>
      <vt:variant>
        <vt:i4>32</vt:i4>
      </vt:variant>
      <vt:variant>
        <vt:i4>0</vt:i4>
      </vt:variant>
      <vt:variant>
        <vt:i4>5</vt:i4>
      </vt:variant>
      <vt:variant>
        <vt:lpwstr/>
      </vt:variant>
      <vt:variant>
        <vt:lpwstr>_Toc77246573</vt:lpwstr>
      </vt:variant>
      <vt:variant>
        <vt:i4>1245236</vt:i4>
      </vt:variant>
      <vt:variant>
        <vt:i4>26</vt:i4>
      </vt:variant>
      <vt:variant>
        <vt:i4>0</vt:i4>
      </vt:variant>
      <vt:variant>
        <vt:i4>5</vt:i4>
      </vt:variant>
      <vt:variant>
        <vt:lpwstr/>
      </vt:variant>
      <vt:variant>
        <vt:lpwstr>_Toc77246572</vt:lpwstr>
      </vt:variant>
      <vt:variant>
        <vt:i4>1048628</vt:i4>
      </vt:variant>
      <vt:variant>
        <vt:i4>20</vt:i4>
      </vt:variant>
      <vt:variant>
        <vt:i4>0</vt:i4>
      </vt:variant>
      <vt:variant>
        <vt:i4>5</vt:i4>
      </vt:variant>
      <vt:variant>
        <vt:lpwstr/>
      </vt:variant>
      <vt:variant>
        <vt:lpwstr>_Toc77246571</vt:lpwstr>
      </vt:variant>
      <vt:variant>
        <vt:i4>1114164</vt:i4>
      </vt:variant>
      <vt:variant>
        <vt:i4>14</vt:i4>
      </vt:variant>
      <vt:variant>
        <vt:i4>0</vt:i4>
      </vt:variant>
      <vt:variant>
        <vt:i4>5</vt:i4>
      </vt:variant>
      <vt:variant>
        <vt:lpwstr/>
      </vt:variant>
      <vt:variant>
        <vt:lpwstr>_Toc77246570</vt:lpwstr>
      </vt:variant>
      <vt:variant>
        <vt:i4>1572917</vt:i4>
      </vt:variant>
      <vt:variant>
        <vt:i4>8</vt:i4>
      </vt:variant>
      <vt:variant>
        <vt:i4>0</vt:i4>
      </vt:variant>
      <vt:variant>
        <vt:i4>5</vt:i4>
      </vt:variant>
      <vt:variant>
        <vt:lpwstr/>
      </vt:variant>
      <vt:variant>
        <vt:lpwstr>_Toc77246569</vt:lpwstr>
      </vt:variant>
      <vt:variant>
        <vt:i4>1638453</vt:i4>
      </vt:variant>
      <vt:variant>
        <vt:i4>2</vt:i4>
      </vt:variant>
      <vt:variant>
        <vt:i4>0</vt:i4>
      </vt:variant>
      <vt:variant>
        <vt:i4>5</vt:i4>
      </vt:variant>
      <vt:variant>
        <vt:lpwstr/>
      </vt:variant>
      <vt:variant>
        <vt:lpwstr>_Toc77246568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 Sullivan</dc:creator>
  <cp:keywords/>
  <dc:description/>
  <cp:lastModifiedBy>Janaki Devi Kantamneni</cp:lastModifiedBy>
  <cp:revision>454</cp:revision>
  <cp:lastPrinted>2021-08-19T05:06:00Z</cp:lastPrinted>
  <dcterms:created xsi:type="dcterms:W3CDTF">2021-06-14T21:34:00Z</dcterms:created>
  <dcterms:modified xsi:type="dcterms:W3CDTF">2022-03-11T17:40:00Z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0x01010096BE24183D22964C891768A5B65FD731</vt:lpwstr>
  </property>
</Properties>
</file>