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D60B1" w14:textId="77777777" w:rsidR="004E1AED" w:rsidRPr="004E1AED" w:rsidRDefault="00B2077E" w:rsidP="004E1AED">
      <w:pPr>
        <w:pStyle w:val="Title"/>
      </w:pPr>
      <w:r>
        <w:t>SQL Server Integration Services</w:t>
      </w:r>
    </w:p>
    <w:p w14:paraId="6F632490" w14:textId="19CAE98E" w:rsidR="00194DF6" w:rsidRDefault="00B2077E">
      <w:pPr>
        <w:pStyle w:val="Heading1"/>
      </w:pPr>
      <w:r>
        <w:t>Module 0</w:t>
      </w:r>
      <w:r w:rsidR="00475243">
        <w:t>3</w:t>
      </w:r>
      <w:r w:rsidR="00CC4B53">
        <w:t xml:space="preserve"> – Lab 07</w:t>
      </w:r>
      <w:r>
        <w:t xml:space="preserve">: </w:t>
      </w:r>
      <w:r w:rsidR="00B809C8">
        <w:t>Data Flow</w:t>
      </w:r>
    </w:p>
    <w:p w14:paraId="3076C0EB" w14:textId="77777777" w:rsidR="001E1070" w:rsidRDefault="001E1070" w:rsidP="001E1070">
      <w:pPr>
        <w:pStyle w:val="ListParagraph"/>
      </w:pPr>
    </w:p>
    <w:p w14:paraId="497EA657" w14:textId="33B16C25" w:rsidR="004E1AED" w:rsidRDefault="00B2077E" w:rsidP="00B2077E">
      <w:pPr>
        <w:pStyle w:val="ListParagraph"/>
        <w:numPr>
          <w:ilvl w:val="0"/>
          <w:numId w:val="19"/>
        </w:numPr>
      </w:pPr>
      <w:r>
        <w:t xml:space="preserve">Launch </w:t>
      </w:r>
      <w:r w:rsidRPr="00B2077E">
        <w:t>Visual Studio 201</w:t>
      </w:r>
      <w:r w:rsidR="001D223A">
        <w:t>9</w:t>
      </w:r>
      <w:r>
        <w:t>.</w:t>
      </w:r>
    </w:p>
    <w:p w14:paraId="0F69392C" w14:textId="105BE9A6" w:rsidR="00475243" w:rsidRDefault="001D223A" w:rsidP="001D223A">
      <w:pPr>
        <w:pStyle w:val="ListParagraph"/>
        <w:numPr>
          <w:ilvl w:val="0"/>
          <w:numId w:val="19"/>
        </w:numPr>
      </w:pPr>
      <w:r>
        <w:rPr>
          <w:noProof/>
        </w:rPr>
        <w:t>Create new integration services project.</w:t>
      </w:r>
    </w:p>
    <w:p w14:paraId="6A243334" w14:textId="5C20B38B" w:rsidR="00727644" w:rsidRDefault="00CC4B53" w:rsidP="00727644">
      <w:pPr>
        <w:pStyle w:val="ListParagraph"/>
        <w:numPr>
          <w:ilvl w:val="0"/>
          <w:numId w:val="19"/>
        </w:numPr>
      </w:pPr>
      <w:r>
        <w:t>S</w:t>
      </w:r>
      <w:r w:rsidR="00727644">
        <w:t xml:space="preserve">et up a connection manager </w:t>
      </w:r>
      <w:r>
        <w:t>for</w:t>
      </w:r>
      <w:r w:rsidR="00727644">
        <w:t xml:space="preserve"> </w:t>
      </w:r>
      <w:r>
        <w:t>the</w:t>
      </w:r>
      <w:r w:rsidR="00727644">
        <w:t xml:space="preserve"> database. In the bottom center pain under Connection Manger, right-click select New Ole-DB Connection.</w:t>
      </w:r>
      <w:r w:rsidR="00727644">
        <w:br/>
      </w:r>
      <w:r>
        <w:rPr>
          <w:noProof/>
        </w:rPr>
        <w:drawing>
          <wp:inline distT="0" distB="0" distL="0" distR="0" wp14:anchorId="538EBE6F" wp14:editId="262C9486">
            <wp:extent cx="5372100" cy="21895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189" cy="21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644">
        <w:br/>
      </w:r>
    </w:p>
    <w:p w14:paraId="09CD3DA4" w14:textId="77777777" w:rsidR="00727644" w:rsidRDefault="00727644" w:rsidP="00727644">
      <w:pPr>
        <w:pStyle w:val="ListParagraph"/>
        <w:numPr>
          <w:ilvl w:val="0"/>
          <w:numId w:val="19"/>
        </w:numPr>
      </w:pPr>
      <w:r>
        <w:t>In Configure OLE DB Connect Manager, click New.</w:t>
      </w:r>
      <w:r>
        <w:br/>
      </w:r>
      <w:r>
        <w:rPr>
          <w:noProof/>
        </w:rPr>
        <w:drawing>
          <wp:inline distT="0" distB="0" distL="0" distR="0" wp14:anchorId="5C65E95E" wp14:editId="0CD0556C">
            <wp:extent cx="3802831" cy="32385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406" cy="32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77B3" w14:textId="77777777" w:rsidR="00727644" w:rsidRDefault="00727644" w:rsidP="00727644">
      <w:pPr>
        <w:pStyle w:val="ListParagraph"/>
      </w:pPr>
    </w:p>
    <w:p w14:paraId="3C76CD91" w14:textId="2070A7C9" w:rsidR="00727644" w:rsidRDefault="00727644" w:rsidP="00727644">
      <w:pPr>
        <w:pStyle w:val="ListParagraph"/>
        <w:numPr>
          <w:ilvl w:val="0"/>
          <w:numId w:val="19"/>
        </w:numPr>
      </w:pPr>
      <w:r>
        <w:lastRenderedPageBreak/>
        <w:t xml:space="preserve">In connection manager, type the </w:t>
      </w:r>
      <w:r w:rsidR="00CC4B53">
        <w:t>server’s</w:t>
      </w:r>
      <w:r>
        <w:t xml:space="preserve"> name, select the database “</w:t>
      </w:r>
      <w:proofErr w:type="spellStart"/>
      <w:r>
        <w:t>AdventureWorks</w:t>
      </w:r>
      <w:proofErr w:type="spellEnd"/>
      <w:r>
        <w:t>” and click OK.</w:t>
      </w:r>
      <w:r>
        <w:br/>
      </w:r>
      <w:r w:rsidR="00CC4B53">
        <w:rPr>
          <w:noProof/>
        </w:rPr>
        <w:drawing>
          <wp:inline distT="0" distB="0" distL="0" distR="0" wp14:anchorId="1CE19BB2" wp14:editId="30661CA7">
            <wp:extent cx="3848100" cy="3339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656" cy="33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0EB7" w14:textId="77777777" w:rsidR="00727644" w:rsidRDefault="00727644" w:rsidP="00727644">
      <w:pPr>
        <w:pStyle w:val="ListParagraph"/>
      </w:pPr>
    </w:p>
    <w:p w14:paraId="52C301A8" w14:textId="7FC6090A" w:rsidR="00475243" w:rsidRDefault="00727644" w:rsidP="00F56C0B">
      <w:pPr>
        <w:pStyle w:val="ListParagraph"/>
        <w:numPr>
          <w:ilvl w:val="0"/>
          <w:numId w:val="19"/>
        </w:numPr>
      </w:pPr>
      <w:r>
        <w:t xml:space="preserve">Click OK in Configure OLE DB Connection Manager. </w:t>
      </w:r>
      <w:r w:rsidR="00CC4B53">
        <w:t>A</w:t>
      </w:r>
      <w:r>
        <w:t xml:space="preserve"> single connection under Connection Manager</w:t>
      </w:r>
      <w:r w:rsidR="00CC4B53">
        <w:t xml:space="preserve"> should be visible.</w:t>
      </w:r>
      <w:r>
        <w:br/>
      </w:r>
      <w:r>
        <w:br/>
      </w:r>
      <w:r w:rsidRPr="00475243">
        <w:rPr>
          <w:i/>
        </w:rPr>
        <w:t xml:space="preserve">Hint: Rename the connection manager to </w:t>
      </w:r>
      <w:proofErr w:type="spellStart"/>
      <w:proofErr w:type="gramStart"/>
      <w:r w:rsidRPr="00475243">
        <w:rPr>
          <w:i/>
        </w:rPr>
        <w:t>OLEDB.ServerName.DatabaseName</w:t>
      </w:r>
      <w:proofErr w:type="spellEnd"/>
      <w:proofErr w:type="gramEnd"/>
      <w:r w:rsidRPr="00475243">
        <w:rPr>
          <w:i/>
        </w:rPr>
        <w:t>.  This will make it easier to identify which driver is being used for the driver.</w:t>
      </w:r>
    </w:p>
    <w:p w14:paraId="7799AB65" w14:textId="77777777" w:rsidR="00407457" w:rsidRDefault="00407457" w:rsidP="00407457">
      <w:pPr>
        <w:pStyle w:val="ListParagraph"/>
      </w:pPr>
    </w:p>
    <w:p w14:paraId="2CC1B1B0" w14:textId="252AC919" w:rsidR="001568A5" w:rsidRDefault="00407457" w:rsidP="001568A5">
      <w:pPr>
        <w:pStyle w:val="ListParagraph"/>
        <w:numPr>
          <w:ilvl w:val="0"/>
          <w:numId w:val="19"/>
        </w:numPr>
      </w:pPr>
      <w:r>
        <w:t>Create a</w:t>
      </w:r>
      <w:r w:rsidR="00183899">
        <w:t>n</w:t>
      </w:r>
      <w:r>
        <w:t xml:space="preserve"> Execute T-SQL Task.  Rename it to “Setup Staging Tables”</w:t>
      </w:r>
      <w:r w:rsidR="00183899">
        <w:t>.</w:t>
      </w:r>
      <w:r w:rsidR="007C36C2">
        <w:br/>
      </w:r>
      <w:r w:rsidR="001568A5">
        <w:rPr>
          <w:noProof/>
        </w:rPr>
        <w:drawing>
          <wp:inline distT="0" distB="0" distL="0" distR="0" wp14:anchorId="3C35EAC2" wp14:editId="197C27AC">
            <wp:extent cx="1800225" cy="422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20" cy="4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8A5">
        <w:br/>
      </w:r>
    </w:p>
    <w:p w14:paraId="5D3B637A" w14:textId="77777777" w:rsidR="00892E52" w:rsidRDefault="00892E52">
      <w:r>
        <w:br w:type="page"/>
      </w:r>
    </w:p>
    <w:p w14:paraId="4DB2E261" w14:textId="5AB8859A" w:rsidR="00956FD3" w:rsidRDefault="00956FD3" w:rsidP="00C92E7D">
      <w:pPr>
        <w:pStyle w:val="ListParagraph"/>
        <w:numPr>
          <w:ilvl w:val="0"/>
          <w:numId w:val="19"/>
        </w:numPr>
      </w:pPr>
      <w:r>
        <w:lastRenderedPageBreak/>
        <w:t xml:space="preserve">Copy the T-SQL Code in </w:t>
      </w:r>
      <w:proofErr w:type="spellStart"/>
      <w:r w:rsidR="00C92E7D" w:rsidRPr="00C92E7D">
        <w:t>CreateTablesForLab.sql</w:t>
      </w:r>
      <w:proofErr w:type="spellEnd"/>
      <w:r w:rsidR="00C92E7D">
        <w:t xml:space="preserve"> and paste it in the </w:t>
      </w:r>
      <w:proofErr w:type="spellStart"/>
      <w:r w:rsidR="00086284">
        <w:t>SQLStatement</w:t>
      </w:r>
      <w:proofErr w:type="spellEnd"/>
      <w:r w:rsidR="00086284">
        <w:t>.</w:t>
      </w:r>
      <w:r w:rsidR="00892E52">
        <w:br/>
      </w:r>
      <w:r w:rsidR="00892E52">
        <w:rPr>
          <w:noProof/>
        </w:rPr>
        <w:drawing>
          <wp:inline distT="0" distB="0" distL="0" distR="0" wp14:anchorId="683C34B5" wp14:editId="7AF87FE9">
            <wp:extent cx="2959596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936" cy="34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E52">
        <w:br/>
      </w:r>
    </w:p>
    <w:p w14:paraId="49E6AF39" w14:textId="1731BF33" w:rsidR="002F7511" w:rsidRDefault="00892E52" w:rsidP="002F7511">
      <w:pPr>
        <w:pStyle w:val="ListParagraph"/>
        <w:numPr>
          <w:ilvl w:val="0"/>
          <w:numId w:val="19"/>
        </w:numPr>
      </w:pPr>
      <w:r>
        <w:t>Update the Connection to point to connection created in step #</w:t>
      </w:r>
      <w:r w:rsidR="00CC4B53">
        <w:t>6</w:t>
      </w:r>
      <w:r w:rsidR="002B21C4">
        <w:t>.</w:t>
      </w:r>
      <w:r w:rsidR="002F7511">
        <w:t xml:space="preserve"> </w:t>
      </w:r>
      <w:r w:rsidR="001D223A">
        <w:t>Right</w:t>
      </w:r>
      <w:r w:rsidR="002F7511">
        <w:t xml:space="preserve"> click on the “Setup Staging Tables” Task and select execute, as these tables will be required at a later step.</w:t>
      </w:r>
    </w:p>
    <w:p w14:paraId="63D5F098" w14:textId="469522F7" w:rsidR="002B21C4" w:rsidRDefault="002B21C4" w:rsidP="00C92E7D">
      <w:pPr>
        <w:pStyle w:val="ListParagraph"/>
        <w:numPr>
          <w:ilvl w:val="0"/>
          <w:numId w:val="19"/>
        </w:numPr>
      </w:pPr>
      <w:r>
        <w:t>Create a Data Flow task and rename it to “Load His and Her Customer Data”.</w:t>
      </w:r>
      <w:r w:rsidR="009E5012">
        <w:t xml:space="preserve">  Link the “Setup Staging Tables” to data flow task.</w:t>
      </w:r>
      <w:r w:rsidR="009666EB">
        <w:br/>
      </w:r>
      <w:r w:rsidR="00442B7F">
        <w:rPr>
          <w:noProof/>
        </w:rPr>
        <w:drawing>
          <wp:inline distT="0" distB="0" distL="0" distR="0" wp14:anchorId="28AABB14" wp14:editId="748A1DC1">
            <wp:extent cx="3109913" cy="161689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0579" cy="16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A00" w14:textId="77777777" w:rsidR="00442B7F" w:rsidRDefault="00442B7F" w:rsidP="00442B7F">
      <w:pPr>
        <w:pStyle w:val="ListParagraph"/>
      </w:pPr>
    </w:p>
    <w:p w14:paraId="556E0A65" w14:textId="03ACB8FD" w:rsidR="004C16DB" w:rsidRDefault="00442B7F" w:rsidP="00D663ED">
      <w:pPr>
        <w:pStyle w:val="ListParagraph"/>
        <w:numPr>
          <w:ilvl w:val="0"/>
          <w:numId w:val="19"/>
        </w:numPr>
      </w:pPr>
      <w:r>
        <w:t xml:space="preserve">Double-click on the data flow task, to start building the data flow for loading CSV </w:t>
      </w:r>
      <w:r w:rsidR="004A78FE">
        <w:t>data, removing</w:t>
      </w:r>
      <w:r w:rsidR="001471EE">
        <w:t xml:space="preserve"> the duplicates, </w:t>
      </w:r>
      <w:r w:rsidR="00220806">
        <w:t xml:space="preserve">distributing the data into multiple streams, </w:t>
      </w:r>
      <w:r w:rsidR="00D52F24">
        <w:t>splitting the data by His and Her</w:t>
      </w:r>
      <w:r w:rsidR="00976D92">
        <w:t xml:space="preserve"> dataset</w:t>
      </w:r>
      <w:r w:rsidR="00D52F24">
        <w:t xml:space="preserve">, combing the respective data from His and Her streams, </w:t>
      </w:r>
      <w:r w:rsidR="00290E20">
        <w:t xml:space="preserve">build a new derived column for each set, </w:t>
      </w:r>
      <w:r w:rsidR="00D52F24">
        <w:t xml:space="preserve">sort </w:t>
      </w:r>
      <w:r w:rsidR="00290E20">
        <w:t>each set</w:t>
      </w:r>
      <w:r w:rsidR="00D52F24">
        <w:t>, and save it in their respective tables.</w:t>
      </w:r>
    </w:p>
    <w:p w14:paraId="3BFDD35F" w14:textId="14417790" w:rsidR="00C944CB" w:rsidRDefault="004C16DB" w:rsidP="00290E20">
      <w:pPr>
        <w:pStyle w:val="ListParagraph"/>
        <w:numPr>
          <w:ilvl w:val="0"/>
          <w:numId w:val="19"/>
        </w:numPr>
      </w:pPr>
      <w:r>
        <w:t>So, to start, create a Flat File Source task. Rename it to “Load Customer CSV Data”.</w:t>
      </w:r>
      <w:r w:rsidR="00C944CB">
        <w:t xml:space="preserve"> Double-click it to configure the task and click “New” to build a new connection manager object.</w:t>
      </w:r>
    </w:p>
    <w:p w14:paraId="12BACD70" w14:textId="77777777" w:rsidR="00CC4B53" w:rsidRDefault="00CC4B53">
      <w:r>
        <w:br w:type="page"/>
      </w:r>
    </w:p>
    <w:p w14:paraId="003CEA86" w14:textId="2E9484E3" w:rsidR="00C944CB" w:rsidRDefault="00600FD3" w:rsidP="00C92E7D">
      <w:pPr>
        <w:pStyle w:val="ListParagraph"/>
        <w:numPr>
          <w:ilvl w:val="0"/>
          <w:numId w:val="19"/>
        </w:numPr>
      </w:pPr>
      <w:r>
        <w:lastRenderedPageBreak/>
        <w:t xml:space="preserve">Rename the object to </w:t>
      </w:r>
      <w:proofErr w:type="spellStart"/>
      <w:r>
        <w:t>CSV</w:t>
      </w:r>
      <w:r w:rsidR="00775CE7">
        <w:t>File.CustomerData</w:t>
      </w:r>
      <w:proofErr w:type="spellEnd"/>
      <w:r w:rsidR="00775CE7">
        <w:t>.  Point the file to CustomerData.csv.</w:t>
      </w:r>
    </w:p>
    <w:p w14:paraId="6F6974EF" w14:textId="381A815C" w:rsidR="00775CE7" w:rsidRDefault="00D85755" w:rsidP="00775CE7">
      <w:pPr>
        <w:pStyle w:val="ListParagraph"/>
      </w:pPr>
      <w:r>
        <w:rPr>
          <w:noProof/>
        </w:rPr>
        <w:drawing>
          <wp:inline distT="0" distB="0" distL="0" distR="0" wp14:anchorId="5D5DF7D5" wp14:editId="7B19879F">
            <wp:extent cx="3694358" cy="36671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739" cy="36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12057E" w14:textId="7D04DF64" w:rsidR="00775CE7" w:rsidRDefault="00D85755" w:rsidP="00C92E7D">
      <w:pPr>
        <w:pStyle w:val="ListParagraph"/>
        <w:numPr>
          <w:ilvl w:val="0"/>
          <w:numId w:val="19"/>
        </w:numPr>
      </w:pPr>
      <w:r>
        <w:t>Next click on Advanced on the left side, to configure the columns.</w:t>
      </w:r>
    </w:p>
    <w:p w14:paraId="7FF4B5A8" w14:textId="77777777" w:rsidR="0013377C" w:rsidRDefault="001D6610" w:rsidP="00C92E7D">
      <w:pPr>
        <w:pStyle w:val="ListParagraph"/>
        <w:numPr>
          <w:ilvl w:val="0"/>
          <w:numId w:val="19"/>
        </w:numPr>
      </w:pPr>
      <w:r>
        <w:t>Update each column to make sure the Type and Width information matches the table below.</w:t>
      </w:r>
      <w:r>
        <w:br/>
      </w:r>
      <w:r w:rsidR="002013D4">
        <w:rPr>
          <w:noProof/>
        </w:rPr>
        <w:drawing>
          <wp:inline distT="0" distB="0" distL="0" distR="0" wp14:anchorId="317F1C47" wp14:editId="1E4D2992">
            <wp:extent cx="3967163" cy="361071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4725" cy="36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753F" w14:textId="77777777" w:rsidR="0013377C" w:rsidRDefault="0013377C" w:rsidP="0013377C">
      <w:pPr>
        <w:pStyle w:val="ListParagraph"/>
      </w:pPr>
    </w:p>
    <w:tbl>
      <w:tblPr>
        <w:tblStyle w:val="GridTable2-Accent5"/>
        <w:tblW w:w="0" w:type="auto"/>
        <w:tblInd w:w="612" w:type="dxa"/>
        <w:tblLook w:val="04A0" w:firstRow="1" w:lastRow="0" w:firstColumn="1" w:lastColumn="0" w:noHBand="0" w:noVBand="1"/>
      </w:tblPr>
      <w:tblGrid>
        <w:gridCol w:w="1885"/>
        <w:gridCol w:w="3901"/>
        <w:gridCol w:w="2844"/>
      </w:tblGrid>
      <w:tr w:rsidR="0013377C" w14:paraId="5927C3E2" w14:textId="77777777" w:rsidTr="00615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2F4F470" w14:textId="6CD49F4E" w:rsidR="0013377C" w:rsidRDefault="0013377C" w:rsidP="0013377C">
            <w:pPr>
              <w:pStyle w:val="ListParagraph"/>
              <w:ind w:left="0"/>
            </w:pPr>
            <w:r>
              <w:t>Column Name</w:t>
            </w:r>
          </w:p>
        </w:tc>
        <w:tc>
          <w:tcPr>
            <w:tcW w:w="3901" w:type="dxa"/>
          </w:tcPr>
          <w:p w14:paraId="0A522FE7" w14:textId="0C18D739" w:rsidR="0013377C" w:rsidRDefault="0013377C" w:rsidP="0013377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2844" w:type="dxa"/>
          </w:tcPr>
          <w:p w14:paraId="0E0461C7" w14:textId="2AC8400F" w:rsidR="0013377C" w:rsidRDefault="0013377C" w:rsidP="0013377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Output Column Width</w:t>
            </w:r>
          </w:p>
        </w:tc>
      </w:tr>
      <w:tr w:rsidR="0013377C" w14:paraId="5AB50813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7345A3A" w14:textId="30178914" w:rsidR="0013377C" w:rsidRDefault="0013377C" w:rsidP="0013377C">
            <w:pPr>
              <w:pStyle w:val="ListParagraph"/>
              <w:ind w:left="0"/>
            </w:pPr>
            <w:proofErr w:type="spellStart"/>
            <w:r>
              <w:t>BusinessEntityID</w:t>
            </w:r>
            <w:proofErr w:type="spellEnd"/>
          </w:p>
        </w:tc>
        <w:tc>
          <w:tcPr>
            <w:tcW w:w="3901" w:type="dxa"/>
          </w:tcPr>
          <w:p w14:paraId="2E765B7B" w14:textId="7B8CD4A1" w:rsidR="0013377C" w:rsidRDefault="00B44AB4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4AB4">
              <w:t>four-byte signed integer [DT_I4]</w:t>
            </w:r>
          </w:p>
        </w:tc>
        <w:tc>
          <w:tcPr>
            <w:tcW w:w="2844" w:type="dxa"/>
          </w:tcPr>
          <w:p w14:paraId="0DA053A1" w14:textId="6E199B32" w:rsidR="0013377C" w:rsidRDefault="00B44AB4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3377C" w14:paraId="20CAD56C" w14:textId="77777777" w:rsidTr="00615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020F095" w14:textId="455FFE01" w:rsidR="0013377C" w:rsidRDefault="0013377C" w:rsidP="0013377C">
            <w:pPr>
              <w:pStyle w:val="ListParagraph"/>
              <w:ind w:left="0"/>
            </w:pPr>
            <w:proofErr w:type="spellStart"/>
            <w:r>
              <w:t>NameStyle</w:t>
            </w:r>
            <w:proofErr w:type="spellEnd"/>
          </w:p>
        </w:tc>
        <w:tc>
          <w:tcPr>
            <w:tcW w:w="3901" w:type="dxa"/>
          </w:tcPr>
          <w:p w14:paraId="7ABA3F3E" w14:textId="05A5244A" w:rsidR="0013377C" w:rsidRDefault="00556B7F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556B7F">
              <w:t>single-byte</w:t>
            </w:r>
            <w:proofErr w:type="gramEnd"/>
            <w:r w:rsidRPr="00556B7F">
              <w:t xml:space="preserve"> signed integer [DT_I1]</w:t>
            </w:r>
          </w:p>
        </w:tc>
        <w:tc>
          <w:tcPr>
            <w:tcW w:w="2844" w:type="dxa"/>
          </w:tcPr>
          <w:p w14:paraId="561939CA" w14:textId="2B6DE075" w:rsidR="0013377C" w:rsidRDefault="00556B7F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3377C" w14:paraId="54C57AA5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506893D" w14:textId="4C532BA5" w:rsidR="0013377C" w:rsidRDefault="0013377C" w:rsidP="0013377C">
            <w:pPr>
              <w:pStyle w:val="ListParagraph"/>
              <w:ind w:left="0"/>
            </w:pPr>
            <w:r>
              <w:t>Title</w:t>
            </w:r>
          </w:p>
        </w:tc>
        <w:tc>
          <w:tcPr>
            <w:tcW w:w="3901" w:type="dxa"/>
          </w:tcPr>
          <w:p w14:paraId="36CB93DF" w14:textId="22D1EB97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3AF49A05" w14:textId="6A47C11E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13377C" w14:paraId="0589DBC0" w14:textId="77777777" w:rsidTr="00615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03738C6" w14:textId="7A71F5F8" w:rsidR="0013377C" w:rsidRDefault="0013377C" w:rsidP="0013377C">
            <w:pPr>
              <w:pStyle w:val="ListParagraph"/>
              <w:ind w:left="0"/>
            </w:pPr>
            <w:r>
              <w:t>FirstName</w:t>
            </w:r>
          </w:p>
        </w:tc>
        <w:tc>
          <w:tcPr>
            <w:tcW w:w="3901" w:type="dxa"/>
          </w:tcPr>
          <w:p w14:paraId="6189BE5F" w14:textId="7B43BE8B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7C59366D" w14:textId="6F8D377E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13377C" w14:paraId="7CF9A421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683A8E4" w14:textId="503CBB30" w:rsidR="0013377C" w:rsidRDefault="0013377C" w:rsidP="0013377C">
            <w:pPr>
              <w:pStyle w:val="ListParagraph"/>
              <w:ind w:left="0"/>
            </w:pPr>
            <w:proofErr w:type="spellStart"/>
            <w:r>
              <w:t>MiddleName</w:t>
            </w:r>
            <w:proofErr w:type="spellEnd"/>
          </w:p>
        </w:tc>
        <w:tc>
          <w:tcPr>
            <w:tcW w:w="3901" w:type="dxa"/>
          </w:tcPr>
          <w:p w14:paraId="33F3385A" w14:textId="198A585C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14C5A28C" w14:textId="0EBFB5FE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13377C" w14:paraId="4347D1DB" w14:textId="77777777" w:rsidTr="00615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4B44860" w14:textId="14799902" w:rsidR="0013377C" w:rsidRDefault="0013377C" w:rsidP="0013377C">
            <w:pPr>
              <w:pStyle w:val="ListParagraph"/>
              <w:ind w:left="0"/>
            </w:pPr>
            <w:r>
              <w:t>LastName</w:t>
            </w:r>
          </w:p>
        </w:tc>
        <w:tc>
          <w:tcPr>
            <w:tcW w:w="3901" w:type="dxa"/>
          </w:tcPr>
          <w:p w14:paraId="13492AF3" w14:textId="79549457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790155DC" w14:textId="2C9BB7F8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13377C" w14:paraId="16CF06CF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A220004" w14:textId="31F2B9E3" w:rsidR="0013377C" w:rsidRDefault="0013377C" w:rsidP="0013377C">
            <w:pPr>
              <w:pStyle w:val="ListParagraph"/>
              <w:ind w:left="0"/>
            </w:pPr>
            <w:r>
              <w:t>Suffix</w:t>
            </w:r>
          </w:p>
        </w:tc>
        <w:tc>
          <w:tcPr>
            <w:tcW w:w="3901" w:type="dxa"/>
          </w:tcPr>
          <w:p w14:paraId="2567546C" w14:textId="56E52E28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081E8B34" w14:textId="7CAE1B63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EFAF963" w14:textId="2B852E25" w:rsidR="00D85755" w:rsidRDefault="00D85755" w:rsidP="0013377C">
      <w:pPr>
        <w:pStyle w:val="ListParagraph"/>
      </w:pPr>
    </w:p>
    <w:p w14:paraId="515E4C67" w14:textId="7D68D172" w:rsidR="001F7E9F" w:rsidRDefault="006154CA" w:rsidP="000C022E">
      <w:pPr>
        <w:pStyle w:val="ListParagraph"/>
        <w:numPr>
          <w:ilvl w:val="0"/>
          <w:numId w:val="19"/>
        </w:numPr>
      </w:pPr>
      <w:r>
        <w:t xml:space="preserve">After updating click OK to save the </w:t>
      </w:r>
      <w:r w:rsidR="00F75996">
        <w:t xml:space="preserve">connection manager.  In the </w:t>
      </w:r>
      <w:r w:rsidR="003A7BA2">
        <w:t>Flat File Source Editor, click on the Columns to update the column mapping and click OK.</w:t>
      </w:r>
    </w:p>
    <w:p w14:paraId="5A8FE32A" w14:textId="38F95C7F" w:rsidR="009715F0" w:rsidRDefault="009715F0" w:rsidP="00C92E7D">
      <w:pPr>
        <w:pStyle w:val="ListParagraph"/>
        <w:numPr>
          <w:ilvl w:val="0"/>
          <w:numId w:val="19"/>
        </w:numPr>
      </w:pPr>
      <w:r>
        <w:t xml:space="preserve">Add a new task </w:t>
      </w:r>
      <w:r w:rsidR="003E2824">
        <w:t>Aggregate and rename it to “Remove Duplicate Rows”</w:t>
      </w:r>
      <w:r w:rsidR="00007B14">
        <w:t xml:space="preserve"> and link it to “Load Customer CSV Data”.</w:t>
      </w:r>
      <w:r w:rsidR="00007B14">
        <w:br/>
      </w:r>
      <w:r w:rsidR="001F7E9F">
        <w:rPr>
          <w:noProof/>
        </w:rPr>
        <w:drawing>
          <wp:inline distT="0" distB="0" distL="0" distR="0" wp14:anchorId="3F0EC20B" wp14:editId="3436E4EE">
            <wp:extent cx="1914539" cy="120968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E9F">
        <w:br/>
      </w:r>
    </w:p>
    <w:p w14:paraId="33EFD5D4" w14:textId="19FD5C6F" w:rsidR="00BC3770" w:rsidRDefault="001F7E9F" w:rsidP="00C92E7D">
      <w:pPr>
        <w:pStyle w:val="ListParagraph"/>
        <w:numPr>
          <w:ilvl w:val="0"/>
          <w:numId w:val="19"/>
        </w:numPr>
      </w:pPr>
      <w:r>
        <w:t>Double-click on Remove Duplicate Rows to configure.</w:t>
      </w:r>
      <w:r w:rsidR="00BC3770">
        <w:t xml:space="preserve"> Select all the rows make sure option is set to group-by.</w:t>
      </w:r>
      <w:r w:rsidR="00B741A6">
        <w:br/>
      </w:r>
      <w:r w:rsidR="00B741A6">
        <w:rPr>
          <w:noProof/>
        </w:rPr>
        <w:drawing>
          <wp:inline distT="0" distB="0" distL="0" distR="0" wp14:anchorId="298C9B78" wp14:editId="517991BF">
            <wp:extent cx="3533775" cy="2539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1960" cy="25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1A6">
        <w:br/>
      </w:r>
    </w:p>
    <w:p w14:paraId="1507A7CD" w14:textId="77777777" w:rsidR="00CC4B53" w:rsidRDefault="00CC4B53">
      <w:r>
        <w:br w:type="page"/>
      </w:r>
    </w:p>
    <w:p w14:paraId="15487AF7" w14:textId="6F2214BD" w:rsidR="0003137B" w:rsidRDefault="00B741A6" w:rsidP="00950BB7">
      <w:pPr>
        <w:pStyle w:val="ListParagraph"/>
        <w:numPr>
          <w:ilvl w:val="0"/>
          <w:numId w:val="19"/>
        </w:numPr>
      </w:pPr>
      <w:r>
        <w:lastRenderedPageBreak/>
        <w:t>Next add Balance Data Distributor. Link it to “Remove Duplicate Rows”</w:t>
      </w:r>
      <w:r w:rsidR="00CC4B53">
        <w:t>. This allows us to use multiple threads to process larger datasets.</w:t>
      </w:r>
      <w:r w:rsidR="00CC4B53">
        <w:br/>
      </w:r>
      <w:r w:rsidR="0078246C">
        <w:rPr>
          <w:noProof/>
        </w:rPr>
        <w:drawing>
          <wp:inline distT="0" distB="0" distL="0" distR="0" wp14:anchorId="1446FAE3" wp14:editId="02138719">
            <wp:extent cx="2005027" cy="20431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5027" cy="20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6C">
        <w:br/>
      </w:r>
    </w:p>
    <w:p w14:paraId="66282024" w14:textId="327BA53A" w:rsidR="00B741A6" w:rsidRDefault="00EE2EFF" w:rsidP="00C92E7D">
      <w:pPr>
        <w:pStyle w:val="ListParagraph"/>
        <w:numPr>
          <w:ilvl w:val="0"/>
          <w:numId w:val="19"/>
        </w:numPr>
      </w:pPr>
      <w:r>
        <w:t xml:space="preserve">Next add two Conditional Split tasks, rename </w:t>
      </w:r>
      <w:r w:rsidR="00CC4B53">
        <w:t>the first</w:t>
      </w:r>
      <w:r>
        <w:t xml:space="preserve"> one to “Data Split #1” and second one to “Data Split #2”.  For each task </w:t>
      </w:r>
      <w:r w:rsidR="00B50E65">
        <w:t xml:space="preserve">link it back to Balanced Data </w:t>
      </w:r>
      <w:r w:rsidR="0003137B">
        <w:t>Distributor</w:t>
      </w:r>
      <w:r w:rsidR="00B50E65">
        <w:t>.</w:t>
      </w:r>
      <w:r w:rsidR="0003137B">
        <w:br/>
      </w:r>
      <w:r w:rsidR="0003137B">
        <w:rPr>
          <w:noProof/>
        </w:rPr>
        <w:drawing>
          <wp:inline distT="0" distB="0" distL="0" distR="0" wp14:anchorId="36597952" wp14:editId="2A142D12">
            <wp:extent cx="3086100" cy="228172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0391" cy="22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7B">
        <w:br/>
      </w:r>
    </w:p>
    <w:p w14:paraId="7734EAD0" w14:textId="345FBBDB" w:rsidR="00B50E65" w:rsidRDefault="00CC4B53" w:rsidP="00C92E7D">
      <w:pPr>
        <w:pStyle w:val="ListParagraph"/>
        <w:numPr>
          <w:ilvl w:val="0"/>
          <w:numId w:val="19"/>
        </w:numPr>
      </w:pPr>
      <w:r>
        <w:lastRenderedPageBreak/>
        <w:t xml:space="preserve">Next </w:t>
      </w:r>
      <w:r w:rsidR="00D009E5">
        <w:t>configure EACH Data Split task, with following expressions and rules.</w:t>
      </w:r>
      <w:r w:rsidR="00B17964">
        <w:t xml:space="preserve">  Must be completed for BOTH Data Split #1 and Data Split #2.</w:t>
      </w:r>
      <w:r w:rsidR="008A1170">
        <w:br/>
      </w:r>
      <w:r w:rsidR="008A1170">
        <w:rPr>
          <w:noProof/>
        </w:rPr>
        <w:drawing>
          <wp:inline distT="0" distB="0" distL="0" distR="0" wp14:anchorId="032600D6" wp14:editId="004D0D96">
            <wp:extent cx="4900613" cy="47833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95" cy="47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5B84" w14:textId="56DC6B60" w:rsidR="00D009E5" w:rsidRDefault="0050312C" w:rsidP="00C92E7D">
      <w:pPr>
        <w:pStyle w:val="ListParagraph"/>
        <w:numPr>
          <w:ilvl w:val="0"/>
          <w:numId w:val="19"/>
        </w:numPr>
      </w:pPr>
      <w:r>
        <w:t>Create two new tasks for “Union All”.  Rename one to “Combine His Data” and other to “Combine Her Data”.</w:t>
      </w:r>
      <w:r w:rsidR="00876756">
        <w:t xml:space="preserve"> </w:t>
      </w:r>
      <w:r w:rsidR="00876756">
        <w:br/>
      </w:r>
      <w:r w:rsidR="00876756">
        <w:rPr>
          <w:noProof/>
        </w:rPr>
        <w:drawing>
          <wp:inline distT="0" distB="0" distL="0" distR="0" wp14:anchorId="06B4C6F3" wp14:editId="68172D05">
            <wp:extent cx="2182245" cy="19907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661" cy="19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756">
        <w:br/>
      </w:r>
    </w:p>
    <w:p w14:paraId="5E9978CB" w14:textId="77777777" w:rsidR="00CC4B53" w:rsidRDefault="00CC4B53">
      <w:r>
        <w:br w:type="page"/>
      </w:r>
    </w:p>
    <w:p w14:paraId="2CE344CA" w14:textId="5C26FBDF" w:rsidR="00F56C0B" w:rsidRDefault="00876756" w:rsidP="002E22FB">
      <w:pPr>
        <w:pStyle w:val="ListParagraph"/>
        <w:numPr>
          <w:ilvl w:val="0"/>
          <w:numId w:val="19"/>
        </w:numPr>
      </w:pPr>
      <w:r>
        <w:lastRenderedPageBreak/>
        <w:t xml:space="preserve">Drag an arrow from Data Split #1 to Combine His Data, when you do you’ll get a below </w:t>
      </w:r>
      <w:r w:rsidR="002E22FB">
        <w:t xml:space="preserve">dialog box. Select </w:t>
      </w:r>
      <w:r w:rsidR="00451646">
        <w:t>“</w:t>
      </w:r>
      <w:proofErr w:type="spellStart"/>
      <w:r w:rsidR="002E22FB">
        <w:t>Mr</w:t>
      </w:r>
      <w:proofErr w:type="spellEnd"/>
      <w:r w:rsidR="00451646">
        <w:t>”</w:t>
      </w:r>
      <w:r w:rsidR="002E22FB">
        <w:t xml:space="preserve"> stream </w:t>
      </w:r>
      <w:r w:rsidR="00451646">
        <w:t xml:space="preserve">in the Output </w:t>
      </w:r>
      <w:r w:rsidR="002E22FB">
        <w:t>and click OK</w:t>
      </w:r>
      <w:r w:rsidR="00451646">
        <w:t>.</w:t>
      </w:r>
      <w:r w:rsidR="00451646">
        <w:br/>
      </w:r>
      <w:r w:rsidR="00451646">
        <w:rPr>
          <w:noProof/>
        </w:rPr>
        <w:drawing>
          <wp:inline distT="0" distB="0" distL="0" distR="0" wp14:anchorId="2CFF8A86" wp14:editId="3E2E9546">
            <wp:extent cx="4457700" cy="315629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959" cy="31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646">
        <w:br/>
      </w:r>
    </w:p>
    <w:p w14:paraId="01D0354B" w14:textId="58DC9B17" w:rsidR="00451646" w:rsidRDefault="00451646" w:rsidP="002E22FB">
      <w:pPr>
        <w:pStyle w:val="ListParagraph"/>
        <w:numPr>
          <w:ilvl w:val="0"/>
          <w:numId w:val="19"/>
        </w:numPr>
      </w:pPr>
      <w:r>
        <w:t>Drag an arrow from Data Split #2 and connecting to Combine Hist Data, again making sure to select “</w:t>
      </w:r>
      <w:proofErr w:type="spellStart"/>
      <w:r>
        <w:t>Mr</w:t>
      </w:r>
      <w:proofErr w:type="spellEnd"/>
      <w:r>
        <w:t>” stream in output.</w:t>
      </w:r>
      <w:r w:rsidR="00D86EDD">
        <w:br/>
      </w:r>
      <w:r w:rsidR="00D86EDD">
        <w:rPr>
          <w:noProof/>
        </w:rPr>
        <w:drawing>
          <wp:inline distT="0" distB="0" distL="0" distR="0" wp14:anchorId="2329328E" wp14:editId="0EDE286C">
            <wp:extent cx="2938463" cy="266678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739" cy="2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DD">
        <w:br/>
      </w:r>
    </w:p>
    <w:p w14:paraId="06A5C1D3" w14:textId="77777777" w:rsidR="00CC4B53" w:rsidRDefault="00CC4B53">
      <w:r>
        <w:br w:type="page"/>
      </w:r>
    </w:p>
    <w:p w14:paraId="52652AD2" w14:textId="40BBFB55" w:rsidR="00D86EDD" w:rsidRDefault="00C0496B" w:rsidP="002E22FB">
      <w:pPr>
        <w:pStyle w:val="ListParagraph"/>
        <w:numPr>
          <w:ilvl w:val="0"/>
          <w:numId w:val="19"/>
        </w:numPr>
      </w:pPr>
      <w:r>
        <w:lastRenderedPageBreak/>
        <w:t>Do the same connection from Data Split #1 to Combine Her Data.  This time notice dialog box only has “Her” stream left as an option.</w:t>
      </w:r>
      <w:r w:rsidR="002802FC">
        <w:br/>
      </w:r>
      <w:r w:rsidR="002802FC">
        <w:rPr>
          <w:noProof/>
        </w:rPr>
        <w:drawing>
          <wp:inline distT="0" distB="0" distL="0" distR="0" wp14:anchorId="1E5C9E93" wp14:editId="747D5C00">
            <wp:extent cx="4191000" cy="32104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258" cy="3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FC">
        <w:br/>
      </w:r>
    </w:p>
    <w:p w14:paraId="094C4A9E" w14:textId="0082D269" w:rsidR="002802FC" w:rsidRDefault="002802FC" w:rsidP="002E22FB">
      <w:pPr>
        <w:pStyle w:val="ListParagraph"/>
        <w:numPr>
          <w:ilvl w:val="0"/>
          <w:numId w:val="19"/>
        </w:numPr>
      </w:pPr>
      <w:r>
        <w:t>Next link the “Data Split #2” to “Combine Her Data”, making sure to like “</w:t>
      </w:r>
      <w:proofErr w:type="spellStart"/>
      <w:r>
        <w:t>Mrs</w:t>
      </w:r>
      <w:proofErr w:type="spellEnd"/>
      <w:r>
        <w:t>” stream in output.</w:t>
      </w:r>
      <w:r w:rsidR="006B7A71">
        <w:br/>
      </w:r>
      <w:r w:rsidR="00290E20">
        <w:rPr>
          <w:noProof/>
        </w:rPr>
        <w:drawing>
          <wp:inline distT="0" distB="0" distL="0" distR="0" wp14:anchorId="0CC48D31" wp14:editId="2DD2869C">
            <wp:extent cx="3132293" cy="281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8571" cy="28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20">
        <w:br/>
      </w:r>
    </w:p>
    <w:p w14:paraId="26F02008" w14:textId="77777777" w:rsidR="00CC4B53" w:rsidRDefault="00CC4B53">
      <w:r>
        <w:br w:type="page"/>
      </w:r>
    </w:p>
    <w:p w14:paraId="53FF2451" w14:textId="38011978" w:rsidR="00E44963" w:rsidRDefault="00EC6365" w:rsidP="00C80DBD">
      <w:pPr>
        <w:pStyle w:val="ListParagraph"/>
        <w:numPr>
          <w:ilvl w:val="0"/>
          <w:numId w:val="19"/>
        </w:numPr>
      </w:pPr>
      <w:r>
        <w:lastRenderedPageBreak/>
        <w:t>Add two “Derived Column” tasks.  Rename one task to “His Full Name” another to “Her Full Name”.  Link the respective tasks to their “Combine His Data” or “Combine Her Data”.</w:t>
      </w:r>
      <w:r w:rsidR="005138E3">
        <w:br/>
      </w:r>
      <w:r w:rsidR="005138E3">
        <w:rPr>
          <w:noProof/>
        </w:rPr>
        <w:drawing>
          <wp:inline distT="0" distB="0" distL="0" distR="0" wp14:anchorId="76DD4895" wp14:editId="66200414">
            <wp:extent cx="2677729" cy="28384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8921" cy="28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E3">
        <w:br/>
      </w:r>
    </w:p>
    <w:p w14:paraId="490CA990" w14:textId="17E1FEF8" w:rsidR="00EC6365" w:rsidRDefault="00A70943" w:rsidP="002E22FB">
      <w:pPr>
        <w:pStyle w:val="ListParagraph"/>
        <w:numPr>
          <w:ilvl w:val="0"/>
          <w:numId w:val="19"/>
        </w:numPr>
      </w:pPr>
      <w:r>
        <w:t>Double-click on “His Full Name”</w:t>
      </w:r>
      <w:r w:rsidR="00102695">
        <w:t>, build a new derived column with expression in screenshot below.</w:t>
      </w:r>
      <w:r w:rsidR="00E44963">
        <w:br/>
      </w:r>
      <w:r w:rsidR="00E44963">
        <w:rPr>
          <w:noProof/>
        </w:rPr>
        <w:drawing>
          <wp:inline distT="0" distB="0" distL="0" distR="0" wp14:anchorId="35B4C9E2" wp14:editId="52A826B6">
            <wp:extent cx="4233863" cy="351917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678" cy="35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63">
        <w:br/>
      </w:r>
    </w:p>
    <w:p w14:paraId="7AFB0D04" w14:textId="3FED1B19" w:rsidR="00102695" w:rsidRDefault="00397F29" w:rsidP="002E22FB">
      <w:pPr>
        <w:pStyle w:val="ListParagraph"/>
        <w:numPr>
          <w:ilvl w:val="0"/>
          <w:numId w:val="19"/>
        </w:numPr>
      </w:pPr>
      <w:r>
        <w:t>Create the same expression in “Her Full Name”.</w:t>
      </w:r>
    </w:p>
    <w:p w14:paraId="756376F9" w14:textId="77777777" w:rsidR="00CC4B53" w:rsidRDefault="00CC4B53">
      <w:r>
        <w:br w:type="page"/>
      </w:r>
    </w:p>
    <w:p w14:paraId="0635600F" w14:textId="1D3AD754" w:rsidR="00397F29" w:rsidRDefault="003539E3" w:rsidP="002E22FB">
      <w:pPr>
        <w:pStyle w:val="ListParagraph"/>
        <w:numPr>
          <w:ilvl w:val="0"/>
          <w:numId w:val="19"/>
        </w:numPr>
      </w:pPr>
      <w:r>
        <w:lastRenderedPageBreak/>
        <w:t xml:space="preserve">Create two Sort Tasks, rename one to “Sort His Data” another to “Sort Her Data”.  Link them to their respective </w:t>
      </w:r>
      <w:r w:rsidR="00934C77">
        <w:t>derived column task.</w:t>
      </w:r>
      <w:r w:rsidR="00934C77">
        <w:br/>
      </w:r>
      <w:r w:rsidR="00934C77">
        <w:rPr>
          <w:noProof/>
        </w:rPr>
        <w:drawing>
          <wp:inline distT="0" distB="0" distL="0" distR="0" wp14:anchorId="2909D213" wp14:editId="2CEC7710">
            <wp:extent cx="2500313" cy="3001686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572" cy="30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77">
        <w:br/>
      </w:r>
    </w:p>
    <w:p w14:paraId="11733481" w14:textId="0026811B" w:rsidR="00934C77" w:rsidRDefault="004A025C" w:rsidP="002E22FB">
      <w:pPr>
        <w:pStyle w:val="ListParagraph"/>
        <w:numPr>
          <w:ilvl w:val="0"/>
          <w:numId w:val="19"/>
        </w:numPr>
      </w:pPr>
      <w:r>
        <w:t xml:space="preserve">Configure the sort and define the </w:t>
      </w:r>
      <w:r w:rsidR="00CC4B53">
        <w:t>sort of</w:t>
      </w:r>
      <w:r>
        <w:t xml:space="preserve"> key as below for each task.</w:t>
      </w:r>
      <w:r>
        <w:br/>
      </w:r>
      <w:r>
        <w:rPr>
          <w:noProof/>
        </w:rPr>
        <w:drawing>
          <wp:inline distT="0" distB="0" distL="0" distR="0" wp14:anchorId="6D86C622" wp14:editId="3C3E0BC2">
            <wp:extent cx="5172075" cy="696170"/>
            <wp:effectExtent l="0" t="0" r="0" b="8890"/>
            <wp:docPr id="32" name="Picture 32" descr="C:\Users\mogupta\AppData\Local\Temp\SNAGHTMLc423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upta\AppData\Local\Temp\SNAGHTMLc423bb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2" cy="70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5614" w14:textId="77777777" w:rsidR="00CC4B53" w:rsidRDefault="00B51502" w:rsidP="002E22FB">
      <w:pPr>
        <w:pStyle w:val="ListParagraph"/>
        <w:numPr>
          <w:ilvl w:val="0"/>
          <w:numId w:val="19"/>
        </w:numPr>
      </w:pPr>
      <w:r>
        <w:t>Create two new tasks for OLE DB Destination</w:t>
      </w:r>
      <w:r w:rsidR="00F10B01">
        <w:t xml:space="preserve">, rename one to “Save </w:t>
      </w:r>
      <w:proofErr w:type="spellStart"/>
      <w:r w:rsidR="00F10B01">
        <w:t>MrData</w:t>
      </w:r>
      <w:proofErr w:type="spellEnd"/>
      <w:r w:rsidR="00F10B01">
        <w:t xml:space="preserve">” and other to “Save </w:t>
      </w:r>
      <w:proofErr w:type="spellStart"/>
      <w:r w:rsidR="00F10B01">
        <w:t>MrData</w:t>
      </w:r>
      <w:proofErr w:type="spellEnd"/>
      <w:r w:rsidR="00F10B01">
        <w:t>”.  Link them to their respective Sort tasks.</w:t>
      </w:r>
    </w:p>
    <w:p w14:paraId="1B14F2C5" w14:textId="1B13FF5B" w:rsidR="004A025C" w:rsidRDefault="00F10B01" w:rsidP="00CC4B53">
      <w:pPr>
        <w:pStyle w:val="ListParagraph"/>
      </w:pPr>
      <w:r>
        <w:rPr>
          <w:noProof/>
        </w:rPr>
        <w:drawing>
          <wp:inline distT="0" distB="0" distL="0" distR="0" wp14:anchorId="783CCA29" wp14:editId="5CCB444B">
            <wp:extent cx="2474792" cy="32004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8664" cy="32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A2AE" w14:textId="437DBA4E" w:rsidR="00AD002E" w:rsidRDefault="00F10B01" w:rsidP="00AD002E">
      <w:pPr>
        <w:pStyle w:val="ListParagraph"/>
        <w:numPr>
          <w:ilvl w:val="0"/>
          <w:numId w:val="19"/>
        </w:numPr>
      </w:pPr>
      <w:r>
        <w:lastRenderedPageBreak/>
        <w:t xml:space="preserve">Double-click on “Save </w:t>
      </w:r>
      <w:proofErr w:type="spellStart"/>
      <w:r>
        <w:t>MrData</w:t>
      </w:r>
      <w:proofErr w:type="spellEnd"/>
      <w:r>
        <w:t>”.  Connect it to connection string build in step #7 and change the table to “</w:t>
      </w:r>
      <w:proofErr w:type="spellStart"/>
      <w:proofErr w:type="gramStart"/>
      <w:r>
        <w:t>dbo.MrData</w:t>
      </w:r>
      <w:proofErr w:type="spellEnd"/>
      <w:proofErr w:type="gramEnd"/>
      <w:r>
        <w:t>”.</w:t>
      </w:r>
      <w:r w:rsidR="00AD002E">
        <w:t xml:space="preserve"> After connecting click on Column mapping to finalize mapping and click OK.</w:t>
      </w:r>
      <w:r w:rsidR="00AD002E">
        <w:br/>
      </w:r>
      <w:r w:rsidR="00AD002E">
        <w:rPr>
          <w:noProof/>
        </w:rPr>
        <w:drawing>
          <wp:inline distT="0" distB="0" distL="0" distR="0" wp14:anchorId="74009432" wp14:editId="0FDD9A86">
            <wp:extent cx="4500563" cy="287584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659" cy="28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0F4" w14:textId="77777777" w:rsidR="00AD002E" w:rsidRDefault="00AD002E" w:rsidP="00AD002E">
      <w:pPr>
        <w:pStyle w:val="ListParagraph"/>
      </w:pPr>
    </w:p>
    <w:p w14:paraId="38BFB629" w14:textId="3B9820FB" w:rsidR="00AD002E" w:rsidRDefault="00AD002E" w:rsidP="002E22FB">
      <w:pPr>
        <w:pStyle w:val="ListParagraph"/>
        <w:numPr>
          <w:ilvl w:val="0"/>
          <w:numId w:val="19"/>
        </w:numPr>
      </w:pPr>
      <w:r>
        <w:t xml:space="preserve">Follow the same steps for “Save </w:t>
      </w:r>
      <w:proofErr w:type="spellStart"/>
      <w:r>
        <w:t>MrsData</w:t>
      </w:r>
      <w:proofErr w:type="spellEnd"/>
      <w:r>
        <w:t xml:space="preserve">”.  </w:t>
      </w:r>
      <w:r w:rsidR="009A2FCB">
        <w:t>Connecting</w:t>
      </w:r>
      <w:r>
        <w:t xml:space="preserve"> to “</w:t>
      </w:r>
      <w:proofErr w:type="spellStart"/>
      <w:proofErr w:type="gramStart"/>
      <w:r w:rsidR="009A2FCB">
        <w:t>dbo.MrsData</w:t>
      </w:r>
      <w:proofErr w:type="spellEnd"/>
      <w:proofErr w:type="gramEnd"/>
      <w:r w:rsidR="009A2FCB">
        <w:t>” table.</w:t>
      </w:r>
      <w:r w:rsidR="00E90FC3">
        <w:br/>
      </w:r>
      <w:r w:rsidR="00E90FC3">
        <w:rPr>
          <w:noProof/>
        </w:rPr>
        <w:drawing>
          <wp:inline distT="0" distB="0" distL="0" distR="0" wp14:anchorId="56361BAB" wp14:editId="7DF54E3B">
            <wp:extent cx="2667000" cy="345295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2102" cy="34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2CB" w14:textId="77777777" w:rsidR="009A2FCB" w:rsidRDefault="009A2FCB" w:rsidP="009A2FCB">
      <w:pPr>
        <w:pStyle w:val="ListParagraph"/>
      </w:pPr>
    </w:p>
    <w:p w14:paraId="24AB3200" w14:textId="6D94D1F5" w:rsidR="009A2FCB" w:rsidRDefault="00E90FC3" w:rsidP="002E22FB">
      <w:pPr>
        <w:pStyle w:val="ListParagraph"/>
        <w:numPr>
          <w:ilvl w:val="0"/>
          <w:numId w:val="19"/>
        </w:numPr>
      </w:pPr>
      <w:r>
        <w:t xml:space="preserve">Execute task.  Go to SQL </w:t>
      </w:r>
      <w:r w:rsidR="00AA62C2">
        <w:t>Server</w:t>
      </w:r>
      <w:r>
        <w:t xml:space="preserve"> and verify data in each table by executing “SELECT * FROM </w:t>
      </w:r>
      <w:proofErr w:type="spellStart"/>
      <w:proofErr w:type="gramStart"/>
      <w:r>
        <w:t>dbo.MrData</w:t>
      </w:r>
      <w:proofErr w:type="spellEnd"/>
      <w:proofErr w:type="gramEnd"/>
      <w:r>
        <w:t xml:space="preserve">” and “SELECT * FROM </w:t>
      </w:r>
      <w:proofErr w:type="spellStart"/>
      <w:r>
        <w:t>dbo.MrsData</w:t>
      </w:r>
      <w:proofErr w:type="spellEnd"/>
      <w:r>
        <w:t>”.</w:t>
      </w:r>
    </w:p>
    <w:p w14:paraId="2FB36DA2" w14:textId="77777777" w:rsidR="00CC4B53" w:rsidRDefault="00CC4B53" w:rsidP="00CC4B53">
      <w:pPr>
        <w:pStyle w:val="ListParagraph"/>
      </w:pPr>
    </w:p>
    <w:p w14:paraId="01478484" w14:textId="7F9DB7BB" w:rsidR="00CC4B53" w:rsidRDefault="00CC4B53" w:rsidP="002E22FB">
      <w:pPr>
        <w:pStyle w:val="ListParagraph"/>
        <w:numPr>
          <w:ilvl w:val="0"/>
          <w:numId w:val="19"/>
        </w:numPr>
      </w:pPr>
      <w:r>
        <w:lastRenderedPageBreak/>
        <w:t xml:space="preserve">As </w:t>
      </w:r>
      <w:r w:rsidR="00AC1D9A">
        <w:t>an extra</w:t>
      </w:r>
      <w:r>
        <w:t xml:space="preserve"> challenge try the same exercise with using </w:t>
      </w:r>
      <w:r w:rsidR="00AC1D9A" w:rsidRPr="00AC1D9A">
        <w:t>CustomerData_10MRows.csv</w:t>
      </w:r>
      <w:r w:rsidR="00AC1D9A">
        <w:t xml:space="preserve"> file instead of the CustomerData.csv.  Try adjusting properties for each task to see if you can make it run faster.</w:t>
      </w:r>
    </w:p>
    <w:sectPr w:rsidR="00CC4B53" w:rsidSect="0011177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7B75E" w14:textId="77777777" w:rsidR="00BD498C" w:rsidRDefault="00BD498C">
      <w:pPr>
        <w:spacing w:after="0" w:line="240" w:lineRule="auto"/>
      </w:pPr>
      <w:r>
        <w:separator/>
      </w:r>
    </w:p>
  </w:endnote>
  <w:endnote w:type="continuationSeparator" w:id="0">
    <w:p w14:paraId="131A6C33" w14:textId="77777777" w:rsidR="00BD498C" w:rsidRDefault="00BD4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8C7FA" w14:textId="77777777" w:rsidR="00BA0CCA" w:rsidRDefault="00BA0C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EA3E" w14:textId="77777777" w:rsidR="004E5D61" w:rsidRDefault="004E5D61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692D75FF" w14:textId="14F0504A" w:rsidR="004E1AED" w:rsidRDefault="004E1A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2FA42" w14:textId="77777777" w:rsidR="002A0BE2" w:rsidRDefault="002A0BE2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14110520" w14:textId="77777777" w:rsidR="001B1029" w:rsidRDefault="001B1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A9B25" w14:textId="77777777" w:rsidR="00BD498C" w:rsidRDefault="00BD498C">
      <w:pPr>
        <w:spacing w:after="0" w:line="240" w:lineRule="auto"/>
      </w:pPr>
      <w:r>
        <w:separator/>
      </w:r>
    </w:p>
  </w:footnote>
  <w:footnote w:type="continuationSeparator" w:id="0">
    <w:p w14:paraId="743C72F3" w14:textId="77777777" w:rsidR="00BD498C" w:rsidRDefault="00BD4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F41BB" w14:textId="77777777" w:rsidR="00BA0CCA" w:rsidRDefault="00BA0C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74CA" w14:textId="020BDF11" w:rsidR="0011177D" w:rsidRPr="004E5D61" w:rsidRDefault="0011177D">
    <w:pPr>
      <w:pStyle w:val="Header"/>
      <w:rPr>
        <w:color w:val="099BDD" w:themeColor="text2"/>
      </w:rPr>
    </w:pPr>
    <w:r w:rsidRPr="004E5D61">
      <w:rPr>
        <w:color w:val="099BDD" w:themeColor="text2"/>
      </w:rPr>
      <w:t>SQL Server Integration Services</w:t>
    </w:r>
    <w:r w:rsidR="004E5D61" w:rsidRPr="004E5D61">
      <w:rPr>
        <w:color w:val="099BDD" w:themeColor="text2"/>
      </w:rPr>
      <w:t xml:space="preserve"> – </w:t>
    </w:r>
    <w:r w:rsidR="00B809C8">
      <w:rPr>
        <w:color w:val="099BDD" w:themeColor="text2"/>
      </w:rPr>
      <w:t>Data Flow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D0867" w14:textId="559175D5" w:rsidR="001B1029" w:rsidRPr="002A0BE2" w:rsidRDefault="00D37FF2">
    <w:pPr>
      <w:pStyle w:val="Header"/>
      <w:rPr>
        <w:color w:val="099BDD" w:themeColor="text2"/>
      </w:rPr>
    </w:pPr>
    <w:r w:rsidRPr="002A0BE2">
      <w:rPr>
        <w:color w:val="099BDD" w:themeColor="text2"/>
      </w:rPr>
      <w:t xml:space="preserve">SQL Server Integration Services – Control Flow: </w:t>
    </w:r>
    <w:r w:rsidR="002A0BE2" w:rsidRPr="002A0BE2">
      <w:rPr>
        <w:color w:val="099BDD" w:themeColor="text2"/>
      </w:rPr>
      <w:t>Script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D742309"/>
    <w:multiLevelType w:val="hybridMultilevel"/>
    <w:tmpl w:val="1B88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91448082">
    <w:abstractNumId w:val="13"/>
  </w:num>
  <w:num w:numId="2" w16cid:durableId="1566573861">
    <w:abstractNumId w:val="10"/>
  </w:num>
  <w:num w:numId="3" w16cid:durableId="958493947">
    <w:abstractNumId w:val="12"/>
  </w:num>
  <w:num w:numId="4" w16cid:durableId="899708939">
    <w:abstractNumId w:val="11"/>
  </w:num>
  <w:num w:numId="5" w16cid:durableId="699934181">
    <w:abstractNumId w:val="15"/>
  </w:num>
  <w:num w:numId="6" w16cid:durableId="926155721">
    <w:abstractNumId w:val="16"/>
  </w:num>
  <w:num w:numId="7" w16cid:durableId="1081023520">
    <w:abstractNumId w:val="14"/>
  </w:num>
  <w:num w:numId="8" w16cid:durableId="125784357">
    <w:abstractNumId w:val="18"/>
  </w:num>
  <w:num w:numId="9" w16cid:durableId="778063991">
    <w:abstractNumId w:val="9"/>
  </w:num>
  <w:num w:numId="10" w16cid:durableId="517082800">
    <w:abstractNumId w:val="7"/>
  </w:num>
  <w:num w:numId="11" w16cid:durableId="394470506">
    <w:abstractNumId w:val="6"/>
  </w:num>
  <w:num w:numId="12" w16cid:durableId="655884484">
    <w:abstractNumId w:val="5"/>
  </w:num>
  <w:num w:numId="13" w16cid:durableId="1877305994">
    <w:abstractNumId w:val="4"/>
  </w:num>
  <w:num w:numId="14" w16cid:durableId="368457344">
    <w:abstractNumId w:val="8"/>
  </w:num>
  <w:num w:numId="15" w16cid:durableId="1568883632">
    <w:abstractNumId w:val="3"/>
  </w:num>
  <w:num w:numId="16" w16cid:durableId="872620240">
    <w:abstractNumId w:val="2"/>
  </w:num>
  <w:num w:numId="17" w16cid:durableId="132991349">
    <w:abstractNumId w:val="1"/>
  </w:num>
  <w:num w:numId="18" w16cid:durableId="727072407">
    <w:abstractNumId w:val="0"/>
  </w:num>
  <w:num w:numId="19" w16cid:durableId="70648675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CyMLUwMzEyNzQ2NTNT0lEKTi0uzszPAykwrgUAX5m6pCwAAAA="/>
  </w:docVars>
  <w:rsids>
    <w:rsidRoot w:val="00B2077E"/>
    <w:rsid w:val="00007B14"/>
    <w:rsid w:val="00026927"/>
    <w:rsid w:val="0003137B"/>
    <w:rsid w:val="000561F9"/>
    <w:rsid w:val="000638D3"/>
    <w:rsid w:val="0007458A"/>
    <w:rsid w:val="000843A2"/>
    <w:rsid w:val="00086284"/>
    <w:rsid w:val="00095990"/>
    <w:rsid w:val="000A234B"/>
    <w:rsid w:val="000A6FCE"/>
    <w:rsid w:val="000C7865"/>
    <w:rsid w:val="000D5E0A"/>
    <w:rsid w:val="00102695"/>
    <w:rsid w:val="00102C0E"/>
    <w:rsid w:val="0011176F"/>
    <w:rsid w:val="0011177D"/>
    <w:rsid w:val="0013377C"/>
    <w:rsid w:val="001471EE"/>
    <w:rsid w:val="00155197"/>
    <w:rsid w:val="001568A5"/>
    <w:rsid w:val="0017235B"/>
    <w:rsid w:val="00182C09"/>
    <w:rsid w:val="00183899"/>
    <w:rsid w:val="00194DF6"/>
    <w:rsid w:val="001B1029"/>
    <w:rsid w:val="001D223A"/>
    <w:rsid w:val="001D6610"/>
    <w:rsid w:val="001E1070"/>
    <w:rsid w:val="001F7E9F"/>
    <w:rsid w:val="00200C70"/>
    <w:rsid w:val="002013D4"/>
    <w:rsid w:val="00220806"/>
    <w:rsid w:val="0024023B"/>
    <w:rsid w:val="002802FC"/>
    <w:rsid w:val="00290E20"/>
    <w:rsid w:val="002A0BE2"/>
    <w:rsid w:val="002B21C4"/>
    <w:rsid w:val="002C2A88"/>
    <w:rsid w:val="002C508D"/>
    <w:rsid w:val="002E22FB"/>
    <w:rsid w:val="002F3A1D"/>
    <w:rsid w:val="002F5638"/>
    <w:rsid w:val="002F7511"/>
    <w:rsid w:val="0031256F"/>
    <w:rsid w:val="003539E3"/>
    <w:rsid w:val="0038422B"/>
    <w:rsid w:val="00397F29"/>
    <w:rsid w:val="003A7BA2"/>
    <w:rsid w:val="003B3D29"/>
    <w:rsid w:val="003B47CF"/>
    <w:rsid w:val="003C081C"/>
    <w:rsid w:val="003E2824"/>
    <w:rsid w:val="003E7AAB"/>
    <w:rsid w:val="00407457"/>
    <w:rsid w:val="00442B7F"/>
    <w:rsid w:val="00451646"/>
    <w:rsid w:val="00464BB9"/>
    <w:rsid w:val="00475243"/>
    <w:rsid w:val="0048198D"/>
    <w:rsid w:val="004855DB"/>
    <w:rsid w:val="00495614"/>
    <w:rsid w:val="004A025C"/>
    <w:rsid w:val="004A78FE"/>
    <w:rsid w:val="004C16DB"/>
    <w:rsid w:val="004E01C6"/>
    <w:rsid w:val="004E1AED"/>
    <w:rsid w:val="004E4338"/>
    <w:rsid w:val="004E5D61"/>
    <w:rsid w:val="004F3855"/>
    <w:rsid w:val="004F67C8"/>
    <w:rsid w:val="0050024E"/>
    <w:rsid w:val="0050312C"/>
    <w:rsid w:val="005131CB"/>
    <w:rsid w:val="005138E3"/>
    <w:rsid w:val="00521674"/>
    <w:rsid w:val="005375DF"/>
    <w:rsid w:val="00551364"/>
    <w:rsid w:val="00556B7F"/>
    <w:rsid w:val="00577820"/>
    <w:rsid w:val="005B49A4"/>
    <w:rsid w:val="005C12A5"/>
    <w:rsid w:val="005C2AB4"/>
    <w:rsid w:val="005C48DC"/>
    <w:rsid w:val="005E5336"/>
    <w:rsid w:val="00600FD3"/>
    <w:rsid w:val="006154CA"/>
    <w:rsid w:val="00627792"/>
    <w:rsid w:val="0063181F"/>
    <w:rsid w:val="006353D4"/>
    <w:rsid w:val="00644413"/>
    <w:rsid w:val="00653956"/>
    <w:rsid w:val="00692D24"/>
    <w:rsid w:val="006B7247"/>
    <w:rsid w:val="006B7A71"/>
    <w:rsid w:val="006C1CC8"/>
    <w:rsid w:val="006C5E0E"/>
    <w:rsid w:val="006D3707"/>
    <w:rsid w:val="00710A68"/>
    <w:rsid w:val="00727644"/>
    <w:rsid w:val="00745FD6"/>
    <w:rsid w:val="0074668B"/>
    <w:rsid w:val="00747198"/>
    <w:rsid w:val="00775CE7"/>
    <w:rsid w:val="00777594"/>
    <w:rsid w:val="00781190"/>
    <w:rsid w:val="0078246C"/>
    <w:rsid w:val="00796A2F"/>
    <w:rsid w:val="007A6915"/>
    <w:rsid w:val="007C36C2"/>
    <w:rsid w:val="007D5BC0"/>
    <w:rsid w:val="007F14DF"/>
    <w:rsid w:val="008121B6"/>
    <w:rsid w:val="008747F9"/>
    <w:rsid w:val="00875416"/>
    <w:rsid w:val="00876756"/>
    <w:rsid w:val="00886BA3"/>
    <w:rsid w:val="00892E52"/>
    <w:rsid w:val="008A1170"/>
    <w:rsid w:val="008A16FA"/>
    <w:rsid w:val="008A31FD"/>
    <w:rsid w:val="008C7909"/>
    <w:rsid w:val="008E718E"/>
    <w:rsid w:val="008F076A"/>
    <w:rsid w:val="008F57F7"/>
    <w:rsid w:val="00912294"/>
    <w:rsid w:val="0091368F"/>
    <w:rsid w:val="009329E2"/>
    <w:rsid w:val="00934C77"/>
    <w:rsid w:val="00937A0E"/>
    <w:rsid w:val="00956FD3"/>
    <w:rsid w:val="009666EB"/>
    <w:rsid w:val="009715F0"/>
    <w:rsid w:val="00976D92"/>
    <w:rsid w:val="00983596"/>
    <w:rsid w:val="0099261D"/>
    <w:rsid w:val="00996F6E"/>
    <w:rsid w:val="009A2FCB"/>
    <w:rsid w:val="009E5012"/>
    <w:rsid w:val="00A01090"/>
    <w:rsid w:val="00A1310C"/>
    <w:rsid w:val="00A2177F"/>
    <w:rsid w:val="00A23748"/>
    <w:rsid w:val="00A52EF3"/>
    <w:rsid w:val="00A70943"/>
    <w:rsid w:val="00A754C6"/>
    <w:rsid w:val="00A80164"/>
    <w:rsid w:val="00A82A4C"/>
    <w:rsid w:val="00A861F4"/>
    <w:rsid w:val="00A93A87"/>
    <w:rsid w:val="00A963EB"/>
    <w:rsid w:val="00AA62C2"/>
    <w:rsid w:val="00AC1D9A"/>
    <w:rsid w:val="00AD002E"/>
    <w:rsid w:val="00AD4E86"/>
    <w:rsid w:val="00B0027A"/>
    <w:rsid w:val="00B17964"/>
    <w:rsid w:val="00B2077E"/>
    <w:rsid w:val="00B44AB4"/>
    <w:rsid w:val="00B46125"/>
    <w:rsid w:val="00B50E65"/>
    <w:rsid w:val="00B51502"/>
    <w:rsid w:val="00B669FC"/>
    <w:rsid w:val="00B726E7"/>
    <w:rsid w:val="00B741A6"/>
    <w:rsid w:val="00B809C8"/>
    <w:rsid w:val="00B82226"/>
    <w:rsid w:val="00BA0CCA"/>
    <w:rsid w:val="00BB7694"/>
    <w:rsid w:val="00BC3770"/>
    <w:rsid w:val="00BD498C"/>
    <w:rsid w:val="00BE17CA"/>
    <w:rsid w:val="00C0496B"/>
    <w:rsid w:val="00C72A4C"/>
    <w:rsid w:val="00C7698A"/>
    <w:rsid w:val="00C85F0B"/>
    <w:rsid w:val="00C92E7D"/>
    <w:rsid w:val="00C944CB"/>
    <w:rsid w:val="00C969F3"/>
    <w:rsid w:val="00CA4B0F"/>
    <w:rsid w:val="00CB1B44"/>
    <w:rsid w:val="00CC4B53"/>
    <w:rsid w:val="00CC4C23"/>
    <w:rsid w:val="00CE1E2A"/>
    <w:rsid w:val="00D009E5"/>
    <w:rsid w:val="00D37FF2"/>
    <w:rsid w:val="00D47A97"/>
    <w:rsid w:val="00D508FE"/>
    <w:rsid w:val="00D52F24"/>
    <w:rsid w:val="00D55506"/>
    <w:rsid w:val="00D75425"/>
    <w:rsid w:val="00D762BE"/>
    <w:rsid w:val="00D85755"/>
    <w:rsid w:val="00D86EDD"/>
    <w:rsid w:val="00DB0F67"/>
    <w:rsid w:val="00DB4148"/>
    <w:rsid w:val="00DC5D16"/>
    <w:rsid w:val="00E06AFA"/>
    <w:rsid w:val="00E35790"/>
    <w:rsid w:val="00E44963"/>
    <w:rsid w:val="00E4712A"/>
    <w:rsid w:val="00E844E8"/>
    <w:rsid w:val="00E85BDC"/>
    <w:rsid w:val="00E90FC3"/>
    <w:rsid w:val="00EA23BC"/>
    <w:rsid w:val="00EC6365"/>
    <w:rsid w:val="00EE13F2"/>
    <w:rsid w:val="00EE2EFF"/>
    <w:rsid w:val="00F039CA"/>
    <w:rsid w:val="00F10B01"/>
    <w:rsid w:val="00F22E19"/>
    <w:rsid w:val="00F52D30"/>
    <w:rsid w:val="00F56C0B"/>
    <w:rsid w:val="00F62A0B"/>
    <w:rsid w:val="00F707BA"/>
    <w:rsid w:val="00F75996"/>
    <w:rsid w:val="00F86928"/>
    <w:rsid w:val="00F93DD7"/>
    <w:rsid w:val="00FA5381"/>
    <w:rsid w:val="00FC1EDC"/>
    <w:rsid w:val="00FE786C"/>
    <w:rsid w:val="00FF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898261"/>
  <w15:docId w15:val="{D413D069-075A-4960-9EB8-2509C4FD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B2077E"/>
    <w:pPr>
      <w:ind w:left="720"/>
      <w:contextualSpacing/>
    </w:pPr>
  </w:style>
  <w:style w:type="table" w:styleId="GridTable2">
    <w:name w:val="Grid Table 2"/>
    <w:basedOn w:val="TableNormal"/>
    <w:uiPriority w:val="47"/>
    <w:rsid w:val="00F86928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875416"/>
    <w:pPr>
      <w:spacing w:after="0" w:line="240" w:lineRule="auto"/>
    </w:pPr>
    <w:tblPr>
      <w:tblStyleRowBandSize w:val="1"/>
      <w:tblStyleColBandSize w:val="1"/>
      <w:tblBorders>
        <w:top w:val="single" w:sz="4" w:space="0" w:color="CCCCCF" w:themeColor="accent5" w:themeTint="66"/>
        <w:left w:val="single" w:sz="4" w:space="0" w:color="CCCCCF" w:themeColor="accent5" w:themeTint="66"/>
        <w:bottom w:val="single" w:sz="4" w:space="0" w:color="CCCCCF" w:themeColor="accent5" w:themeTint="66"/>
        <w:right w:val="single" w:sz="4" w:space="0" w:color="CCCCCF" w:themeColor="accent5" w:themeTint="66"/>
        <w:insideH w:val="single" w:sz="4" w:space="0" w:color="CCCCCF" w:themeColor="accent5" w:themeTint="66"/>
        <w:insideV w:val="single" w:sz="4" w:space="0" w:color="CCCC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3B3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B3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6154CA"/>
    <w:pPr>
      <w:spacing w:after="0" w:line="240" w:lineRule="auto"/>
    </w:pPr>
    <w:tblPr>
      <w:tblStyleRowBandSize w:val="1"/>
      <w:tblStyleColBandSize w:val="1"/>
      <w:tblBorders>
        <w:top w:val="single" w:sz="2" w:space="0" w:color="B3B3B7" w:themeColor="accent5" w:themeTint="99"/>
        <w:bottom w:val="single" w:sz="2" w:space="0" w:color="B3B3B7" w:themeColor="accent5" w:themeTint="99"/>
        <w:insideH w:val="single" w:sz="2" w:space="0" w:color="B3B3B7" w:themeColor="accent5" w:themeTint="99"/>
        <w:insideV w:val="single" w:sz="2" w:space="0" w:color="B3B3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B3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B3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gupt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D0692B-FA0F-4987-9D08-19A4498258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649</TotalTime>
  <Pages>13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Mohit K. Gupta</dc:creator>
  <cp:lastModifiedBy>Mohit Gupta (CANADA)</cp:lastModifiedBy>
  <cp:revision>194</cp:revision>
  <cp:lastPrinted>2023-01-06T18:57:00Z</cp:lastPrinted>
  <dcterms:created xsi:type="dcterms:W3CDTF">2018-05-08T20:44:00Z</dcterms:created>
  <dcterms:modified xsi:type="dcterms:W3CDTF">2023-01-06T18:57:00Z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jaahmed@microsoft.com</vt:lpwstr>
  </property>
  <property fmtid="{D5CDD505-2E9C-101B-9397-08002B2CF9AE}" pid="11" name="MSIP_Label_f42aa342-8706-4288-bd11-ebb85995028c_SetDate">
    <vt:lpwstr>2018-05-09T20:20:26.5041964Z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