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6CBD"/>
          <w:sz w:val="20"/>
          <w:szCs w:val="20"/>
        </w:rPr>
        <w:t xml:space="preserve">EMEA AGENTIC AI HACKS</w:t>
      </w:r>
    </w:p>
    <w:p>
      <w:pPr>
        <w:spacing w:after="120"/>
      </w:pPr>
      <w:r>
        <w:rPr>
          <w:b/>
          <w:bCs/>
          <w:color w:val="1F2A5A"/>
          <w:sz w:val="30"/>
          <w:szCs w:val="30"/>
        </w:rPr>
        <w:t xml:space="preserve">Contract Lifecycle Management</w:t>
      </w:r>
    </w:p>
    <w:p>
      <w:pPr>
        <w:pBdr>
          <w:bottom w:val="single" w:color="0F6CBD" w:sz="12" w:space="6"/>
        </w:pBdr>
        <w:spacing w:after="240"/>
      </w:pPr>
      <w:r>
        <w:t xml:space="preserve"/>
      </w:r>
    </w:p>
    <w:p>
      <w:pPr>
        <w:spacing w:after="160"/>
      </w:pPr>
      <w:r>
        <w:t xml:space="preserve">Hi {{First Name}},</w:t>
      </w:r>
    </w:p>
    <w:p>
      <w:pPr>
        <w:spacing w:after="160"/>
      </w:pPr>
      <w:r>
        <w:t xml:space="preserve">I’d like to invite you to the </w:t>
      </w:r>
      <w:r>
        <w:rPr>
          <w:b/>
          <w:bCs/>
        </w:rPr>
        <w:t xml:space="preserve">next event in our EMEA Agentic AI Hacks series</w:t>
      </w:r>
      <w:r>
        <w:t xml:space="preserve"> — a hands-on hackathon focused on </w:t>
      </w:r>
      <w:r>
        <w:rPr>
          <w:b/>
          <w:bCs/>
        </w:rPr>
        <w:t xml:space="preserve">Contract Lifecycle Management (CLM)</w:t>
      </w:r>
      <w:r>
        <w:t xml:space="preserve">.</w:t>
      </w:r>
    </w:p>
    <w:p>
      <w:pPr>
        <w:spacing w:after="160"/>
      </w:pPr>
      <w:r>
        <w:t xml:space="preserve">Every organisation runs on contracts — yet drafting, reviewing, and tracking them is still slow, manual, and risky. The teams who </w:t>
      </w:r>
      <w:r>
        <w:rPr>
          <w:b/>
          <w:bCs/>
        </w:rPr>
        <w:t xml:space="preserve">manage contracts</w:t>
      </w:r>
      <w:r>
        <w:t xml:space="preserve"> lose days to redlining clauses, chasing approvals, and catching auto-renewals before they lapse, while a single missed obligation can carry real financial and compliance cost.</w:t>
      </w:r>
    </w:p>
    <w:p>
      <w:pPr>
        <w:spacing w:after="160"/>
      </w:pPr>
      <w:r>
        <w:t xml:space="preserve">This use case shows how </w:t>
      </w:r>
      <w:r>
        <w:rPr>
          <w:b/>
          <w:bCs/>
        </w:rPr>
        <w:t xml:space="preserve">agentic AI turns that document-heavy, high-stakes work into intelligent, assisted workflows</w:t>
      </w:r>
      <w:r>
        <w:t xml:space="preserve"> — drafting from approved templates, extracting and risk-scoring clauses, answering cited questions across your contract corpus, and proactively flagging renewals — always with a </w:t>
      </w:r>
      <w:r>
        <w:rPr>
          <w:b/>
          <w:bCs/>
        </w:rPr>
        <w:t xml:space="preserve">human in the loop</w:t>
      </w:r>
      <w:r>
        <w:t xml:space="preserve"> for final sign-off.</w:t>
      </w:r>
    </w:p>
    <w:p>
      <w:pPr>
        <w:spacing w:after="160"/>
      </w:pPr>
      <w:r>
        <w:t xml:space="preserve">You’ll work hands-on with AI agents that draft, extract, analyse, and monitor contracts using realistic CLM scenarios — guided by Microsoft specialists and built end-to-end on </w:t>
      </w:r>
      <w:r>
        <w:rPr>
          <w:b/>
          <w:bCs/>
        </w:rPr>
        <w:t xml:space="preserve">Microsoft Foundry</w:t>
      </w:r>
      <w:r>
        <w:t xml:space="preserve">.</w:t>
      </w:r>
    </w:p>
    <w:p>
      <w:pPr>
        <w:spacing w:after="100" w:before="200"/>
      </w:pPr>
      <w:r>
        <w:rPr>
          <w:b/>
          <w:bCs/>
          <w:color w:val="0F6CBD"/>
          <w:sz w:val="26"/>
          <w:szCs w:val="26"/>
        </w:rPr>
        <w:t xml:space="preserve">Why attend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See the </w:t>
      </w:r>
      <w:r>
        <w:rPr>
          <w:b/>
          <w:bCs/>
        </w:rPr>
        <w:t xml:space="preserve">measurable business impact</w:t>
      </w:r>
      <w:r>
        <w:t xml:space="preserve"> of agentic CLM — faster request-to-signature, less rework and outside-counsel spend, and no revenue lost to missed renewals — with patterns that apply across any industry, not just legal or financial services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Apply </w:t>
      </w:r>
      <w:r>
        <w:rPr>
          <w:b/>
          <w:bCs/>
        </w:rPr>
        <w:t xml:space="preserve">agentic AI patterns</w:t>
      </w:r>
      <w:r>
        <w:t xml:space="preserve"> to real contract lifecycle workflows — drafting, clause extraction, risk analysis, and renewal alerts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</w:t>
      </w:r>
      <w:r>
        <w:rPr>
          <w:b/>
          <w:bCs/>
        </w:rPr>
        <w:t xml:space="preserve">grounded, tool-using agents</w:t>
      </w:r>
      <w:r>
        <w:t xml:space="preserve"> on a multi-model fleet (</w:t>
      </w:r>
      <w:r>
        <w:rPr>
          <w:b/>
          <w:bCs/>
        </w:rPr>
        <w:t xml:space="preserve">Anthropic Claude + GPT</w:t>
      </w:r>
      <w:r>
        <w:t xml:space="preserve">) inside a single Microsoft Foundry project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Ground answers on your own contract corpus with </w:t>
      </w:r>
      <w:r>
        <w:rPr>
          <w:b/>
          <w:bCs/>
        </w:rPr>
        <w:t xml:space="preserve">Foundry IQ</w:t>
      </w:r>
      <w:r>
        <w:t xml:space="preserve"> (agentic retrieval over Azure AI Search) and return cited, trustworthy responses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 and orchestrate </w:t>
      </w:r>
      <w:r>
        <w:rPr>
          <w:b/>
          <w:bCs/>
        </w:rPr>
        <w:t xml:space="preserve">multi-agent systems</w:t>
      </w:r>
      <w:r>
        <w:t xml:space="preserve">, and expose your workflow as a reusable </w:t>
      </w:r>
      <w:r>
        <w:rPr>
          <w:b/>
          <w:bCs/>
        </w:rPr>
        <w:t xml:space="preserve">Model Context Protocol (MCP) server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Trace, evaluate, and quality-gate agents with </w:t>
      </w:r>
      <w:r>
        <w:rPr>
          <w:b/>
          <w:bCs/>
        </w:rPr>
        <w:t xml:space="preserve">Microsoft Foundry observability</w:t>
      </w:r>
      <w:r>
        <w:t xml:space="preserve"> (OpenTelemetry → Application Insights), including a Claude-vs-GPT evaluation bake-off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Publish your assistant to </w:t>
      </w:r>
      <w:r>
        <w:rPr>
          <w:b/>
          <w:bCs/>
        </w:rPr>
        <w:t xml:space="preserve">Microsoft 365 Copilot &amp; Teams</w:t>
      </w:r>
      <w:r>
        <w:t xml:space="preserve">, with proactive alerts pushed straight into Teams</w:t>
      </w:r>
    </w:p>
    <w:p>
      <w:pPr>
        <w:spacing w:after="100" w:before="200"/>
      </w:pPr>
      <w:r>
        <w:rPr>
          <w:b/>
          <w:bCs/>
          <w:color w:val="0F6CBD"/>
          <w:sz w:val="26"/>
          <w:szCs w:val="26"/>
        </w:rPr>
        <w:t xml:space="preserve">Who should attend</w:t>
      </w:r>
    </w:p>
    <w:p>
      <w:pPr>
        <w:spacing w:after="160"/>
      </w:pPr>
      <w:r>
        <w:t xml:space="preserve">Developers, AI engineers, data scientists, and solution architects working on </w:t>
      </w:r>
      <w:r>
        <w:rPr>
          <w:b/>
          <w:bCs/>
        </w:rPr>
        <w:t xml:space="preserve">contract lifecycle management, document automation, and agentic AI</w:t>
      </w:r>
      <w:r>
        <w:t xml:space="preserve"> in any industry — alongside the legal, procurement, and operations teams who own these workflows.</w:t>
      </w:r>
    </w:p>
    <w:p>
      <w:pPr>
        <w:spacing w:after="160"/>
      </w:pPr>
      <w:r>
        <w:rPr>
          <w:b/>
          <w:bCs/>
        </w:rPr>
        <w:t xml:space="preserve">Technical level:</w:t>
      </w:r>
      <w:r>
        <w:t xml:space="preserve"> Intermediate to advanced.</w:t>
      </w:r>
    </w:p>
    <w:p>
      <w:pPr>
        <w:spacing w:after="160"/>
      </w:pPr>
      <w:r>
        <w:rPr>
          <w:b/>
          <w:bCs/>
        </w:rPr>
        <w:t xml:space="preserve">Bring your own device.</w:t>
      </w:r>
      <w:r>
        <w:t xml:space="preserve"> Python, Azure AI familiarity, and a GitHub account are required.</w:t>
      </w:r>
    </w:p>
    <w:p>
      <w:pPr>
        <w:spacing w:after="160"/>
      </w:pPr>
      <w:r>
        <w:rPr>
          <w:b/>
          <w:bCs/>
        </w:rPr>
        <w:t xml:space="preserve">Join us to build, test, and learn together as we bring agentic AI to Contract Lifecycle Management across EMEA.</w:t>
      </w:r>
      <w:r>
        <w:t xml:space="preserve"> You’ll get early, practical exposure to production-ready agentic AI patterns — and connect with peers tackling similar document-heavy challenges.</w:t>
      </w:r>
    </w:p>
    <w:p>
      <w:pPr>
        <w:spacing w:after="100" w:before="160"/>
      </w:pPr>
      <w:r>
        <w:rPr>
          <w:b/>
          <w:bCs/>
          <w:color w:val="1F2A5A"/>
          <w:sz w:val="26"/>
          <w:szCs w:val="26"/>
        </w:rPr>
        <w:t xml:space="preserve">Event Details</w:t>
      </w:r>
    </w:p>
    <w:p>
      <w:pPr>
        <w:spacing w:after="40"/>
      </w:pPr>
      <w:r>
        <w:rPr>
          <w:b/>
          <w:bCs/>
        </w:rPr>
        <w:t xml:space="preserve">Date: </w:t>
      </w:r>
      <w:r>
        <w:t xml:space="preserve">[Day, DD Month YYYY]</w:t>
      </w:r>
    </w:p>
    <w:p>
      <w:pPr>
        <w:spacing w:after="40"/>
      </w:pPr>
      <w:r>
        <w:rPr>
          <w:b/>
          <w:bCs/>
        </w:rPr>
        <w:t xml:space="preserve">Time: </w:t>
      </w:r>
      <w:r>
        <w:t xml:space="preserve">9:00 – 17:30 ([Time zone])</w:t>
      </w:r>
    </w:p>
    <w:p>
      <w:pPr>
        <w:spacing w:after="200"/>
      </w:pPr>
      <w:r>
        <w:rPr>
          <w:b/>
          <w:bCs/>
        </w:rPr>
        <w:t xml:space="preserve">Location: </w:t>
      </w:r>
      <w:r>
        <w:t xml:space="preserve">[Venue name, street address, city] / [Microsoft Teams — online]</w:t>
      </w:r>
    </w:p>
    <w:p>
      <w:pPr>
        <w:shd w:fill="EAF1FB" w:val="clear"/>
        <w:spacing w:before="80"/>
      </w:pPr>
      <w:r>
        <w:rPr>
          <w:b/>
          <w:bCs/>
          <w:color w:val="1F2A5A"/>
          <w:sz w:val="26"/>
          <w:szCs w:val="26"/>
        </w:rPr>
        <w:t xml:space="preserve">Register now →  </w:t>
      </w:r>
      <w:r>
        <w:rPr>
          <w:b/>
          <w:bCs/>
          <w:color w:val="0F6CBD"/>
        </w:rPr>
        <w:t xml:space="preserve">[Registration link]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Hack — Contract Lifecycle Management (Invitation)</dc:title>
  <dc:creator>Microsoft</dc:creator>
  <cp:lastModifiedBy>Un-named</cp:lastModifiedBy>
  <cp:revision>1</cp:revision>
  <dcterms:created xsi:type="dcterms:W3CDTF">2026-07-19T18:42:35.508Z</dcterms:created>
  <dcterms:modified xsi:type="dcterms:W3CDTF">2026-07-19T18:42:35.509Z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