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478B1" w14:textId="77777777" w:rsidR="00937E3A" w:rsidRDefault="00683D94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5C0D6EF" wp14:editId="02027A20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 w:rsidR="00937E3A">
        <w:t xml:space="preserve"> </w:t>
      </w:r>
    </w:p>
    <w:p w14:paraId="442721F3" w14:textId="3D2661F5" w:rsidR="00764B3A" w:rsidRPr="00AE567F" w:rsidRDefault="00B11543" w:rsidP="00AE567F">
      <w:pPr>
        <w:pStyle w:val="Title"/>
      </w:pPr>
      <w:r>
        <w:t>Antialiasing</w:t>
      </w:r>
      <w:r w:rsidR="00367524">
        <w:t xml:space="preserve"> </w:t>
      </w:r>
      <w:r w:rsidR="00F70459">
        <w:t>Sample</w:t>
      </w:r>
    </w:p>
    <w:p w14:paraId="6F7020DA" w14:textId="3B41B6EC" w:rsidR="004033E2" w:rsidRDefault="004033E2" w:rsidP="004033E2">
      <w:pPr>
        <w:rPr>
          <w:i/>
        </w:rPr>
      </w:pPr>
      <w:bookmarkStart w:id="0" w:name="_Hlk41512580"/>
      <w:bookmarkStart w:id="1" w:name="_Hlk41511237"/>
      <w:r>
        <w:rPr>
          <w:i/>
        </w:rPr>
        <w:t>This sample is compatible with the Microsoft Game Development Kit (</w:t>
      </w:r>
      <w:r w:rsidR="007E544B">
        <w:rPr>
          <w:i/>
        </w:rPr>
        <w:t>October 2021</w:t>
      </w:r>
      <w:r>
        <w:rPr>
          <w:i/>
        </w:rPr>
        <w:t>)</w:t>
      </w:r>
      <w:bookmarkEnd w:id="0"/>
    </w:p>
    <w:bookmarkEnd w:id="1"/>
    <w:p w14:paraId="51F9A400" w14:textId="6714ECF1" w:rsidR="009F6B2F" w:rsidRPr="004033E2" w:rsidRDefault="009F6B2F" w:rsidP="004033E2"/>
    <w:p w14:paraId="11E766C8" w14:textId="77777777" w:rsidR="00535D1B" w:rsidRDefault="00281D12" w:rsidP="00535D1B">
      <w:pPr>
        <w:pStyle w:val="Heading1"/>
        <w:spacing w:before="0"/>
      </w:pPr>
      <w:r>
        <w:t>Description</w:t>
      </w:r>
    </w:p>
    <w:p w14:paraId="35CE6150" w14:textId="3DBD4BB0" w:rsidR="00535D1B" w:rsidRDefault="00535D1B" w:rsidP="00535D1B">
      <w:pPr>
        <w:pStyle w:val="Heading1"/>
        <w:spacing w:before="0"/>
        <w:rPr>
          <w:rFonts w:eastAsiaTheme="minorHAnsi" w:cs="Times New Roman"/>
          <w:color w:val="auto"/>
          <w:sz w:val="20"/>
          <w:szCs w:val="22"/>
        </w:rPr>
      </w:pPr>
      <w:r w:rsidRPr="00535D1B">
        <w:rPr>
          <w:rFonts w:eastAsiaTheme="minorHAnsi" w:cs="Times New Roman"/>
          <w:color w:val="auto"/>
          <w:sz w:val="20"/>
          <w:szCs w:val="22"/>
        </w:rPr>
        <w:t>This sample shows different antialiasing methods (SMAA, SMAA2x</w:t>
      </w:r>
      <w:r w:rsidR="008356BC">
        <w:rPr>
          <w:rFonts w:eastAsiaTheme="minorHAnsi" w:cs="Times New Roman"/>
          <w:color w:val="auto"/>
          <w:sz w:val="20"/>
          <w:szCs w:val="22"/>
        </w:rPr>
        <w:t>,</w:t>
      </w:r>
      <w:r w:rsidRPr="00535D1B">
        <w:rPr>
          <w:rFonts w:eastAsiaTheme="minorHAnsi" w:cs="Times New Roman"/>
          <w:color w:val="auto"/>
          <w:sz w:val="20"/>
          <w:szCs w:val="22"/>
        </w:rPr>
        <w:t xml:space="preserve"> and FXAA).</w:t>
      </w:r>
    </w:p>
    <w:p w14:paraId="2181BE2A" w14:textId="096919A4" w:rsidR="00434A56" w:rsidRDefault="00434A56" w:rsidP="00434A56"/>
    <w:p w14:paraId="20096DE4" w14:textId="5A06518B" w:rsidR="00434A56" w:rsidRPr="00434A56" w:rsidRDefault="00434A56" w:rsidP="00434A56">
      <w:r>
        <w:rPr>
          <w:noProof/>
        </w:rPr>
        <w:drawing>
          <wp:inline distT="0" distB="0" distL="0" distR="0" wp14:anchorId="5436A9B3" wp14:editId="2EDFEC5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2F295" w14:textId="508FC03A" w:rsidR="00897E16" w:rsidRDefault="00897E16" w:rsidP="00897E16">
      <w:pPr>
        <w:pStyle w:val="Heading1"/>
      </w:pPr>
      <w:r>
        <w:t>Building the sample</w:t>
      </w:r>
    </w:p>
    <w:p w14:paraId="0020F8CD" w14:textId="0D519C2D" w:rsidR="00897E16" w:rsidRDefault="00897E16" w:rsidP="00897E16">
      <w:r>
        <w:t>If using an Xbox One devkit, set the active solution platform to Gaming.Xbox.XboxOne.x64.</w:t>
      </w:r>
    </w:p>
    <w:p w14:paraId="0EE12924" w14:textId="6EF405CB" w:rsidR="00012B25" w:rsidRDefault="00012B25" w:rsidP="00897E16"/>
    <w:p w14:paraId="257C513A" w14:textId="1DD38CE7" w:rsidR="007C4E79" w:rsidRDefault="007C4E79" w:rsidP="007C4E79">
      <w:r>
        <w:t xml:space="preserve">If using </w:t>
      </w:r>
      <w:r w:rsidR="00A66123">
        <w:t xml:space="preserve">the </w:t>
      </w:r>
      <w:r w:rsidR="007F4B81">
        <w:t>Xbox Series X|S</w:t>
      </w:r>
      <w:r w:rsidR="00A66123">
        <w:t xml:space="preserve"> devkit</w:t>
      </w:r>
      <w:r>
        <w:t>, set the active solution platform to Gaming.Xbox.Scarlett.x64.</w:t>
      </w:r>
    </w:p>
    <w:p w14:paraId="4A5381E7" w14:textId="77777777" w:rsidR="00012B25" w:rsidRDefault="00012B25" w:rsidP="00897E16"/>
    <w:p w14:paraId="03C739D3" w14:textId="77777777" w:rsidR="00897E16" w:rsidRDefault="00897E16" w:rsidP="00897E16"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documentation.</w:t>
      </w:r>
    </w:p>
    <w:p w14:paraId="4CCD143F" w14:textId="1E15260A" w:rsidR="00281D12" w:rsidRDefault="00281D12" w:rsidP="006A0FC1">
      <w:pPr>
        <w:pStyle w:val="Heading1"/>
      </w:pPr>
      <w:r>
        <w:t>Using the sample</w:t>
      </w:r>
    </w:p>
    <w:tbl>
      <w:tblPr>
        <w:tblStyle w:val="XboxOne"/>
        <w:tblpPr w:leftFromText="180" w:rightFromText="180" w:vertAnchor="text" w:horzAnchor="margin" w:tblpY="87"/>
        <w:tblOverlap w:val="never"/>
        <w:tblW w:w="4906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5215"/>
        <w:gridCol w:w="3959"/>
      </w:tblGrid>
      <w:tr w:rsidR="00367524" w:rsidRPr="00C42F0D" w14:paraId="2010D183" w14:textId="77777777" w:rsidTr="003675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842" w:type="pct"/>
            <w:hideMark/>
          </w:tcPr>
          <w:p w14:paraId="728E9F22" w14:textId="77777777" w:rsidR="00367524" w:rsidRPr="00C42F0D" w:rsidRDefault="00367524" w:rsidP="005E6344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2158" w:type="pct"/>
            <w:hideMark/>
          </w:tcPr>
          <w:p w14:paraId="647BCAEB" w14:textId="77777777" w:rsidR="00367524" w:rsidRPr="00C42F0D" w:rsidRDefault="00367524" w:rsidP="005E6344">
            <w:pPr>
              <w:pStyle w:val="Tableheading"/>
              <w:rPr>
                <w:bCs w:val="0"/>
              </w:rPr>
            </w:pPr>
            <w:r>
              <w:t>Gamepad</w:t>
            </w:r>
          </w:p>
        </w:tc>
      </w:tr>
      <w:tr w:rsidR="00367524" w:rsidRPr="00C42F0D" w14:paraId="637C79BA" w14:textId="77777777" w:rsidTr="00367524">
        <w:trPr>
          <w:trHeight w:val="469"/>
        </w:trPr>
        <w:tc>
          <w:tcPr>
            <w:tcW w:w="2842" w:type="pct"/>
          </w:tcPr>
          <w:p w14:paraId="40425240" w14:textId="23D4B50A" w:rsidR="00367524" w:rsidRPr="00C42F0D" w:rsidRDefault="00B11543" w:rsidP="005E6344">
            <w:pPr>
              <w:pStyle w:val="Tablebody"/>
            </w:pPr>
            <w:r>
              <w:t>Cycle AA techniques</w:t>
            </w:r>
          </w:p>
        </w:tc>
        <w:tc>
          <w:tcPr>
            <w:tcW w:w="2158" w:type="pct"/>
          </w:tcPr>
          <w:p w14:paraId="4B5A3BEA" w14:textId="3D3A2AE7" w:rsidR="00367524" w:rsidRPr="00C42F0D" w:rsidRDefault="00A05838" w:rsidP="005E6344">
            <w:pPr>
              <w:pStyle w:val="Tablebody"/>
            </w:pPr>
            <w:r>
              <w:t>A</w:t>
            </w:r>
            <w:r w:rsidR="00367524" w:rsidRPr="00C42F0D">
              <w:t xml:space="preserve"> button</w:t>
            </w:r>
            <w:r w:rsidR="00EA25A9">
              <w:t xml:space="preserve"> / X button</w:t>
            </w:r>
          </w:p>
        </w:tc>
      </w:tr>
      <w:tr w:rsidR="00F72AA9" w14:paraId="056B7CFA" w14:textId="77777777" w:rsidTr="003675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842" w:type="pct"/>
          </w:tcPr>
          <w:p w14:paraId="0862DE16" w14:textId="37D4E61C" w:rsidR="00F72AA9" w:rsidRDefault="00F72AA9" w:rsidP="005E6344">
            <w:pPr>
              <w:pStyle w:val="Tablebody"/>
            </w:pPr>
            <w:r>
              <w:t>Toggle hardware AA</w:t>
            </w:r>
          </w:p>
        </w:tc>
        <w:tc>
          <w:tcPr>
            <w:tcW w:w="2158" w:type="pct"/>
          </w:tcPr>
          <w:p w14:paraId="53EEA637" w14:textId="30A25D06" w:rsidR="00F72AA9" w:rsidRDefault="00F72AA9" w:rsidP="005E6344">
            <w:pPr>
              <w:pStyle w:val="Tablebody"/>
            </w:pPr>
            <w:r>
              <w:t>B button</w:t>
            </w:r>
          </w:p>
        </w:tc>
      </w:tr>
      <w:tr w:rsidR="00EA25A9" w14:paraId="235B95E4" w14:textId="77777777" w:rsidTr="00367524">
        <w:trPr>
          <w:trHeight w:val="469"/>
        </w:trPr>
        <w:tc>
          <w:tcPr>
            <w:tcW w:w="2842" w:type="pct"/>
          </w:tcPr>
          <w:p w14:paraId="26E08818" w14:textId="34A17C2D" w:rsidR="00EA25A9" w:rsidRDefault="00EA25A9" w:rsidP="005E6344">
            <w:pPr>
              <w:pStyle w:val="Tablebody"/>
            </w:pPr>
            <w:r>
              <w:t>Cycle MSAA count</w:t>
            </w:r>
          </w:p>
        </w:tc>
        <w:tc>
          <w:tcPr>
            <w:tcW w:w="2158" w:type="pct"/>
          </w:tcPr>
          <w:p w14:paraId="0ED1D817" w14:textId="6BDE6978" w:rsidR="00EA25A9" w:rsidRDefault="00EA25A9" w:rsidP="005E6344">
            <w:pPr>
              <w:pStyle w:val="Tablebody"/>
            </w:pPr>
            <w:r>
              <w:t>Y button</w:t>
            </w:r>
          </w:p>
        </w:tc>
      </w:tr>
      <w:tr w:rsidR="00D35762" w14:paraId="5E2CBF17" w14:textId="77777777" w:rsidTr="003675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842" w:type="pct"/>
          </w:tcPr>
          <w:p w14:paraId="6D494611" w14:textId="723B46B7" w:rsidR="00D35762" w:rsidRDefault="00180F71" w:rsidP="005E6344">
            <w:pPr>
              <w:pStyle w:val="Tablebody"/>
            </w:pPr>
            <w:r>
              <w:lastRenderedPageBreak/>
              <w:t xml:space="preserve">Select </w:t>
            </w:r>
            <w:r w:rsidR="00D35762">
              <w:t xml:space="preserve">SMAA </w:t>
            </w:r>
            <w:r w:rsidR="003048DE">
              <w:t>e</w:t>
            </w:r>
            <w:r w:rsidR="00D35762">
              <w:t>dge detection technique</w:t>
            </w:r>
          </w:p>
        </w:tc>
        <w:tc>
          <w:tcPr>
            <w:tcW w:w="2158" w:type="pct"/>
          </w:tcPr>
          <w:p w14:paraId="2F11EFE4" w14:textId="460A5EE7" w:rsidR="00D35762" w:rsidRDefault="00D35762" w:rsidP="005E6344">
            <w:pPr>
              <w:pStyle w:val="Tablebody"/>
            </w:pPr>
            <w:r>
              <w:t>DPad Left, Down, Right</w:t>
            </w:r>
          </w:p>
        </w:tc>
      </w:tr>
      <w:tr w:rsidR="00AA40CD" w14:paraId="7C942CEA" w14:textId="77777777" w:rsidTr="00367524">
        <w:trPr>
          <w:trHeight w:val="469"/>
        </w:trPr>
        <w:tc>
          <w:tcPr>
            <w:tcW w:w="2842" w:type="pct"/>
          </w:tcPr>
          <w:p w14:paraId="3C72C59B" w14:textId="5F596DEB" w:rsidR="00AA40CD" w:rsidRDefault="00AA40CD" w:rsidP="005E6344">
            <w:pPr>
              <w:pStyle w:val="Tablebody"/>
            </w:pPr>
            <w:r>
              <w:t>Rotate view</w:t>
            </w:r>
          </w:p>
        </w:tc>
        <w:tc>
          <w:tcPr>
            <w:tcW w:w="2158" w:type="pct"/>
          </w:tcPr>
          <w:p w14:paraId="1A1396FD" w14:textId="27A834C0" w:rsidR="00AA40CD" w:rsidRDefault="00AA40CD" w:rsidP="005E6344">
            <w:pPr>
              <w:pStyle w:val="Tablebody"/>
            </w:pPr>
            <w:r>
              <w:t>Left thumbstick</w:t>
            </w:r>
          </w:p>
        </w:tc>
      </w:tr>
      <w:tr w:rsidR="00AA40CD" w14:paraId="63710907" w14:textId="77777777" w:rsidTr="003675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842" w:type="pct"/>
          </w:tcPr>
          <w:p w14:paraId="74996980" w14:textId="08637A6C" w:rsidR="00AA40CD" w:rsidRDefault="00AA40CD" w:rsidP="005E6344">
            <w:pPr>
              <w:pStyle w:val="Tablebody"/>
            </w:pPr>
            <w:r>
              <w:t>Reset view</w:t>
            </w:r>
          </w:p>
        </w:tc>
        <w:tc>
          <w:tcPr>
            <w:tcW w:w="2158" w:type="pct"/>
          </w:tcPr>
          <w:p w14:paraId="3C715906" w14:textId="724D97B0" w:rsidR="00AA40CD" w:rsidRDefault="00AA40CD" w:rsidP="005E6344">
            <w:pPr>
              <w:pStyle w:val="Tablebody"/>
            </w:pPr>
            <w:r>
              <w:t>Left thumbstick (click)</w:t>
            </w:r>
          </w:p>
        </w:tc>
      </w:tr>
      <w:tr w:rsidR="00367524" w14:paraId="74C80757" w14:textId="77777777" w:rsidTr="00367524">
        <w:trPr>
          <w:trHeight w:val="469"/>
        </w:trPr>
        <w:tc>
          <w:tcPr>
            <w:tcW w:w="2842" w:type="pct"/>
          </w:tcPr>
          <w:p w14:paraId="0E5078E3" w14:textId="77777777" w:rsidR="00367524" w:rsidRDefault="00367524" w:rsidP="005E6344">
            <w:pPr>
              <w:pStyle w:val="Tablebody"/>
            </w:pPr>
            <w:r>
              <w:t>Exit</w:t>
            </w:r>
          </w:p>
        </w:tc>
        <w:tc>
          <w:tcPr>
            <w:tcW w:w="2158" w:type="pct"/>
          </w:tcPr>
          <w:p w14:paraId="403A63A6" w14:textId="77777777" w:rsidR="00367524" w:rsidRDefault="00367524" w:rsidP="005E6344">
            <w:pPr>
              <w:pStyle w:val="Tablebody"/>
            </w:pPr>
            <w:r>
              <w:t>View Button</w:t>
            </w:r>
          </w:p>
        </w:tc>
      </w:tr>
    </w:tbl>
    <w:p w14:paraId="7DCEAAF8" w14:textId="77777777" w:rsidR="00367524" w:rsidRDefault="003D3EF7" w:rsidP="00367524">
      <w:pPr>
        <w:pStyle w:val="Heading1"/>
      </w:pPr>
      <w:r>
        <w:t>Implementation notes</w:t>
      </w:r>
      <w:bookmarkStart w:id="2" w:name="ID2EMD"/>
      <w:bookmarkEnd w:id="2"/>
    </w:p>
    <w:p w14:paraId="03B16B41" w14:textId="2D0E83DE" w:rsidR="00535D1B" w:rsidRPr="008356BC" w:rsidRDefault="00FF64A5" w:rsidP="00535D1B">
      <w:r>
        <w:t xml:space="preserve">This sample implements post-processing </w:t>
      </w:r>
      <w:r w:rsidR="004E1CFE">
        <w:t xml:space="preserve">shader </w:t>
      </w:r>
      <w:r>
        <w:t>techniques for anti-aliasing.</w:t>
      </w:r>
      <w:r w:rsidR="008356BC">
        <w:t xml:space="preserve"> </w:t>
      </w:r>
    </w:p>
    <w:p w14:paraId="374D07CF" w14:textId="77777777" w:rsidR="00FF64A5" w:rsidRDefault="00FF64A5" w:rsidP="00535D1B"/>
    <w:p w14:paraId="3DA2D708" w14:textId="3C4C8858" w:rsidR="00535D1B" w:rsidRDefault="00535D1B" w:rsidP="00535D1B">
      <w:pPr>
        <w:pStyle w:val="Heading2"/>
      </w:pPr>
      <w:r>
        <w:t>SMAA</w:t>
      </w:r>
    </w:p>
    <w:p w14:paraId="2B2025CC" w14:textId="013509A8" w:rsidR="00535D1B" w:rsidRDefault="00535D1B" w:rsidP="00535D1B">
      <w:r>
        <w:t xml:space="preserve">The SMAA algorithm is explained in detail at </w:t>
      </w:r>
      <w:hyperlink r:id="rId10" w:history="1">
        <w:r w:rsidRPr="00FF64A5">
          <w:rPr>
            <w:rStyle w:val="Hyperlink"/>
          </w:rPr>
          <w:t>http://www.iryoku.com/smaa/</w:t>
        </w:r>
      </w:hyperlink>
      <w:r>
        <w:t xml:space="preserve">. The </w:t>
      </w:r>
      <w:r w:rsidR="00FF64A5">
        <w:t>scene</w:t>
      </w:r>
      <w:r>
        <w:t xml:space="preserve"> is rendered and passed to the algorithm which is executed in 3 passes:</w:t>
      </w:r>
    </w:p>
    <w:p w14:paraId="03072859" w14:textId="77777777" w:rsidR="00FF64A5" w:rsidRDefault="00FF64A5" w:rsidP="00535D1B"/>
    <w:p w14:paraId="0B56DF6D" w14:textId="21C838C3" w:rsidR="00535D1B" w:rsidRDefault="00535D1B" w:rsidP="00FF64A5">
      <w:pPr>
        <w:pStyle w:val="ListParagraph"/>
        <w:numPr>
          <w:ilvl w:val="0"/>
          <w:numId w:val="15"/>
        </w:numPr>
      </w:pPr>
      <w:r>
        <w:t>Edge Detection Pass: This can be done using depth, luma or color values. Depth runs the fastest and gives better results.</w:t>
      </w:r>
    </w:p>
    <w:p w14:paraId="1EC603AF" w14:textId="19365E3E" w:rsidR="00535D1B" w:rsidRDefault="00535D1B" w:rsidP="00FF64A5">
      <w:pPr>
        <w:pStyle w:val="ListParagraph"/>
        <w:numPr>
          <w:ilvl w:val="0"/>
          <w:numId w:val="15"/>
        </w:numPr>
      </w:pPr>
      <w:r>
        <w:t>Blending Weight Pass</w:t>
      </w:r>
    </w:p>
    <w:p w14:paraId="2D88150F" w14:textId="55CA3C5A" w:rsidR="00535D1B" w:rsidRDefault="00535D1B" w:rsidP="00FF64A5">
      <w:pPr>
        <w:pStyle w:val="ListParagraph"/>
        <w:numPr>
          <w:ilvl w:val="0"/>
          <w:numId w:val="15"/>
        </w:numPr>
      </w:pPr>
      <w:r>
        <w:t>Neighborhood Blending Pass</w:t>
      </w:r>
    </w:p>
    <w:p w14:paraId="1F0EBF8D" w14:textId="77777777" w:rsidR="00535D1B" w:rsidRDefault="00535D1B" w:rsidP="00535D1B"/>
    <w:p w14:paraId="589CBB09" w14:textId="30BAE1B6" w:rsidR="00535D1B" w:rsidRDefault="00535D1B" w:rsidP="00535D1B">
      <w:r>
        <w:t xml:space="preserve">For SMAA 2x the </w:t>
      </w:r>
      <w:r w:rsidR="00715F7F">
        <w:t xml:space="preserve">scene </w:t>
      </w:r>
      <w:r>
        <w:t>is first rendered using MSAA 2x and then the above passes are run separately for each of the mesh renders generated from the multi-sample.</w:t>
      </w:r>
    </w:p>
    <w:p w14:paraId="0FC03944" w14:textId="13D736CD" w:rsidR="00535D1B" w:rsidRDefault="00535D1B" w:rsidP="00535D1B"/>
    <w:p w14:paraId="5C6195E1" w14:textId="7281D707" w:rsidR="00535D1B" w:rsidRDefault="00535D1B" w:rsidP="00535D1B">
      <w:pPr>
        <w:pStyle w:val="Heading2"/>
      </w:pPr>
      <w:r>
        <w:t>FXAA</w:t>
      </w:r>
    </w:p>
    <w:p w14:paraId="038FE51B" w14:textId="2D4C45A1" w:rsidR="00535D1B" w:rsidRDefault="00535D1B" w:rsidP="00535D1B">
      <w:r>
        <w:t xml:space="preserve">Just render the </w:t>
      </w:r>
      <w:r w:rsidR="00FF64A5">
        <w:t xml:space="preserve">scene </w:t>
      </w:r>
      <w:r>
        <w:t xml:space="preserve">and pass it off to the shader. The FXAA algorithm is explained in detail at </w:t>
      </w:r>
      <w:hyperlink r:id="rId11" w:history="1">
        <w:r w:rsidRPr="006F17EB">
          <w:rPr>
            <w:rStyle w:val="Hyperlink"/>
          </w:rPr>
          <w:t>http://developer.download.nvidia.com/assets/gamedev/files/sdk/11/FXAA_WhitePaper.pdf</w:t>
        </w:r>
      </w:hyperlink>
      <w:r>
        <w:t>.</w:t>
      </w:r>
    </w:p>
    <w:p w14:paraId="7B12259D" w14:textId="0039BBB7" w:rsidR="00535D1B" w:rsidRDefault="00535D1B" w:rsidP="00535D1B"/>
    <w:p w14:paraId="41E31972" w14:textId="0A7AC0E9" w:rsidR="00535D1B" w:rsidRDefault="00535D1B" w:rsidP="00535D1B">
      <w:r>
        <w:rPr>
          <w:i/>
          <w:iCs/>
        </w:rPr>
        <w:t>See the MiniEngine demo for an implementation of FXAA using DirectCompute</w:t>
      </w:r>
      <w:r>
        <w:t>.</w:t>
      </w:r>
    </w:p>
    <w:p w14:paraId="22475308" w14:textId="25493013" w:rsidR="00C02CEA" w:rsidRDefault="00C02CEA" w:rsidP="00535D1B"/>
    <w:p w14:paraId="03C61E66" w14:textId="105D532A" w:rsidR="00C02CEA" w:rsidRDefault="00C02CEA" w:rsidP="00535D1B">
      <w:pPr>
        <w:rPr>
          <w:b/>
          <w:bCs/>
          <w:i/>
          <w:iCs/>
        </w:rPr>
      </w:pPr>
      <w:r w:rsidRPr="00C02CEA">
        <w:rPr>
          <w:b/>
          <w:bCs/>
          <w:i/>
          <w:iCs/>
        </w:rPr>
        <w:t>Be sure to read ThirdPartyNotices.txt if you wish to implement these techniques in your title.</w:t>
      </w:r>
    </w:p>
    <w:p w14:paraId="674C1C11" w14:textId="6DDD9FA6" w:rsidR="008356BC" w:rsidRDefault="008356BC" w:rsidP="00535D1B">
      <w:pPr>
        <w:rPr>
          <w:b/>
          <w:bCs/>
          <w:i/>
          <w:iCs/>
        </w:rPr>
      </w:pPr>
    </w:p>
    <w:p w14:paraId="6A429D96" w14:textId="02EB200A" w:rsidR="008356BC" w:rsidRPr="00C02CEA" w:rsidRDefault="008356BC" w:rsidP="00535D1B">
      <w:pPr>
        <w:rPr>
          <w:b/>
          <w:bCs/>
          <w:i/>
          <w:iCs/>
        </w:rPr>
      </w:pPr>
      <w:r>
        <w:t xml:space="preserve">See the </w:t>
      </w:r>
      <w:r>
        <w:rPr>
          <w:b/>
          <w:bCs/>
        </w:rPr>
        <w:t>SimpleMSAA</w:t>
      </w:r>
      <w:r>
        <w:t xml:space="preserve"> sample for a demonstration of the basics of using the built-it multi-sampling hardware, and </w:t>
      </w:r>
      <w:r>
        <w:rPr>
          <w:b/>
          <w:bCs/>
        </w:rPr>
        <w:t>Multisampling</w:t>
      </w:r>
      <w:r>
        <w:t xml:space="preserve"> for more detailed exploration of MSAA.</w:t>
      </w:r>
    </w:p>
    <w:p w14:paraId="451A2B8C" w14:textId="77777777" w:rsidR="003D3EF7" w:rsidRDefault="003D3EF7" w:rsidP="003D3EF7">
      <w:pPr>
        <w:pStyle w:val="Heading1"/>
      </w:pPr>
      <w:r>
        <w:t>Update history</w:t>
      </w:r>
    </w:p>
    <w:p w14:paraId="180578CC" w14:textId="00124720" w:rsidR="00575766" w:rsidRDefault="00367524" w:rsidP="00331038">
      <w:r>
        <w:t>The original version of the sample was written using the XSF-based framework</w:t>
      </w:r>
      <w:r w:rsidR="00BD788F">
        <w:t>.</w:t>
      </w:r>
      <w:r w:rsidR="00CB1FFE">
        <w:t xml:space="preserve"> </w:t>
      </w:r>
      <w:r>
        <w:t xml:space="preserve">It was rewritten to use the ATG sample templates in </w:t>
      </w:r>
      <w:r w:rsidR="00B11543">
        <w:t>June 2020.</w:t>
      </w:r>
    </w:p>
    <w:p w14:paraId="54C8ABFB" w14:textId="77777777" w:rsidR="00FB5876" w:rsidRDefault="00FB5876" w:rsidP="00FB5876">
      <w:pPr>
        <w:pStyle w:val="Heading1"/>
        <w:rPr>
          <w:rFonts w:eastAsia="Times New Roman"/>
        </w:rPr>
      </w:pPr>
      <w:r>
        <w:rPr>
          <w:rFonts w:eastAsia="Times New Roman"/>
        </w:rPr>
        <w:t>Privacy Statement</w:t>
      </w:r>
    </w:p>
    <w:p w14:paraId="317AA3E3" w14:textId="77777777" w:rsidR="00FB5876" w:rsidRDefault="00FB5876" w:rsidP="00FB5876">
      <w: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48EDFDED" w14:textId="77777777" w:rsidR="00FB5876" w:rsidRDefault="00FB5876" w:rsidP="00FB5876"/>
    <w:p w14:paraId="6D334B5B" w14:textId="77777777" w:rsidR="00FB5876" w:rsidRDefault="00FB5876" w:rsidP="00FB5876">
      <w:r>
        <w:t xml:space="preserve">For more information about Microsoft’s privacy policies in general, see the </w:t>
      </w:r>
      <w:hyperlink r:id="rId12" w:history="1">
        <w:r>
          <w:rPr>
            <w:rStyle w:val="Hyperlink"/>
          </w:rPr>
          <w:t>Microsoft Privacy Statement</w:t>
        </w:r>
      </w:hyperlink>
      <w:r>
        <w:t>.</w:t>
      </w:r>
    </w:p>
    <w:p w14:paraId="63DECF3A" w14:textId="77777777" w:rsidR="00FB5876" w:rsidRPr="00331038" w:rsidRDefault="00FB5876" w:rsidP="00331038"/>
    <w:sectPr w:rsidR="00FB5876" w:rsidRPr="00331038" w:rsidSect="00937E3A"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812FE" w14:textId="77777777" w:rsidR="00AB220F" w:rsidRDefault="00AB220F" w:rsidP="0074610F">
      <w:r>
        <w:separator/>
      </w:r>
    </w:p>
  </w:endnote>
  <w:endnote w:type="continuationSeparator" w:id="0">
    <w:p w14:paraId="78D44C14" w14:textId="77777777" w:rsidR="00AB220F" w:rsidRDefault="00AB220F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7727229E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F884AAB" w14:textId="00675EEA" w:rsidR="00843058" w:rsidRPr="00097CCA" w:rsidRDefault="00683D94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 wp14:anchorId="48261F3D" wp14:editId="7989530E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7E544B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2022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281D12"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B11543" w:rsidRPr="00B11543">
            <w:rPr>
              <w:rFonts w:cs="Segoe UI"/>
              <w:color w:val="808080" w:themeColor="background1" w:themeShade="80"/>
              <w:szCs w:val="20"/>
            </w:rPr>
            <w:t>Antialiasing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AA56BD8" w14:textId="090C6868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E43A8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33680FD8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0B9A56F8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33ADC18" w14:textId="3480F347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7E544B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1E7DE157" wp14:editId="5E3A8984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41A2F6D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3B0730ED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E010F" w14:textId="77777777" w:rsidR="00AB220F" w:rsidRDefault="00AB220F" w:rsidP="0074610F">
      <w:r>
        <w:separator/>
      </w:r>
    </w:p>
  </w:footnote>
  <w:footnote w:type="continuationSeparator" w:id="0">
    <w:p w14:paraId="63FC0D13" w14:textId="77777777" w:rsidR="00AB220F" w:rsidRDefault="00AB220F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4BA26DC5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104996A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3C92972B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722491C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FFA5437" w14:textId="77777777" w:rsidR="000B6D5E" w:rsidRPr="000B6D5E" w:rsidRDefault="000B6D5E" w:rsidP="000B6D5E"/>
              <w:p w14:paraId="417DADCD" w14:textId="77777777" w:rsidR="000B6D5E" w:rsidRDefault="000B6D5E" w:rsidP="000B6D5E"/>
              <w:p w14:paraId="0D817A00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3B32146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0B44F14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E83BE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E4EFF5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7A647C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11D813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F279C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37025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1609F4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2CBA6C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9C948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9E5BAA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D369F1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8209F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C48BE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3770C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AEEA9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E7D08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838DCB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878E999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21A6492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24442F82" wp14:editId="66DF4599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035059D3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54B96DBB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5EBE2A35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40661F1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28C3045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5C8AD27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68B38FD9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159F4A9" w14:textId="77777777" w:rsidR="00CF3729" w:rsidRDefault="00CF3729">
    <w:pPr>
      <w:pStyle w:val="Header"/>
      <w:rPr>
        <w:sz w:val="2"/>
        <w:szCs w:val="2"/>
      </w:rPr>
    </w:pPr>
  </w:p>
  <w:p w14:paraId="630BC5EB" w14:textId="77777777" w:rsidR="000B6D5E" w:rsidRDefault="000B6D5E">
    <w:pPr>
      <w:pStyle w:val="Header"/>
      <w:rPr>
        <w:sz w:val="2"/>
        <w:szCs w:val="2"/>
      </w:rPr>
    </w:pPr>
  </w:p>
  <w:p w14:paraId="55B4AFFF" w14:textId="77777777" w:rsidR="000B6D5E" w:rsidRDefault="000B6D5E">
    <w:pPr>
      <w:pStyle w:val="Header"/>
      <w:rPr>
        <w:sz w:val="2"/>
        <w:szCs w:val="2"/>
      </w:rPr>
    </w:pPr>
  </w:p>
  <w:p w14:paraId="0FD0AB7F" w14:textId="77777777" w:rsidR="000B6D5E" w:rsidRDefault="000B6D5E">
    <w:pPr>
      <w:pStyle w:val="Header"/>
      <w:rPr>
        <w:sz w:val="2"/>
        <w:szCs w:val="2"/>
      </w:rPr>
    </w:pPr>
  </w:p>
  <w:p w14:paraId="534FE327" w14:textId="77777777" w:rsidR="000B6D5E" w:rsidRDefault="000B6D5E">
    <w:pPr>
      <w:pStyle w:val="Header"/>
      <w:rPr>
        <w:sz w:val="2"/>
        <w:szCs w:val="2"/>
      </w:rPr>
    </w:pPr>
  </w:p>
  <w:p w14:paraId="3ACA3BF7" w14:textId="77777777" w:rsidR="000B6D5E" w:rsidRDefault="000B6D5E">
    <w:pPr>
      <w:pStyle w:val="Header"/>
      <w:rPr>
        <w:sz w:val="2"/>
        <w:szCs w:val="2"/>
      </w:rPr>
    </w:pPr>
  </w:p>
  <w:p w14:paraId="7B6B42AD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94982"/>
    <w:multiLevelType w:val="hybridMultilevel"/>
    <w:tmpl w:val="9642D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4517972">
    <w:abstractNumId w:val="9"/>
  </w:num>
  <w:num w:numId="2" w16cid:durableId="1159494914">
    <w:abstractNumId w:val="9"/>
  </w:num>
  <w:num w:numId="3" w16cid:durableId="1015418847">
    <w:abstractNumId w:val="13"/>
  </w:num>
  <w:num w:numId="4" w16cid:durableId="866407237">
    <w:abstractNumId w:val="11"/>
  </w:num>
  <w:num w:numId="5" w16cid:durableId="819735695">
    <w:abstractNumId w:val="10"/>
  </w:num>
  <w:num w:numId="6" w16cid:durableId="1368944404">
    <w:abstractNumId w:val="12"/>
  </w:num>
  <w:num w:numId="7" w16cid:durableId="1125779619">
    <w:abstractNumId w:val="6"/>
  </w:num>
  <w:num w:numId="8" w16cid:durableId="1099570275">
    <w:abstractNumId w:val="3"/>
  </w:num>
  <w:num w:numId="9" w16cid:durableId="33166066">
    <w:abstractNumId w:val="8"/>
  </w:num>
  <w:num w:numId="10" w16cid:durableId="820657884">
    <w:abstractNumId w:val="4"/>
  </w:num>
  <w:num w:numId="11" w16cid:durableId="1972052742">
    <w:abstractNumId w:val="2"/>
  </w:num>
  <w:num w:numId="12" w16cid:durableId="630139300">
    <w:abstractNumId w:val="1"/>
  </w:num>
  <w:num w:numId="13" w16cid:durableId="1860193998">
    <w:abstractNumId w:val="5"/>
  </w:num>
  <w:num w:numId="14" w16cid:durableId="1511599059">
    <w:abstractNumId w:val="0"/>
  </w:num>
  <w:num w:numId="15" w16cid:durableId="8017689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2B25"/>
    <w:rsid w:val="00031C1C"/>
    <w:rsid w:val="00040800"/>
    <w:rsid w:val="00096884"/>
    <w:rsid w:val="00097CCA"/>
    <w:rsid w:val="000A14E7"/>
    <w:rsid w:val="000B4091"/>
    <w:rsid w:val="000B6D5E"/>
    <w:rsid w:val="000E7436"/>
    <w:rsid w:val="00150ED8"/>
    <w:rsid w:val="00163C2D"/>
    <w:rsid w:val="00180F71"/>
    <w:rsid w:val="001C132C"/>
    <w:rsid w:val="001C2095"/>
    <w:rsid w:val="00203869"/>
    <w:rsid w:val="0024713D"/>
    <w:rsid w:val="002741D2"/>
    <w:rsid w:val="002748E9"/>
    <w:rsid w:val="00281D12"/>
    <w:rsid w:val="00287A4C"/>
    <w:rsid w:val="00294A1B"/>
    <w:rsid w:val="00294A9B"/>
    <w:rsid w:val="002D3B7D"/>
    <w:rsid w:val="002E7BBB"/>
    <w:rsid w:val="00303D44"/>
    <w:rsid w:val="003048DE"/>
    <w:rsid w:val="00321170"/>
    <w:rsid w:val="00330D3F"/>
    <w:rsid w:val="00331038"/>
    <w:rsid w:val="00355166"/>
    <w:rsid w:val="00367524"/>
    <w:rsid w:val="003D3EF7"/>
    <w:rsid w:val="004033E2"/>
    <w:rsid w:val="00425592"/>
    <w:rsid w:val="00434A56"/>
    <w:rsid w:val="004912B5"/>
    <w:rsid w:val="004B7DDA"/>
    <w:rsid w:val="004E1CFE"/>
    <w:rsid w:val="00534D27"/>
    <w:rsid w:val="00535D1B"/>
    <w:rsid w:val="005640ED"/>
    <w:rsid w:val="00575766"/>
    <w:rsid w:val="00575F36"/>
    <w:rsid w:val="00585527"/>
    <w:rsid w:val="005B4DA9"/>
    <w:rsid w:val="005E3DA1"/>
    <w:rsid w:val="00665F29"/>
    <w:rsid w:val="00683D94"/>
    <w:rsid w:val="006A0FC1"/>
    <w:rsid w:val="006A3533"/>
    <w:rsid w:val="006A532D"/>
    <w:rsid w:val="006B7433"/>
    <w:rsid w:val="006C29D7"/>
    <w:rsid w:val="006D0F5F"/>
    <w:rsid w:val="006F1510"/>
    <w:rsid w:val="006F7193"/>
    <w:rsid w:val="00707E22"/>
    <w:rsid w:val="00715F7F"/>
    <w:rsid w:val="0074610F"/>
    <w:rsid w:val="00753582"/>
    <w:rsid w:val="007624A4"/>
    <w:rsid w:val="00764B3A"/>
    <w:rsid w:val="007806DC"/>
    <w:rsid w:val="00781521"/>
    <w:rsid w:val="007A0848"/>
    <w:rsid w:val="007C4E79"/>
    <w:rsid w:val="007E544B"/>
    <w:rsid w:val="007F4B81"/>
    <w:rsid w:val="00825436"/>
    <w:rsid w:val="008321E7"/>
    <w:rsid w:val="008356BC"/>
    <w:rsid w:val="00843058"/>
    <w:rsid w:val="00874C55"/>
    <w:rsid w:val="00886E89"/>
    <w:rsid w:val="00887700"/>
    <w:rsid w:val="00897E16"/>
    <w:rsid w:val="008B0889"/>
    <w:rsid w:val="008E3366"/>
    <w:rsid w:val="00914EDA"/>
    <w:rsid w:val="00917557"/>
    <w:rsid w:val="00937E3A"/>
    <w:rsid w:val="009432C5"/>
    <w:rsid w:val="00985949"/>
    <w:rsid w:val="00987A88"/>
    <w:rsid w:val="009D2F43"/>
    <w:rsid w:val="009E43A8"/>
    <w:rsid w:val="009E5D7D"/>
    <w:rsid w:val="009F6B2F"/>
    <w:rsid w:val="00A0279B"/>
    <w:rsid w:val="00A05838"/>
    <w:rsid w:val="00A07523"/>
    <w:rsid w:val="00A6601B"/>
    <w:rsid w:val="00A66123"/>
    <w:rsid w:val="00AA40CD"/>
    <w:rsid w:val="00AB220F"/>
    <w:rsid w:val="00AE567F"/>
    <w:rsid w:val="00B04AE5"/>
    <w:rsid w:val="00B11543"/>
    <w:rsid w:val="00B15AAA"/>
    <w:rsid w:val="00B6260D"/>
    <w:rsid w:val="00B62C6B"/>
    <w:rsid w:val="00B73C7C"/>
    <w:rsid w:val="00BA75B3"/>
    <w:rsid w:val="00BC1F23"/>
    <w:rsid w:val="00BD788F"/>
    <w:rsid w:val="00BF699B"/>
    <w:rsid w:val="00C02CEA"/>
    <w:rsid w:val="00C168FD"/>
    <w:rsid w:val="00C25399"/>
    <w:rsid w:val="00C903D7"/>
    <w:rsid w:val="00CA6201"/>
    <w:rsid w:val="00CB1FFE"/>
    <w:rsid w:val="00CC7440"/>
    <w:rsid w:val="00CF3729"/>
    <w:rsid w:val="00D35762"/>
    <w:rsid w:val="00D8487C"/>
    <w:rsid w:val="00DA5772"/>
    <w:rsid w:val="00DC7DFC"/>
    <w:rsid w:val="00DD0606"/>
    <w:rsid w:val="00E16AF8"/>
    <w:rsid w:val="00E6273F"/>
    <w:rsid w:val="00EA25A9"/>
    <w:rsid w:val="00EC57E9"/>
    <w:rsid w:val="00EE2624"/>
    <w:rsid w:val="00F40AC7"/>
    <w:rsid w:val="00F70459"/>
    <w:rsid w:val="00F72AA9"/>
    <w:rsid w:val="00F82E9A"/>
    <w:rsid w:val="00FB5876"/>
    <w:rsid w:val="00FC5DBF"/>
    <w:rsid w:val="00FD5C1F"/>
    <w:rsid w:val="00FF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341DD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9F6B2F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582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582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35D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rivacy.microsoft.com/en-us/privacystatemen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eveloper.download.nvidia.com/assets/gamedev/files/sdk/11/FXAA_WhitePaper.pdf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www.iryoku.com/smaa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2021-08-19T21:16:00Z</dcterms:created>
  <dcterms:modified xsi:type="dcterms:W3CDTF">2022-09-12T19:44:00Z</dcterms:modified>
</cp:coreProperties>
</file>