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01EA1" w14:textId="77777777" w:rsidR="00937E3A" w:rsidRDefault="00683D94" w:rsidP="00AE567F">
      <w:pPr>
        <w:pStyle w:val="Title"/>
      </w:pPr>
      <w:r>
        <w:rPr>
          <w:rFonts w:ascii="Yu Gothic UI" w:eastAsia="Yu Gothic UI" w:hAnsi="Yu Gothic UI" w:cs="Yu Gothic UI"/>
          <w:noProof/>
          <w:lang w:val="ja-JP" w:bidi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7608EF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rFonts w:ascii="Yu Gothic UI" w:eastAsia="Yu Gothic UI" w:hAnsi="Yu Gothic UI" w:cs="Yu Gothic UI"/>
          <w:lang w:val="ja-JP" w:bidi="ja-JP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</w:pPr>
      <w:r>
        <w:rPr>
          <w:rFonts w:ascii="Yu Gothic UI" w:eastAsia="Yu Gothic UI" w:hAnsi="Yu Gothic UI" w:cs="Yu Gothic UI"/>
          <w:lang w:val="ja-JP" w:bidi="ja-JP"/>
        </w:rPr>
        <w:t>SimplePBR サンプル</w:t>
      </w:r>
    </w:p>
    <w:p w14:paraId="0AA84AC7" w14:textId="3EADFBFF" w:rsidR="00835E4F" w:rsidRDefault="00541191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ascii="Yu Gothic UI" w:eastAsia="Yu Gothic UI" w:hAnsi="Yu Gothic UI" w:cs="Yu Gothic UI"/>
          <w:i/>
          <w:color w:val="auto"/>
          <w:sz w:val="20"/>
          <w:szCs w:val="22"/>
          <w:lang w:val="ja-JP" w:bidi="ja-JP"/>
        </w:rPr>
        <w:t>このサンプルは Windows 10 October 2018 Update SDK (17763) および Microsoft Game Development Kit (2020 年 11 月)と互換性があります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rPr>
          <w:rFonts w:ascii="Yu Gothic UI" w:eastAsia="Yu Gothic UI" w:hAnsi="Yu Gothic UI" w:cs="Yu Gothic UI"/>
          <w:lang w:val="ja-JP" w:bidi="ja-JP"/>
        </w:rPr>
        <w:t>説明</w:t>
      </w:r>
    </w:p>
    <w:p w14:paraId="0A4F6BE6" w14:textId="66A6EED7" w:rsidR="00EF1C9E" w:rsidRPr="00EF1C9E" w:rsidRDefault="00B56CA7" w:rsidP="00EF1C9E">
      <w:r>
        <w:rPr>
          <w:rFonts w:ascii="Yu Gothic UI" w:eastAsia="Yu Gothic UI" w:hAnsi="Yu Gothic UI" w:cs="Yu Gothic UI"/>
          <w:lang w:val="ja-JP" w:bidi="ja-JP"/>
        </w:rPr>
        <w:t>このサンプルでは、Xbox Series 本体、Xbox One 本体、PC 上で GDK を介して DirectX 12 を使用して、物理ベース レンダリング (PBR) を行う方法を示します。このサンプルでは、次のパラメーターを使用して、スタンドアロン シェーダーとして前方レンダリングの Disney スタイル PBR を実装します。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</w:pPr>
      <w:r>
        <w:rPr>
          <w:rFonts w:ascii="Yu Gothic UI" w:eastAsia="Yu Gothic UI" w:hAnsi="Yu Gothic UI" w:cs="Yu Gothic UI"/>
          <w:lang w:val="ja-JP" w:bidi="ja-JP"/>
        </w:rPr>
        <w:t>Albedo: 照明なしの基本 RGB カラー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rPr>
          <w:rFonts w:ascii="Yu Gothic UI" w:eastAsia="Yu Gothic UI" w:hAnsi="Yu Gothic UI" w:cs="Yu Gothic UI"/>
          <w:lang w:val="ja-JP" w:bidi="ja-JP"/>
        </w:rPr>
        <w:t>Normal map: 圧縮されていない 3 チャンネル法線マップ (Y 陽性)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</w:pPr>
      <w:r>
        <w:rPr>
          <w:rFonts w:ascii="Yu Gothic UI" w:eastAsia="Yu Gothic UI" w:hAnsi="Yu Gothic UI" w:cs="Yu Gothic UI"/>
          <w:lang w:val="ja-JP" w:bidi="ja-JP"/>
        </w:rPr>
        <w:t>次を指定する RMA マップも含まれます。</w:t>
      </w:r>
    </w:p>
    <w:p w14:paraId="38A7152B" w14:textId="0FD4CA53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Yu Gothic UI" w:eastAsia="Yu Gothic UI" w:hAnsi="Yu Gothic UI" w:cs="Yu Gothic UI"/>
          <w:lang w:val="ja-JP" w:bidi="ja-JP"/>
        </w:rPr>
        <w:t>Roughness: [0...1]、法線分布は反射ハイライトのサイズと形状を意味します。粗さは、Disneyの論文に従ってスケーリングされます。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Yu Gothic UI" w:eastAsia="Yu Gothic UI" w:hAnsi="Yu Gothic UI" w:cs="Yu Gothic UI"/>
          <w:lang w:val="ja-JP" w:bidi="ja-JP"/>
        </w:rPr>
        <w:t>Metallic：(通常は 0 または 1 をブレンドできます)、アルベドの反射と拡散分布のインデックスを制御します。</w:t>
      </w:r>
    </w:p>
    <w:p w14:paraId="4D413011" w14:textId="438CE909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rPr>
          <w:rFonts w:ascii="Yu Gothic UI" w:eastAsia="Yu Gothic UI" w:hAnsi="Yu Gothic UI" w:cs="Yu Gothic UI"/>
          <w:lang w:val="ja-JP" w:bidi="ja-JP"/>
        </w:rPr>
        <w:t>Ambient occlusion:反射と拡散のコントリビューションをスケーリングする値 [0...1] です。</w:t>
      </w:r>
    </w:p>
    <w:p w14:paraId="58DDDE1B" w14:textId="77777777" w:rsidR="00EF1C9E" w:rsidRDefault="00EF1C9E" w:rsidP="00EF1C9E"/>
    <w:p w14:paraId="529E9B28" w14:textId="68C9593D" w:rsidR="007E4403" w:rsidRDefault="00B2665B" w:rsidP="00EF1C9E">
      <w:r>
        <w:rPr>
          <w:rFonts w:ascii="Yu Gothic UI" w:eastAsia="Yu Gothic UI" w:hAnsi="Yu Gothic UI" w:cs="Yu Gothic UI"/>
          <w:lang w:val="ja-JP" w:bidi="ja-JP"/>
        </w:rPr>
        <w:t>パラメーターは定数としてのみ、またはテクスチャとしてのみ表現できます (ただし、ミックスとして表現することはできません)。シェーダーは、画像ベースの照明 (事前計算済みの拡散マップと反射マップを使用) と方向ライトをサポートします。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rPr>
          <w:rFonts w:ascii="Yu Gothic UI" w:eastAsia="Yu Gothic UI" w:hAnsi="Yu Gothic UI" w:cs="Yu Gothic UI"/>
          <w:lang w:val="ja-JP" w:bidi="ja-JP"/>
        </w:rPr>
        <w:t>PBR の詳細については、このドキュメントの最後にある実装/参照セクションを参照してください。</w:t>
      </w:r>
    </w:p>
    <w:p w14:paraId="11C2409B" w14:textId="1AE62145" w:rsidR="00B2665B" w:rsidRDefault="00B2665B" w:rsidP="00EF1C9E"/>
    <w:p w14:paraId="64353F51" w14:textId="77777777" w:rsidR="00345A2B" w:rsidRPr="00EF1C9E" w:rsidRDefault="00345A2B" w:rsidP="00EF1C9E"/>
    <w:p w14:paraId="69CAEB6D" w14:textId="1FFC1606" w:rsidR="003E195C" w:rsidRDefault="00466708" w:rsidP="00281D12">
      <w:r>
        <w:rPr>
          <w:rFonts w:ascii="Yu Gothic UI" w:eastAsia="Yu Gothic UI" w:hAnsi="Yu Gothic UI" w:cs="Yu Gothic UI"/>
          <w:noProof/>
          <w:lang w:val="ja-JP" w:bidi="ja-JP"/>
        </w:rPr>
        <w:lastRenderedPageBreak/>
        <w:drawing>
          <wp:inline distT="0" distB="0" distL="0" distR="0" wp14:anchorId="24E59A81" wp14:editId="24A9AEE1">
            <wp:extent cx="5943600" cy="3326130"/>
            <wp:effectExtent l="0" t="0" r="0" b="762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F1B" w14:textId="77777777" w:rsidR="00281D12" w:rsidRDefault="00281D12" w:rsidP="00281D12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サンプルのビルド</w:t>
      </w:r>
    </w:p>
    <w:p w14:paraId="365D93A6" w14:textId="3EF61142" w:rsidR="00163A76" w:rsidRDefault="00163A76" w:rsidP="00E16AF8"/>
    <w:p w14:paraId="1CD8331B" w14:textId="77777777" w:rsidR="00163A76" w:rsidRDefault="00163A76" w:rsidP="00163A76">
      <w:r>
        <w:rPr>
          <w:rFonts w:ascii="Yu Gothic UI" w:eastAsia="Yu Gothic UI" w:hAnsi="Yu Gothic UI" w:cs="Yu Gothic UI"/>
          <w:lang w:val="ja-JP" w:bidi="ja-JP"/>
        </w:rPr>
        <w:t>Xbox One 開発キットを使用している場合、アクティブ ソリューション プラットフォームを Gaming.Xbox.XboxOne.x64 に設定します。</w:t>
      </w:r>
    </w:p>
    <w:p w14:paraId="2D2D5E57" w14:textId="77777777" w:rsidR="00163A76" w:rsidRDefault="00163A76" w:rsidP="00163A76"/>
    <w:p w14:paraId="4088F22E" w14:textId="274DF122" w:rsidR="00163A76" w:rsidRDefault="00275557" w:rsidP="00163A76">
      <w:bookmarkStart w:id="0" w:name="_Hlk25673317"/>
      <w:r>
        <w:rPr>
          <w:rFonts w:ascii="Yu Gothic UI" w:eastAsia="Yu Gothic UI" w:hAnsi="Yu Gothic UI" w:cs="Yu Gothic UI"/>
          <w:lang w:val="ja-JP" w:bidi="ja-JP"/>
        </w:rPr>
        <w:t>Gaming.Xbox.Scarlett.x64 構成は、Xbox Series デバイスに展開するための構成です。</w:t>
      </w:r>
    </w:p>
    <w:p w14:paraId="5D1266F8" w14:textId="77777777" w:rsidR="00EF1F0D" w:rsidRDefault="00EF1F0D" w:rsidP="00163A76"/>
    <w:p w14:paraId="6655E54B" w14:textId="53C52797" w:rsidR="00163A76" w:rsidRDefault="00275557" w:rsidP="00163A76">
      <w:r>
        <w:rPr>
          <w:rFonts w:ascii="Yu Gothic UI" w:eastAsia="Yu Gothic UI" w:hAnsi="Yu Gothic UI" w:cs="Yu Gothic UI"/>
          <w:lang w:val="ja-JP" w:bidi="ja-JP"/>
        </w:rPr>
        <w:t>さらに、このサンプルは、Gaming.Xbox.Desktop.x64 アクティブ ソリューション プラットフォームを使用して PC で実行できます。</w:t>
      </w:r>
    </w:p>
    <w:bookmarkEnd w:id="0"/>
    <w:p w14:paraId="60BFA43D" w14:textId="77777777" w:rsidR="00163A76" w:rsidRDefault="00163A76" w:rsidP="00163A76"/>
    <w:p w14:paraId="207CBBB1" w14:textId="6A89795C" w:rsidR="006C2929" w:rsidRDefault="00163A76" w:rsidP="00E16AF8">
      <w:r>
        <w:rPr>
          <w:rFonts w:ascii="Yu Gothic UI" w:eastAsia="Yu Gothic UI" w:hAnsi="Yu Gothic UI" w:cs="Yu Gothic UI"/>
          <w:i/>
          <w:lang w:val="ja-JP" w:bidi="ja-JP"/>
        </w:rPr>
        <w:t>詳細については、GDK のドキュメントの</w:t>
      </w:r>
      <w:r>
        <w:rPr>
          <w:rFonts w:ascii="Yu Gothic UI" w:eastAsia="Yu Gothic UI" w:hAnsi="Yu Gothic UI" w:cs="Yu Gothic UI"/>
          <w:lang w:val="ja-JP" w:bidi="ja-JP"/>
        </w:rPr>
        <w:t>「サンプルの実行」</w:t>
      </w:r>
      <w:r>
        <w:rPr>
          <w:rFonts w:ascii="Yu Gothic UI" w:eastAsia="Yu Gothic UI" w:hAnsi="Yu Gothic UI" w:cs="Yu Gothic UI"/>
          <w:i/>
          <w:lang w:val="ja-JP" w:bidi="ja-JP"/>
        </w:rPr>
        <w:t>を参照してください。</w:t>
      </w:r>
    </w:p>
    <w:p w14:paraId="59CF6B24" w14:textId="77777777" w:rsidR="00281D12" w:rsidRDefault="00281D12" w:rsidP="00281D12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サンプルの使用方法</w:t>
      </w:r>
    </w:p>
    <w:p w14:paraId="06CF32F0" w14:textId="55E1C441" w:rsidR="00F24E15" w:rsidRDefault="00F24E15" w:rsidP="00865ECA"/>
    <w:p w14:paraId="28D5159E" w14:textId="25A24601" w:rsidR="002E27C9" w:rsidRDefault="001F135C" w:rsidP="00F24E15">
      <w:r>
        <w:rPr>
          <w:rFonts w:ascii="Yu Gothic UI" w:eastAsia="Yu Gothic UI" w:hAnsi="Yu Gothic UI" w:cs="Yu Gothic UI"/>
          <w:lang w:val="ja-JP" w:bidi="ja-JP"/>
        </w:rPr>
        <w:t>サンプル内のレンダリングされたシーンは、このドキュメントの「コントロール」セクションに示されているように、オービット カメラ アクションを使用して移動できます。ゲームパッド コントロールはすべてのデバイスでサポートされていますが、マウスとキーボードのサポートは PC でのみ使用できます。</w:t>
      </w:r>
    </w:p>
    <w:p w14:paraId="5F909683" w14:textId="77777777" w:rsidR="00F24E15" w:rsidRDefault="00F24E15" w:rsidP="00F24E15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コントロール</w:t>
      </w:r>
    </w:p>
    <w:p w14:paraId="48EB15AD" w14:textId="77777777" w:rsidR="00F24E15" w:rsidRDefault="00F24E15" w:rsidP="00F24E15"/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F24E15" w:rsidRPr="00C42F0D" w14:paraId="2A281D5B" w14:textId="77777777" w:rsidTr="003E5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7DAB71E0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 w:rsidRPr="00160A8A">
              <w:rPr>
                <w:rFonts w:ascii="Yu Gothic UI" w:eastAsia="Yu Gothic UI" w:hAnsi="Yu Gothic UI" w:cs="Yu Gothic UI"/>
                <w:lang w:val="ja-JP" w:bidi="ja-JP"/>
              </w:rPr>
              <w:t>操作</w:t>
            </w:r>
          </w:p>
        </w:tc>
        <w:tc>
          <w:tcPr>
            <w:tcW w:w="1347" w:type="pct"/>
            <w:hideMark/>
          </w:tcPr>
          <w:p w14:paraId="353C8B06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ゲームパッド</w:t>
            </w:r>
          </w:p>
        </w:tc>
        <w:tc>
          <w:tcPr>
            <w:tcW w:w="1442" w:type="pct"/>
          </w:tcPr>
          <w:p w14:paraId="6EAE2757" w14:textId="1B16DD27" w:rsidR="00F24E15" w:rsidRDefault="00F24E15" w:rsidP="003E5C90">
            <w:pPr>
              <w:pStyle w:val="Tableheading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キーボードとマウス</w:t>
            </w:r>
          </w:p>
        </w:tc>
      </w:tr>
      <w:tr w:rsidR="00F24E15" w:rsidRPr="00C42F0D" w14:paraId="0DB8029B" w14:textId="77777777" w:rsidTr="003E5C90">
        <w:trPr>
          <w:trHeight w:val="180"/>
        </w:trPr>
        <w:tc>
          <w:tcPr>
            <w:tcW w:w="2211" w:type="pct"/>
          </w:tcPr>
          <w:p w14:paraId="5FFB0380" w14:textId="77777777" w:rsidR="00F24E15" w:rsidRPr="00E16AF8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Yu Gothic UI" w:eastAsia="Yu Gothic UI" w:hAnsi="Yu Gothic UI" w:cs="Yu Gothic UI"/>
                <w:color w:val="auto"/>
                <w:lang w:val="ja-JP" w:bidi="ja-JP"/>
              </w:rPr>
              <w:lastRenderedPageBreak/>
              <w:t>ビュー ベクターに沿ってカメラを回転/平行移動する</w:t>
            </w:r>
          </w:p>
        </w:tc>
        <w:tc>
          <w:tcPr>
            <w:tcW w:w="1347" w:type="pct"/>
          </w:tcPr>
          <w:p w14:paraId="3BC21E5E" w14:textId="77777777" w:rsidR="00F24E15" w:rsidRPr="00C42F0D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左サムスティック</w:t>
            </w:r>
          </w:p>
        </w:tc>
        <w:tc>
          <w:tcPr>
            <w:tcW w:w="1442" w:type="pct"/>
          </w:tcPr>
          <w:p w14:paraId="2113BFF6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マウス ホイール</w:t>
            </w:r>
          </w:p>
        </w:tc>
      </w:tr>
      <w:tr w:rsidR="00F24E15" w:rsidRPr="00C42F0D" w14:paraId="176405D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6748BDA9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Yu Gothic UI" w:eastAsia="Yu Gothic UI" w:hAnsi="Yu Gothic UI" w:cs="Yu Gothic UI"/>
                <w:color w:val="auto"/>
                <w:lang w:val="ja-JP" w:bidi="ja-JP"/>
              </w:rPr>
              <w:t>カメラの旋回</w:t>
            </w:r>
          </w:p>
        </w:tc>
        <w:tc>
          <w:tcPr>
            <w:tcW w:w="1347" w:type="pct"/>
          </w:tcPr>
          <w:p w14:paraId="6CA0F5ED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右スティック</w:t>
            </w:r>
          </w:p>
        </w:tc>
        <w:tc>
          <w:tcPr>
            <w:tcW w:w="1442" w:type="pct"/>
          </w:tcPr>
          <w:p w14:paraId="760776C3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LMB 長押し + マウス</w:t>
            </w:r>
          </w:p>
        </w:tc>
      </w:tr>
      <w:tr w:rsidR="00F24E15" w:rsidRPr="00C42F0D" w14:paraId="7BFB5D15" w14:textId="77777777" w:rsidTr="003E5C90">
        <w:trPr>
          <w:trHeight w:val="180"/>
        </w:trPr>
        <w:tc>
          <w:tcPr>
            <w:tcW w:w="2211" w:type="pct"/>
          </w:tcPr>
          <w:p w14:paraId="733FB07C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Yu Gothic UI" w:eastAsia="Yu Gothic UI" w:hAnsi="Yu Gothic UI" w:cs="Yu Gothic UI"/>
                <w:color w:val="auto"/>
                <w:lang w:val="ja-JP" w:bidi="ja-JP"/>
              </w:rPr>
              <w:t>[カメラ] をパンします。</w:t>
            </w:r>
          </w:p>
        </w:tc>
        <w:tc>
          <w:tcPr>
            <w:tcW w:w="1347" w:type="pct"/>
          </w:tcPr>
          <w:p w14:paraId="6D628087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方向パッド</w:t>
            </w:r>
          </w:p>
        </w:tc>
        <w:tc>
          <w:tcPr>
            <w:tcW w:w="1442" w:type="pct"/>
          </w:tcPr>
          <w:p w14:paraId="76E9A211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WASD キーまたは方向キー</w:t>
            </w:r>
          </w:p>
        </w:tc>
      </w:tr>
      <w:tr w:rsidR="001F135C" w14:paraId="6158FAB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7E4D1563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終了</w:t>
            </w:r>
          </w:p>
        </w:tc>
        <w:tc>
          <w:tcPr>
            <w:tcW w:w="1347" w:type="pct"/>
          </w:tcPr>
          <w:p w14:paraId="6E3A7C7C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ビュー ボタン</w:t>
            </w:r>
          </w:p>
        </w:tc>
        <w:tc>
          <w:tcPr>
            <w:tcW w:w="1442" w:type="pct"/>
          </w:tcPr>
          <w:p w14:paraId="54C69542" w14:textId="77777777" w:rsidR="00F24E15" w:rsidRDefault="00F24E15" w:rsidP="003E5C90">
            <w:pPr>
              <w:pStyle w:val="Tablebody"/>
            </w:pPr>
            <w:r>
              <w:rPr>
                <w:rFonts w:ascii="Yu Gothic UI" w:eastAsia="Yu Gothic UI" w:hAnsi="Yu Gothic UI" w:cs="Yu Gothic UI"/>
                <w:lang w:val="ja-JP" w:bidi="ja-JP"/>
              </w:rPr>
              <w:t>脱出</w:t>
            </w:r>
          </w:p>
        </w:tc>
      </w:tr>
    </w:tbl>
    <w:p w14:paraId="5132CBC0" w14:textId="77777777" w:rsidR="00F24E15" w:rsidRDefault="00F24E15" w:rsidP="00865ECA"/>
    <w:p w14:paraId="58E93486" w14:textId="77777777" w:rsidR="003D3EF7" w:rsidRDefault="003D3EF7" w:rsidP="003D3EF7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実装上の注意</w:t>
      </w:r>
    </w:p>
    <w:p w14:paraId="0590EF12" w14:textId="77777777" w:rsidR="00C10790" w:rsidRDefault="00A14911" w:rsidP="001F637E">
      <w:bookmarkStart w:id="1" w:name="ID2EMD"/>
      <w:bookmarkEnd w:id="1"/>
      <w:r>
        <w:rPr>
          <w:rFonts w:ascii="Yu Gothic UI" w:eastAsia="Yu Gothic UI" w:hAnsi="Yu Gothic UI" w:cs="Yu Gothic UI"/>
          <w:lang w:val="ja-JP" w:bidi="ja-JP"/>
        </w:rPr>
        <w:t>PBREffect クラスはシェーダーの実装をラップします。シェーダーには、定数とテクスチャの 2 つの構成があります。定数構成は主にデバッグ用です。テクスチャ構成では、入力パラメーター (Albedo、および Roughness、Metallic、AO) がテクスチャとして指定されます。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rPr>
          <w:rFonts w:ascii="Yu Gothic UI" w:eastAsia="Yu Gothic UI" w:hAnsi="Yu Gothic UI" w:cs="Yu Gothic UI"/>
          <w:lang w:val="ja-JP" w:bidi="ja-JP"/>
        </w:rPr>
        <w:t>テクスチャ シェーダーを作成するには、EffectFlags 列挙型を使用します。</w:t>
      </w:r>
    </w:p>
    <w:p w14:paraId="3EAB9D74" w14:textId="5A29A8AD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m_effect 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 xml:space="preserve">= </w:t>
      </w:r>
      <w:r>
        <w:rPr>
          <w:rFonts w:ascii="Yu Gothic UI" w:eastAsia="Yu Gothic UI" w:hAnsi="Yu Gothic UI" w:cs="Yu Gothic UI"/>
          <w:color w:val="0000FF"/>
          <w:sz w:val="19"/>
          <w:szCs w:val="19"/>
          <w:lang w:val="ja-JP" w:bidi="ja-JP"/>
        </w:rPr>
        <w:t>std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::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make_unique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&lt;</w:t>
      </w:r>
      <w:r w:rsidR="00F80882">
        <w:rPr>
          <w:rFonts w:ascii="Yu Gothic UI" w:eastAsia="Yu Gothic UI" w:hAnsi="Yu Gothic UI" w:cs="Yu Gothic UI"/>
          <w:color w:val="0000FF"/>
          <w:sz w:val="19"/>
          <w:szCs w:val="19"/>
          <w:lang w:val="ja-JP" w:bidi="ja-JP"/>
        </w:rPr>
        <w:t>DirectX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::</w:t>
      </w:r>
      <w:r>
        <w:rPr>
          <w:rFonts w:ascii="Yu Gothic UI" w:eastAsia="Yu Gothic UI" w:hAnsi="Yu Gothic UI" w:cs="Yu Gothic UI"/>
          <w:color w:val="0000FF"/>
          <w:sz w:val="19"/>
          <w:szCs w:val="19"/>
          <w:lang w:val="ja-JP" w:bidi="ja-JP"/>
        </w:rPr>
        <w:t>PBREffect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&gt;(</w:t>
      </w: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device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 xml:space="preserve">, </w:t>
      </w:r>
      <w:r>
        <w:rPr>
          <w:rFonts w:ascii="Yu Gothic UI" w:eastAsia="Yu Gothic UI" w:hAnsi="Yu Gothic UI" w:cs="Yu Gothic UI"/>
          <w:color w:val="0000FF"/>
          <w:sz w:val="19"/>
          <w:szCs w:val="19"/>
          <w:lang w:val="ja-JP" w:bidi="ja-JP"/>
        </w:rPr>
        <w:t>EffectFlags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::</w:t>
      </w: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Texture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 xml:space="preserve">, </w:t>
      </w:r>
      <w:r w:rsidR="00624480"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pipelineState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rPr>
          <w:rFonts w:ascii="Yu Gothic UI" w:eastAsia="Yu Gothic UI" w:hAnsi="Yu Gothic UI" w:cs="Yu Gothic UI"/>
          <w:lang w:val="ja-JP" w:bidi="ja-JP"/>
        </w:rPr>
        <w:t>テクスチャ パラメーターを設定するには、各テクスチャとサンプラーの記述子を渡すだけです。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m_effect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SetSurfaceTextures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 w:rsidR="00D71FE6"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m_descriptors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GetGpuHandle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AlbedoIndex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))</w:t>
      </w:r>
    </w:p>
    <w:p w14:paraId="2D4422DC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    m_descriptors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-&gt;</w:t>
      </w:r>
      <w:r w:rsidR="00FE3850"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GetGpuHandle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 w:rsidR="00FE3850"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NormalIndex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),</w:t>
      </w:r>
    </w:p>
    <w:p w14:paraId="29FA1C67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    m_descriptors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-&gt;</w:t>
      </w:r>
      <w:r w:rsidR="00FE3850"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GetGpuHandle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 w:rsidR="00FE3850"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RoughnessMetallicAOIndex</w:t>
      </w:r>
      <w:r w:rsidR="00FE3850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),</w:t>
      </w:r>
    </w:p>
    <w:p w14:paraId="7B206405" w14:textId="77777777" w:rsidR="00FE3850" w:rsidRDefault="00FE3850" w:rsidP="00FE3850"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    commonStates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AnisotropicWrap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r>
        <w:rPr>
          <w:rFonts w:ascii="Yu Gothic UI" w:eastAsia="Yu Gothic UI" w:hAnsi="Yu Gothic UI" w:cs="Yu Gothic UI"/>
          <w:lang w:val="ja-JP" w:bidi="ja-JP"/>
        </w:rPr>
        <w:t>シェーダーはVisual Studio プロジェクトの一部としてコンパイルされ、3 つのファイルに分割されます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r>
        <w:rPr>
          <w:rFonts w:ascii="Yu Gothic UI" w:eastAsia="Yu Gothic UI" w:hAnsi="Yu Gothic UI" w:cs="Yu Gothic UI"/>
          <w:lang w:val="ja-JP" w:bidi="ja-JP"/>
        </w:rPr>
        <w:t>PBREffect_VSConstant –共有頂点シェーダー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Yu Gothic UI" w:eastAsia="Yu Gothic UI" w:hAnsi="Yu Gothic UI" w:cs="Yu Gothic UI"/>
          <w:lang w:val="ja-JP" w:bidi="ja-JP"/>
        </w:rPr>
        <w:t>PBREffect_PSConstant –定数パラメーターピクセル シェーダー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Yu Gothic UI" w:eastAsia="Yu Gothic UI" w:hAnsi="Yu Gothic UI" w:cs="Yu Gothic UI"/>
          <w:lang w:val="ja-JP" w:bidi="ja-JP"/>
        </w:rPr>
        <w:t>PBREffect_PSTextured –テクスチャ パラメーターピクセル シェーダー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rPr>
          <w:rFonts w:ascii="Yu Gothic UI" w:eastAsia="Yu Gothic UI" w:hAnsi="Yu Gothic UI" w:cs="Yu Gothic UI"/>
          <w:lang w:val="ja-JP" w:bidi="ja-JP"/>
        </w:rPr>
        <w:t>2 つの HLSL インクルードもあります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r>
        <w:rPr>
          <w:rFonts w:ascii="Yu Gothic UI" w:eastAsia="Yu Gothic UI" w:hAnsi="Yu Gothic UI" w:cs="Yu Gothic UI"/>
          <w:lang w:val="ja-JP" w:bidi="ja-JP"/>
        </w:rPr>
        <w:t>PBREffect_Math – BRDF などの共有数式関数</w:t>
      </w:r>
    </w:p>
    <w:p w14:paraId="0878D04E" w14:textId="3D60408A" w:rsidR="00FE3850" w:rsidRDefault="009F0E1B" w:rsidP="00EF1C9E">
      <w:pPr>
        <w:pStyle w:val="ListParagraph"/>
        <w:numPr>
          <w:ilvl w:val="0"/>
          <w:numId w:val="19"/>
        </w:numPr>
      </w:pPr>
      <w:r>
        <w:rPr>
          <w:rFonts w:ascii="Yu Gothic UI" w:eastAsia="Yu Gothic UI" w:hAnsi="Yu Gothic UI" w:cs="Yu Gothic UI"/>
          <w:lang w:val="ja-JP" w:bidi="ja-JP"/>
        </w:rPr>
        <w:t>PBREffect_Common–ルートシグネチャ、定数、共有照明関数「PBR_LightSurface」。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rPr>
          <w:rFonts w:ascii="Yu Gothic UI" w:eastAsia="Yu Gothic UI" w:hAnsi="Yu Gothic UI" w:cs="Yu Gothic UI"/>
          <w:lang w:val="ja-JP" w:bidi="ja-JP"/>
        </w:rPr>
        <w:t>照明</w:t>
      </w:r>
    </w:p>
    <w:p w14:paraId="115B4C67" w14:textId="4F547C6F" w:rsidR="006937D3" w:rsidRDefault="009F0E1B" w:rsidP="00EF1C9E">
      <w:r>
        <w:rPr>
          <w:rFonts w:ascii="Yu Gothic UI" w:eastAsia="Yu Gothic UI" w:hAnsi="Yu Gothic UI" w:cs="Yu Gothic UI"/>
          <w:lang w:val="ja-JP" w:bidi="ja-JP"/>
        </w:rPr>
        <w:t>PBREffect は、方向と画像ベースの両方の照明をサポートします。呼び出し元は、事前計算済みの非輝度テクスチャ (拡散環境の照明の場合) と輝度テクスチャ (反射環境の照明の場合) を指定する必要があります。 テクスチャは、HDR 形式の DDS キューブマップである必要があります。</w:t>
      </w:r>
    </w:p>
    <w:p w14:paraId="768EB753" w14:textId="77777777" w:rsidR="007458E6" w:rsidRDefault="007458E6" w:rsidP="00EF1C9E">
      <w:r>
        <w:rPr>
          <w:rFonts w:ascii="Yu Gothic UI" w:eastAsia="Yu Gothic UI" w:hAnsi="Yu Gothic UI" w:cs="Yu Gothic UI"/>
          <w:lang w:val="ja-JP" w:bidi="ja-JP"/>
        </w:rPr>
        <w:t>呼び出し元は、輝度テクスチャ内の MIP レベルの数も指定する必要があります。PBR の事前計算済みマップの生成の詳細については、物理ベースのレンダリングに関する 「</w:t>
      </w:r>
      <w:hyperlink r:id="rId10" w:history="1">
        <w:r w:rsidRPr="007458E6">
          <w:rPr>
            <w:rStyle w:val="Hyperlink"/>
            <w:rFonts w:ascii="Yu Gothic UI" w:eastAsia="Yu Gothic UI" w:hAnsi="Yu Gothic UI" w:cs="Yu Gothic UI"/>
            <w:lang w:val="ja-JP" w:bidi="ja-JP"/>
          </w:rPr>
          <w:t>AMD Cubemapgen</w:t>
        </w:r>
      </w:hyperlink>
      <w:r>
        <w:rPr>
          <w:rFonts w:ascii="Yu Gothic UI" w:eastAsia="Yu Gothic UI" w:hAnsi="Yu Gothic UI" w:cs="Yu Gothic UI"/>
          <w:lang w:val="ja-JP" w:bidi="ja-JP"/>
        </w:rPr>
        <w:t>」 を参照してください。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lastRenderedPageBreak/>
        <w:t>m_effect</w:t>
      </w:r>
      <w:r w:rsidR="007458E6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-&gt;</w:t>
      </w:r>
      <w:r w:rsidR="007458E6"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SetIBLTextures</w:t>
      </w:r>
      <w:r w:rsidR="007458E6"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m_descriptors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GetGpuHandle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m_radTexDescIndex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m_radianceTexture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i/>
          <w:color w:val="880000"/>
          <w:sz w:val="19"/>
          <w:szCs w:val="19"/>
          <w:lang w:val="ja-JP" w:bidi="ja-JP"/>
        </w:rPr>
        <w:t>GetDesc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().</w:t>
      </w:r>
      <w:r>
        <w:rPr>
          <w:rFonts w:ascii="Yu Gothic UI" w:eastAsia="Yu Gothic UI" w:hAnsi="Yu Gothic UI" w:cs="Yu Gothic UI"/>
          <w:i/>
          <w:color w:val="000080"/>
          <w:sz w:val="19"/>
          <w:szCs w:val="19"/>
          <w:lang w:val="ja-JP" w:bidi="ja-JP"/>
        </w:rPr>
        <w:t>MipLevels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m_descriptors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GetGpuHandle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</w:t>
      </w: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>m_irrTexDescIndex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Yu Gothic UI" w:eastAsia="Yu Gothic UI" w:hAnsi="Yu Gothic UI" w:cs="Yu Gothic UI"/>
          <w:color w:val="000080"/>
          <w:sz w:val="19"/>
          <w:szCs w:val="19"/>
          <w:lang w:val="ja-JP" w:bidi="ja-JP"/>
        </w:rPr>
        <w:t xml:space="preserve">            m_commonStates</w:t>
      </w:r>
      <w:r>
        <w:rPr>
          <w:rFonts w:ascii="Yu Gothic UI" w:eastAsia="Yu Gothic UI" w:hAnsi="Yu Gothic UI" w:cs="Yu Gothic UI"/>
          <w:color w:val="008080"/>
          <w:sz w:val="19"/>
          <w:szCs w:val="19"/>
          <w:lang w:val="ja-JP" w:bidi="ja-JP"/>
        </w:rPr>
        <w:t>-&gt;</w:t>
      </w:r>
      <w:r>
        <w:rPr>
          <w:rFonts w:ascii="Yu Gothic UI" w:eastAsia="Yu Gothic UI" w:hAnsi="Yu Gothic UI" w:cs="Yu Gothic UI"/>
          <w:color w:val="880000"/>
          <w:sz w:val="19"/>
          <w:szCs w:val="19"/>
          <w:lang w:val="ja-JP" w:bidi="ja-JP"/>
        </w:rPr>
        <w:t>AnisotropicClamp</w:t>
      </w:r>
      <w:r>
        <w:rPr>
          <w:rFonts w:ascii="Yu Gothic UI" w:eastAsia="Yu Gothic UI" w:hAnsi="Yu Gothic UI" w:cs="Yu Gothic UI"/>
          <w:color w:val="000000"/>
          <w:sz w:val="19"/>
          <w:szCs w:val="19"/>
          <w:lang w:val="ja-JP" w:bidi="ja-JP"/>
        </w:rPr>
        <w:t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rPr>
          <w:rFonts w:ascii="Yu Gothic UI" w:eastAsia="Yu Gothic UI" w:hAnsi="Yu Gothic UI" w:cs="Yu Gothic UI"/>
          <w:lang w:val="ja-JP" w:bidi="ja-JP"/>
        </w:rPr>
        <w:t>オプションでは、呼び出し元は SetLight* メソッドを使用して方向ライトを指定することもできます。シェーダーは、方向とイメージの照明をブレンドします。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rPr>
          <w:rFonts w:ascii="Yu Gothic UI" w:eastAsia="Yu Gothic UI" w:hAnsi="Yu Gothic UI" w:cs="Yu Gothic UI"/>
          <w:lang w:val="ja-JP" w:bidi="ja-JP"/>
        </w:rPr>
        <w:t>参考資料</w:t>
      </w:r>
    </w:p>
    <w:p w14:paraId="0B7F93F2" w14:textId="77777777" w:rsidR="00EF1C9E" w:rsidRDefault="00AE6798" w:rsidP="00EF1C9E">
      <w:hyperlink r:id="rId11" w:history="1">
        <w:r w:rsidR="00EF1C9E" w:rsidRPr="00886758">
          <w:rPr>
            <w:rStyle w:val="Hyperlink"/>
            <w:rFonts w:ascii="Yu Gothic UI" w:eastAsia="Yu Gothic UI" w:hAnsi="Yu Gothic UI" w:cs="Yu Gothic UI"/>
            <w:lang w:val="ja-JP" w:bidi="ja-JP"/>
          </w:rPr>
          <w:t>https://www.allegorithmic.com/system/files/software/download/build/PBR_Guide_Vol.1.pdf</w:t>
        </w:r>
      </w:hyperlink>
    </w:p>
    <w:p w14:paraId="385B5600" w14:textId="77777777" w:rsidR="00EF1C9E" w:rsidRDefault="00AE6798" w:rsidP="00EF1C9E">
      <w:hyperlink r:id="rId12" w:history="1">
        <w:r w:rsidR="00EF1C9E" w:rsidRPr="00886758">
          <w:rPr>
            <w:rStyle w:val="Hyperlink"/>
            <w:rFonts w:ascii="Yu Gothic UI" w:eastAsia="Yu Gothic UI" w:hAnsi="Yu Gothic UI" w:cs="Yu Gothic UI"/>
            <w:lang w:val="ja-JP" w:bidi="ja-JP"/>
          </w:rPr>
          <w:t>https://disney-animation.s3.amazonaws.com/library/s2012_pbs_disney_brdf_notes_v2.pdf</w:t>
        </w:r>
      </w:hyperlink>
    </w:p>
    <w:p w14:paraId="22FF027D" w14:textId="77777777" w:rsidR="00EF1C9E" w:rsidRDefault="00AE6798" w:rsidP="00EF1C9E">
      <w:hyperlink r:id="rId13" w:history="1">
        <w:r w:rsidR="00EF1C9E" w:rsidRPr="00886758">
          <w:rPr>
            <w:rStyle w:val="Hyperlink"/>
            <w:rFonts w:ascii="Yu Gothic UI" w:eastAsia="Yu Gothic UI" w:hAnsi="Yu Gothic UI" w:cs="Yu Gothic UI"/>
            <w:lang w:val="ja-JP" w:bidi="ja-JP"/>
          </w:rPr>
          <w:t>http://blog.selfshadow.com/publications/s2015-shading-course/</w:t>
        </w:r>
      </w:hyperlink>
    </w:p>
    <w:p w14:paraId="2C0F29A3" w14:textId="77777777" w:rsidR="00EF1C9E" w:rsidRDefault="00AE6798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  <w:rFonts w:ascii="Yu Gothic UI" w:eastAsia="Yu Gothic UI" w:hAnsi="Yu Gothic UI" w:cs="Yu Gothic UI"/>
            <w:lang w:val="ja-JP" w:bidi="ja-JP"/>
          </w:rPr>
          <w:t>http://graphicrants.blogspot.com/2013/08/specular-brdf-reference.html</w:t>
        </w:r>
      </w:hyperlink>
    </w:p>
    <w:p w14:paraId="66B037B3" w14:textId="55DA1F3E" w:rsidR="00F80882" w:rsidRDefault="00AE6798" w:rsidP="0035370F">
      <w:pPr>
        <w:rPr>
          <w:rStyle w:val="Hyperlink"/>
        </w:rPr>
      </w:pPr>
      <w:hyperlink r:id="rId15" w:history="1">
        <w:r w:rsidR="007458E6" w:rsidRPr="00697C31">
          <w:rPr>
            <w:rStyle w:val="Hyperlink"/>
            <w:rFonts w:ascii="Yu Gothic UI" w:eastAsia="Yu Gothic UI" w:hAnsi="Yu Gothic UI" w:cs="Yu Gothic UI"/>
            <w:lang w:val="ja-JP" w:bidi="ja-JP"/>
          </w:rPr>
          <w:t>https://github.com/dariomanesku/cmftStudio</w:t>
        </w:r>
      </w:hyperlink>
    </w:p>
    <w:p w14:paraId="2BED60D8" w14:textId="4CA917B5" w:rsidR="00DA342E" w:rsidRDefault="00DA342E" w:rsidP="0035370F">
      <w:pPr>
        <w:rPr>
          <w:rStyle w:val="Hyperlink"/>
        </w:rPr>
      </w:pPr>
    </w:p>
    <w:p w14:paraId="1948A6C7" w14:textId="77777777" w:rsidR="00DA342E" w:rsidRDefault="00DA342E" w:rsidP="00DA342E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更新履歴</w:t>
      </w:r>
    </w:p>
    <w:p w14:paraId="0DFF6169" w14:textId="48CA848C" w:rsidR="00DA342E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Yu Gothic UI" w:eastAsia="Yu Gothic UI" w:hAnsi="Yu Gothic UI" w:cs="Yu Gothic UI"/>
          <w:color w:val="auto"/>
          <w:u w:val="none"/>
          <w:lang w:val="ja-JP" w:bidi="ja-JP"/>
        </w:rPr>
        <w:t>2021/09/20 – SimplePBR サンプルの初期リリース</w:t>
      </w:r>
    </w:p>
    <w:p w14:paraId="1C4BD2D1" w14:textId="69F3C0F4" w:rsidR="00F57B19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Yu Gothic UI" w:eastAsia="Yu Gothic UI" w:hAnsi="Yu Gothic UI" w:cs="Yu Gothic UI"/>
          <w:color w:val="auto"/>
          <w:u w:val="none"/>
          <w:lang w:val="ja-JP" w:bidi="ja-JP"/>
        </w:rPr>
        <w:t>2021/10/15 – サンプルを終了した後の GPU ハングの問題を修正し、テキストの読みやすさを向上させるために UI 四角形に暗い色を追加しました。 1440p のサポートも追加されました。</w:t>
      </w:r>
    </w:p>
    <w:p w14:paraId="3F4A1FDB" w14:textId="5F2D44AB" w:rsidR="0082483F" w:rsidRDefault="0082483F" w:rsidP="0082483F">
      <w:pPr>
        <w:pStyle w:val="Heading1"/>
      </w:pPr>
      <w:r>
        <w:rPr>
          <w:rFonts w:ascii="Yu Gothic UI" w:eastAsia="Yu Gothic UI" w:hAnsi="Yu Gothic UI" w:cs="Yu Gothic UI"/>
          <w:lang w:val="ja-JP" w:bidi="ja-JP"/>
        </w:rPr>
        <w:t>プライバシーに関する声明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ascii="Yu Gothic UI" w:eastAsia="Yu Gothic UI" w:hAnsi="Yu Gothic UI" w:cs="Yu Gothic UI"/>
          <w:szCs w:val="20"/>
          <w:lang w:val="ja-JP" w:bidi="ja-JP"/>
        </w:rPr>
        <w:t>サンプルをコンパイルして実行する場合、サンプルの使用状況を追跡するために、サンプル実行ファイルのファイル名が Microsoft に送信されます。このデータ コレクションからオプトアウトするには、Main.cpp の「Sample Usage Telemetry」というラベルの付いたコードのブロックを削除します。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 w:rsidRPr="004B7280">
        <w:rPr>
          <w:rFonts w:ascii="Yu Gothic UI" w:eastAsia="Yu Gothic UI" w:hAnsi="Yu Gothic UI" w:cs="Yu Gothic UI"/>
          <w:szCs w:val="20"/>
          <w:lang w:val="ja-JP" w:bidi="ja-JP"/>
        </w:rPr>
        <w:t>全般的な Microsoft のプライバシー ポリシーの詳細については、「</w:t>
      </w:r>
      <w:hyperlink r:id="rId16" w:history="1">
        <w:r w:rsidRPr="004B7280">
          <w:rPr>
            <w:rStyle w:val="Hyperlink"/>
            <w:rFonts w:ascii="Yu Gothic UI" w:eastAsia="Yu Gothic UI" w:hAnsi="Yu Gothic UI" w:cs="Yu Gothic UI"/>
            <w:szCs w:val="20"/>
            <w:lang w:val="ja-JP" w:bidi="ja-JP"/>
          </w:rPr>
          <w:t>Microsoft プライバシー ステートメント</w:t>
        </w:r>
      </w:hyperlink>
      <w:r w:rsidRPr="004B7280">
        <w:rPr>
          <w:rFonts w:ascii="Yu Gothic UI" w:eastAsia="Yu Gothic UI" w:hAnsi="Yu Gothic UI" w:cs="Yu Gothic UI"/>
          <w:szCs w:val="20"/>
          <w:lang w:val="ja-JP" w:bidi="ja-JP"/>
        </w:rPr>
        <w:t>」を参照してください。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B2A87" w14:textId="77777777" w:rsidR="00B96B2A" w:rsidRDefault="00B96B2A" w:rsidP="0074610F">
      <w:r>
        <w:separator/>
      </w:r>
    </w:p>
  </w:endnote>
  <w:endnote w:type="continuationSeparator" w:id="0">
    <w:p w14:paraId="51C6162E" w14:textId="77777777" w:rsidR="00B96B2A" w:rsidRDefault="00B96B2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05C14414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ascii="Yu Gothic UI" w:eastAsia="Yu Gothic UI" w:hAnsi="Yu Gothic UI" w:cs="Yu Gothic UI"/>
              <w:noProof/>
              <w:color w:val="808080" w:themeColor="background1" w:themeShade="80"/>
              <w:sz w:val="16"/>
              <w:szCs w:val="16"/>
              <w:lang w:val="ja-JP" w:bidi="ja-JP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t xml:space="preserve">© </w:t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begin"/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instrText xml:space="preserve"> DATE \@ "yyyy" </w:instrText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separate"/>
          </w:r>
          <w:r w:rsidR="00AE6798">
            <w:rPr>
              <w:rFonts w:ascii="Yu Gothic UI" w:eastAsia="Yu Gothic UI" w:hAnsi="Yu Gothic UI" w:cs="Yu Gothic UI"/>
              <w:noProof/>
              <w:color w:val="808080" w:themeColor="background1" w:themeShade="80"/>
              <w:sz w:val="16"/>
              <w:szCs w:val="16"/>
              <w:lang w:val="ja-JP" w:bidi="ja-JP"/>
            </w:rPr>
            <w:t>2022</w:t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end"/>
          </w:r>
          <w:r w:rsidR="00281D12"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t xml:space="preserve"> Microsoft.All rights reserved. </w:t>
          </w:r>
          <w:r w:rsidR="00281D12" w:rsidRPr="00281D12">
            <w:rPr>
              <w:rFonts w:ascii="Yu Gothic UI" w:eastAsia="Yu Gothic UI" w:hAnsi="Yu Gothic UI" w:cs="Yu Gothic UI"/>
              <w:color w:val="808080" w:themeColor="background1" w:themeShade="80"/>
              <w:szCs w:val="20"/>
              <w:lang w:val="ja-JP" w:bidi="ja-JP"/>
            </w:rPr>
            <w:t>| SAMPLE:SimplePBR12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fldChar w:fldCharType="begin"/>
          </w: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instrText xml:space="preserve"> PAGE   \* MERGEFORMAT </w:instrText>
          </w: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fldChar w:fldCharType="separate"/>
          </w:r>
          <w:r w:rsidR="00C07068">
            <w:rPr>
              <w:rFonts w:ascii="Yu Gothic UI" w:eastAsia="Yu Gothic UI" w:hAnsi="Yu Gothic UI" w:cs="Yu Gothic UI"/>
              <w:b/>
              <w:noProof/>
              <w:color w:val="808080" w:themeColor="background1" w:themeShade="80"/>
              <w:szCs w:val="20"/>
              <w:lang w:val="ja-JP" w:bidi="ja-JP"/>
            </w:rPr>
            <w:t>2</w:t>
          </w:r>
          <w:r w:rsidRPr="00097CCA">
            <w:rPr>
              <w:rFonts w:ascii="Yu Gothic UI" w:eastAsia="Yu Gothic UI" w:hAnsi="Yu Gothic UI" w:cs="Yu Gothic UI"/>
              <w:b/>
              <w:noProof/>
              <w:color w:val="808080" w:themeColor="background1" w:themeShade="80"/>
              <w:szCs w:val="20"/>
              <w:lang w:val="ja-JP" w:bidi="ja-JP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6DE1FD23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t xml:space="preserve">© </w:t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begin"/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instrText xml:space="preserve"> DATE \@ "yyyy" </w:instrText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separate"/>
          </w:r>
          <w:r w:rsidR="00AE6798">
            <w:rPr>
              <w:rFonts w:ascii="Yu Gothic UI" w:eastAsia="Yu Gothic UI" w:hAnsi="Yu Gothic UI" w:cs="Yu Gothic UI"/>
              <w:noProof/>
              <w:color w:val="808080" w:themeColor="background1" w:themeShade="80"/>
              <w:sz w:val="16"/>
              <w:szCs w:val="16"/>
              <w:lang w:val="ja-JP" w:bidi="ja-JP"/>
            </w:rPr>
            <w:t>2022</w:t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fldChar w:fldCharType="end"/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t xml:space="preserve"> Microsoft.All rights reserved.</w:t>
          </w:r>
          <w:r w:rsidR="00843058" w:rsidRPr="00097CCA">
            <w:rPr>
              <w:rFonts w:ascii="Yu Gothic UI" w:eastAsia="Yu Gothic UI" w:hAnsi="Yu Gothic UI" w:cs="Yu Gothic UI"/>
              <w:noProof/>
              <w:color w:val="808080" w:themeColor="background1" w:themeShade="80"/>
              <w:szCs w:val="20"/>
              <w:lang w:val="ja-JP" w:bidi="ja-JP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ascii="Yu Gothic UI" w:eastAsia="Yu Gothic UI" w:hAnsi="Yu Gothic UI" w:cs="Yu Gothic UI"/>
              <w:color w:val="808080" w:themeColor="background1" w:themeShade="80"/>
              <w:sz w:val="16"/>
              <w:szCs w:val="16"/>
              <w:lang w:val="ja-JP" w:bidi="ja-JP"/>
            </w:rPr>
            <w:t xml:space="preserve"> </w:t>
          </w:r>
          <w:r w:rsidRPr="00281D12">
            <w:rPr>
              <w:rFonts w:ascii="Yu Gothic UI" w:eastAsia="Yu Gothic UI" w:hAnsi="Yu Gothic UI" w:cs="Yu Gothic UI"/>
              <w:color w:val="808080" w:themeColor="background1" w:themeShade="80"/>
              <w:szCs w:val="20"/>
              <w:lang w:val="ja-JP" w:bidi="ja-JP"/>
            </w:rPr>
            <w:t>| 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fldChar w:fldCharType="begin"/>
          </w: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instrText xml:space="preserve"> PAGE   \* MERGEFORMAT </w:instrText>
          </w:r>
          <w:r w:rsidRPr="00097CCA">
            <w:rPr>
              <w:rFonts w:ascii="Yu Gothic UI" w:eastAsia="Yu Gothic UI" w:hAnsi="Yu Gothic UI" w:cs="Yu Gothic UI"/>
              <w:b/>
              <w:color w:val="808080" w:themeColor="background1" w:themeShade="80"/>
              <w:szCs w:val="20"/>
              <w:lang w:val="ja-JP" w:bidi="ja-JP"/>
            </w:rPr>
            <w:fldChar w:fldCharType="separate"/>
          </w:r>
          <w:r w:rsidR="00937E3A">
            <w:rPr>
              <w:rFonts w:ascii="Yu Gothic UI" w:eastAsia="Yu Gothic UI" w:hAnsi="Yu Gothic UI" w:cs="Yu Gothic UI"/>
              <w:b/>
              <w:noProof/>
              <w:color w:val="808080" w:themeColor="background1" w:themeShade="80"/>
              <w:szCs w:val="20"/>
              <w:lang w:val="ja-JP" w:bidi="ja-JP"/>
            </w:rPr>
            <w:t>1</w:t>
          </w:r>
          <w:r w:rsidRPr="00097CCA">
            <w:rPr>
              <w:rFonts w:ascii="Yu Gothic UI" w:eastAsia="Yu Gothic UI" w:hAnsi="Yu Gothic UI" w:cs="Yu Gothic UI"/>
              <w:b/>
              <w:noProof/>
              <w:color w:val="808080" w:themeColor="background1" w:themeShade="80"/>
              <w:szCs w:val="20"/>
              <w:lang w:val="ja-JP" w:bidi="ja-JP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CFDAC" w14:textId="77777777" w:rsidR="00B96B2A" w:rsidRDefault="00B96B2A" w:rsidP="0074610F">
      <w:r>
        <w:separator/>
      </w:r>
    </w:p>
  </w:footnote>
  <w:footnote w:type="continuationSeparator" w:id="0">
    <w:p w14:paraId="55AC3380" w14:textId="77777777" w:rsidR="00B96B2A" w:rsidRDefault="00B96B2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rFonts w:ascii="Yu Gothic UI" w:eastAsia="Yu Gothic UI" w:hAnsi="Yu Gothic UI" w:cs="Yu Gothic UI"/>
                    <w:sz w:val="2"/>
                    <w:szCs w:val="2"/>
                    <w:lang w:val="ja-JP" w:bidi="ja-JP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ascii="Yu Gothic UI" w:eastAsia="Yu Gothic UI" w:hAnsi="Yu Gothic UI" w:cs="Yu Gothic UI"/>
                    <w:noProof/>
                    <w:lang w:val="ja-JP" w:bidi="ja-JP"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rFonts w:ascii="Yu Gothic UI" w:eastAsia="Yu Gothic UI" w:hAnsi="Yu Gothic UI" w:cs="Yu Gothic UI"/>
                    <w:sz w:val="2"/>
                    <w:szCs w:val="2"/>
                    <w:lang w:val="ja-JP" w:bidi="ja-JP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9E"/>
    <w:multiLevelType w:val="hybridMultilevel"/>
    <w:tmpl w:val="B7944686"/>
    <w:lvl w:ilvl="0" w:tplc="861C7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9"/>
  </w:num>
  <w:num w:numId="4">
    <w:abstractNumId w:val="17"/>
  </w:num>
  <w:num w:numId="5">
    <w:abstractNumId w:val="16"/>
  </w:num>
  <w:num w:numId="6">
    <w:abstractNumId w:val="18"/>
  </w:num>
  <w:num w:numId="7">
    <w:abstractNumId w:val="10"/>
  </w:num>
  <w:num w:numId="8">
    <w:abstractNumId w:val="6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0"/>
  </w:num>
  <w:num w:numId="15">
    <w:abstractNumId w:val="9"/>
  </w:num>
  <w:num w:numId="16">
    <w:abstractNumId w:val="2"/>
  </w:num>
  <w:num w:numId="17">
    <w:abstractNumId w:val="4"/>
  </w:num>
  <w:num w:numId="18">
    <w:abstractNumId w:val="11"/>
  </w:num>
  <w:num w:numId="19">
    <w:abstractNumId w:val="12"/>
  </w:num>
  <w:num w:numId="20">
    <w:abstractNumId w:val="1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224D4"/>
    <w:rsid w:val="000702DC"/>
    <w:rsid w:val="000736A7"/>
    <w:rsid w:val="00092930"/>
    <w:rsid w:val="00097CCA"/>
    <w:rsid w:val="000A26D4"/>
    <w:rsid w:val="000B6D5E"/>
    <w:rsid w:val="000F5C38"/>
    <w:rsid w:val="00135BE2"/>
    <w:rsid w:val="00150ED8"/>
    <w:rsid w:val="00154288"/>
    <w:rsid w:val="00155340"/>
    <w:rsid w:val="00163A76"/>
    <w:rsid w:val="00171AB9"/>
    <w:rsid w:val="001960D1"/>
    <w:rsid w:val="001B3264"/>
    <w:rsid w:val="001C132C"/>
    <w:rsid w:val="001D331E"/>
    <w:rsid w:val="001D7AB1"/>
    <w:rsid w:val="001E6B0A"/>
    <w:rsid w:val="001F135C"/>
    <w:rsid w:val="001F637E"/>
    <w:rsid w:val="00203869"/>
    <w:rsid w:val="00216DDD"/>
    <w:rsid w:val="0024713D"/>
    <w:rsid w:val="002601C4"/>
    <w:rsid w:val="002741D2"/>
    <w:rsid w:val="002748E9"/>
    <w:rsid w:val="00275557"/>
    <w:rsid w:val="00281D12"/>
    <w:rsid w:val="00287A4C"/>
    <w:rsid w:val="00294A1B"/>
    <w:rsid w:val="002A2994"/>
    <w:rsid w:val="002D1D4B"/>
    <w:rsid w:val="002D3BDD"/>
    <w:rsid w:val="002E27C9"/>
    <w:rsid w:val="002E7BBB"/>
    <w:rsid w:val="002F3625"/>
    <w:rsid w:val="00302FEA"/>
    <w:rsid w:val="00303D44"/>
    <w:rsid w:val="0031495C"/>
    <w:rsid w:val="00320304"/>
    <w:rsid w:val="00321170"/>
    <w:rsid w:val="00322B70"/>
    <w:rsid w:val="00331038"/>
    <w:rsid w:val="00345A2B"/>
    <w:rsid w:val="00351B62"/>
    <w:rsid w:val="0035370F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66708"/>
    <w:rsid w:val="00470DDD"/>
    <w:rsid w:val="00481265"/>
    <w:rsid w:val="004B7DDA"/>
    <w:rsid w:val="004C0C85"/>
    <w:rsid w:val="00513606"/>
    <w:rsid w:val="0052109B"/>
    <w:rsid w:val="00525604"/>
    <w:rsid w:val="005368F7"/>
    <w:rsid w:val="00541191"/>
    <w:rsid w:val="0055232D"/>
    <w:rsid w:val="00552574"/>
    <w:rsid w:val="00553962"/>
    <w:rsid w:val="0055527E"/>
    <w:rsid w:val="005640ED"/>
    <w:rsid w:val="00571AC1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6C2929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3EBB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56725"/>
    <w:rsid w:val="00865ECA"/>
    <w:rsid w:val="00870FBE"/>
    <w:rsid w:val="00886E89"/>
    <w:rsid w:val="00887700"/>
    <w:rsid w:val="008D31A5"/>
    <w:rsid w:val="008D6F55"/>
    <w:rsid w:val="009102DB"/>
    <w:rsid w:val="00917557"/>
    <w:rsid w:val="00937E3A"/>
    <w:rsid w:val="00957133"/>
    <w:rsid w:val="009828AF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AE6798"/>
    <w:rsid w:val="00B15AAA"/>
    <w:rsid w:val="00B2665B"/>
    <w:rsid w:val="00B40D2C"/>
    <w:rsid w:val="00B56CA7"/>
    <w:rsid w:val="00B62C6B"/>
    <w:rsid w:val="00B96B2A"/>
    <w:rsid w:val="00BC1F23"/>
    <w:rsid w:val="00BC2068"/>
    <w:rsid w:val="00C004FF"/>
    <w:rsid w:val="00C07068"/>
    <w:rsid w:val="00C10790"/>
    <w:rsid w:val="00C17E7F"/>
    <w:rsid w:val="00C33114"/>
    <w:rsid w:val="00C7055B"/>
    <w:rsid w:val="00CA6A75"/>
    <w:rsid w:val="00CC670D"/>
    <w:rsid w:val="00CF3729"/>
    <w:rsid w:val="00D23CA3"/>
    <w:rsid w:val="00D31275"/>
    <w:rsid w:val="00D66FCC"/>
    <w:rsid w:val="00D71FE6"/>
    <w:rsid w:val="00D756C7"/>
    <w:rsid w:val="00D8676C"/>
    <w:rsid w:val="00DA342E"/>
    <w:rsid w:val="00DC7DFC"/>
    <w:rsid w:val="00DD0606"/>
    <w:rsid w:val="00E04D83"/>
    <w:rsid w:val="00E16AF8"/>
    <w:rsid w:val="00E23E26"/>
    <w:rsid w:val="00E40BF6"/>
    <w:rsid w:val="00E4716C"/>
    <w:rsid w:val="00E511F9"/>
    <w:rsid w:val="00E6273F"/>
    <w:rsid w:val="00E81F21"/>
    <w:rsid w:val="00EA48DE"/>
    <w:rsid w:val="00EA4B5B"/>
    <w:rsid w:val="00EB5004"/>
    <w:rsid w:val="00EC2B4B"/>
    <w:rsid w:val="00EE2624"/>
    <w:rsid w:val="00EE7E9D"/>
    <w:rsid w:val="00EF1C9E"/>
    <w:rsid w:val="00EF1F0D"/>
    <w:rsid w:val="00F24E15"/>
    <w:rsid w:val="00F40AC7"/>
    <w:rsid w:val="00F52021"/>
    <w:rsid w:val="00F55006"/>
    <w:rsid w:val="00F57B19"/>
    <w:rsid w:val="00F70459"/>
    <w:rsid w:val="00F74CF9"/>
    <w:rsid w:val="00F80882"/>
    <w:rsid w:val="00F851B2"/>
    <w:rsid w:val="00FA3C33"/>
    <w:rsid w:val="00FC2965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ivacy.microsoft.com/en-us/privacystatement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617</Words>
  <Characters>3518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2022-04-18T09:41:00Z</dcterms:created>
  <dcterms:modified xsi:type="dcterms:W3CDTF">2022-04-18T09:41:00Z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