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D944F7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2C37834B" w:rsidR="00764B3A" w:rsidRPr="00AE567F" w:rsidRDefault="002F7C83" w:rsidP="00AE567F">
      <w:pPr>
        <w:pStyle w:val="Title"/>
      </w:pPr>
      <w:r>
        <w:rPr>
          <w:lang w:val="ko-KR" w:bidi="ko-KR"/>
        </w:rPr>
        <w:t xml:space="preserve">InGameStore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01E15E8" w14:textId="77777777" w:rsidR="002E7005" w:rsidRDefault="002E7005" w:rsidP="002E7005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FF5C33" w14:textId="2B6C6A9A" w:rsidR="00BE4079" w:rsidRDefault="008D7D22" w:rsidP="00BE407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상점를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운영하는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클라이언트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비롯하여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검토하는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6880C01B" w14:textId="77777777" w:rsidR="00BE4079" w:rsidRDefault="00BE4079" w:rsidP="00BE4079"/>
    <w:p w14:paraId="2E56B2C3" w14:textId="4852488C" w:rsidR="00D5406C" w:rsidRDefault="00CF1F46" w:rsidP="00BE4079">
      <w:r>
        <w:rPr>
          <w:noProof/>
          <w:lang w:val="ko-KR" w:bidi="ko-KR"/>
        </w:rPr>
        <w:drawing>
          <wp:inline distT="0" distB="0" distL="0" distR="0" wp14:anchorId="460ABEB4" wp14:editId="296950EC">
            <wp:extent cx="5924550" cy="3333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08D7" w14:textId="77777777" w:rsidR="00871285" w:rsidRDefault="00871285" w:rsidP="00871285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606CF9CB" w14:textId="77777777" w:rsidR="00871285" w:rsidRDefault="00871285" w:rsidP="00871285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프로젝트에</w:t>
      </w:r>
      <w:r>
        <w:rPr>
          <w:lang w:val="ko-KR" w:bidi="ko-KR"/>
        </w:rPr>
        <w:t xml:space="preserve"> Gaming.Xbox.Scarlett.x64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Configuration Manager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“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>”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“Configuration Manager”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“</w:t>
      </w:r>
      <w:r>
        <w:rPr>
          <w:lang w:val="ko-KR" w:bidi="ko-KR"/>
        </w:rPr>
        <w:t>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>...”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 “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  <w:r>
        <w:rPr>
          <w:lang w:val="ko-KR" w:bidi="ko-KR"/>
        </w:rPr>
        <w:t>”</w:t>
      </w:r>
      <w:r>
        <w:rPr>
          <w:lang w:val="ko-KR" w:bidi="ko-KR"/>
        </w:rPr>
        <w:t>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설정하고</w:t>
      </w:r>
      <w:r>
        <w:rPr>
          <w:lang w:val="ko-KR" w:bidi="ko-KR"/>
        </w:rPr>
        <w:t xml:space="preserve"> “</w:t>
      </w:r>
      <w:r>
        <w:rPr>
          <w:lang w:val="ko-KR" w:bidi="ko-KR"/>
        </w:rPr>
        <w:t>다음에서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</w:t>
      </w:r>
      <w:r>
        <w:rPr>
          <w:lang w:val="ko-KR" w:bidi="ko-KR"/>
        </w:rPr>
        <w:t>”</w:t>
      </w:r>
      <w:r>
        <w:rPr>
          <w:lang w:val="ko-KR" w:bidi="ko-KR"/>
        </w:rPr>
        <w:t>를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확인을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</w:t>
      </w:r>
    </w:p>
    <w:p w14:paraId="4FB7CAD8" w14:textId="77777777" w:rsidR="00871285" w:rsidRDefault="00871285" w:rsidP="00871285"/>
    <w:p w14:paraId="58EDA219" w14:textId="77777777" w:rsidR="00871285" w:rsidRDefault="00871285" w:rsidP="00871285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0044FB55" w14:textId="77777777" w:rsidR="00D36623" w:rsidRDefault="00D36623" w:rsidP="00D36623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</w:p>
    <w:p w14:paraId="42A951A6" w14:textId="77777777" w:rsidR="00CF1F46" w:rsidRDefault="00863EB9" w:rsidP="00863EB9">
      <w:r>
        <w:rPr>
          <w:lang w:val="ko-KR" w:bidi="ko-KR"/>
        </w:rPr>
        <w:t xml:space="preserve">XStore API </w:t>
      </w:r>
      <w:r>
        <w:rPr>
          <w:lang w:val="ko-KR" w:bidi="ko-KR"/>
        </w:rPr>
        <w:t>사용의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발휘하려면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한다는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“XStore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>”</w:t>
      </w:r>
      <w:r>
        <w:rPr>
          <w:lang w:val="ko-KR" w:bidi="ko-KR"/>
        </w:rPr>
        <w:t>이라는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제목의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문서를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5956FA25" w14:textId="77777777" w:rsidR="00CF1F46" w:rsidRDefault="00CF1F46" w:rsidP="00863EB9"/>
    <w:p w14:paraId="264658E2" w14:textId="57F24618" w:rsidR="00863EB9" w:rsidRDefault="00CF1F46" w:rsidP="00863EB9">
      <w:r>
        <w:rPr>
          <w:lang w:val="ko-KR" w:bidi="ko-KR"/>
        </w:rPr>
        <w:lastRenderedPageBreak/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라이선싱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없으면</w:t>
      </w:r>
      <w:r>
        <w:rPr>
          <w:lang w:val="ko-KR" w:bidi="ko-KR"/>
        </w:rPr>
        <w:t xml:space="preserve"> XStore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못했음을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나타내는</w:t>
      </w:r>
      <w:r>
        <w:rPr>
          <w:lang w:val="ko-KR" w:bidi="ko-KR"/>
        </w:rPr>
        <w:t xml:space="preserve"> </w:t>
      </w:r>
      <w:r w:rsidR="00863EB9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0x803f6107</w:t>
      </w:r>
      <w:r>
        <w:rPr>
          <w:lang w:val="ko-KR" w:bidi="ko-KR"/>
        </w:rPr>
        <w:t>(IAP_E_UNEXPECTED)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반환합니다</w:t>
      </w:r>
      <w:r>
        <w:rPr>
          <w:lang w:val="ko-KR" w:bidi="ko-KR"/>
        </w:rPr>
        <w:t>.</w:t>
      </w:r>
    </w:p>
    <w:p w14:paraId="08F1E280" w14:textId="77777777" w:rsidR="00863EB9" w:rsidRDefault="00863EB9" w:rsidP="00D36623"/>
    <w:p w14:paraId="1EA19F65" w14:textId="356CF2DC" w:rsidR="00F779C2" w:rsidRDefault="00A64C58" w:rsidP="00D36623"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얻으려면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XDKS.1</w:t>
      </w:r>
      <w:r>
        <w:rPr>
          <w:lang w:val="ko-KR" w:bidi="ko-KR"/>
        </w:rPr>
        <w:t>(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있음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</w:p>
    <w:p w14:paraId="16B872BC" w14:textId="77777777" w:rsidR="00F779C2" w:rsidRDefault="00F779C2" w:rsidP="00D36623"/>
    <w:p w14:paraId="1FF4F451" w14:textId="7DC83C52" w:rsidR="00D36623" w:rsidRDefault="00F779C2" w:rsidP="006319AF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연결합니다</w:t>
      </w:r>
      <w:r>
        <w:rPr>
          <w:lang w:val="ko-KR" w:bidi="ko-KR"/>
        </w:rPr>
        <w:t>.</w:t>
      </w:r>
    </w:p>
    <w:p w14:paraId="134D7EF3" w14:textId="35528505" w:rsidR="00A64C58" w:rsidRPr="00F779C2" w:rsidRDefault="00A64C58" w:rsidP="00F779C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779C2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xbapp launch ms-windows-store://pdp/?productid=9NTL0QDWZ4FS</w:t>
      </w:r>
    </w:p>
    <w:p w14:paraId="66AD3990" w14:textId="10A9D77F" w:rsidR="00F779C2" w:rsidRDefault="00F779C2" w:rsidP="00F779C2">
      <w:pPr>
        <w:pStyle w:val="ListParagraph"/>
      </w:pPr>
      <w:r>
        <w:rPr>
          <w:lang w:val="ko-KR" w:bidi="ko-KR"/>
        </w:rPr>
        <w:t>또는</w:t>
      </w:r>
    </w:p>
    <w:p w14:paraId="7335390C" w14:textId="2EC541C4" w:rsidR="00F779C2" w:rsidRDefault="00F779C2" w:rsidP="00F779C2">
      <w:pPr>
        <w:pStyle w:val="ListParagraph"/>
        <w:numPr>
          <w:ilvl w:val="0"/>
          <w:numId w:val="24"/>
        </w:numPr>
      </w:pPr>
      <w:r>
        <w:rPr>
          <w:lang w:val="ko-KR" w:bidi="ko-KR"/>
        </w:rPr>
        <w:t>스토어를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&gt;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&gt; Microsoft Store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이동합니다</w:t>
      </w:r>
      <w:r>
        <w:rPr>
          <w:lang w:val="ko-KR" w:bidi="ko-KR"/>
        </w:rPr>
        <w:t>.</w:t>
      </w:r>
    </w:p>
    <w:p w14:paraId="2C4D78B1" w14:textId="77777777" w:rsidR="00F779C2" w:rsidRDefault="00F779C2" w:rsidP="00F779C2">
      <w:pPr>
        <w:ind w:left="360"/>
      </w:pPr>
    </w:p>
    <w:p w14:paraId="2999ED58" w14:textId="2AE3B3CD" w:rsidR="006F5DE0" w:rsidRDefault="00A64C58" w:rsidP="00D36623">
      <w:r>
        <w:rPr>
          <w:lang w:val="ko-KR" w:bidi="ko-KR"/>
        </w:rPr>
        <w:t>“</w:t>
      </w:r>
      <w:r>
        <w:rPr>
          <w:lang w:val="ko-KR" w:bidi="ko-KR"/>
        </w:rPr>
        <w:t>가져오기</w:t>
      </w:r>
      <w:r>
        <w:rPr>
          <w:lang w:val="ko-KR" w:bidi="ko-KR"/>
        </w:rPr>
        <w:t>”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다운로드가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때까지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기다릴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(EKBID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알려지지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 xml:space="preserve">). </w:t>
      </w:r>
    </w:p>
    <w:p w14:paraId="6D560436" w14:textId="77777777" w:rsidR="001C47C5" w:rsidRDefault="001C47C5" w:rsidP="001C47C5"/>
    <w:p w14:paraId="6AC07BDD" w14:textId="27F3CC57" w:rsidR="00863EB9" w:rsidRDefault="001C47C5" w:rsidP="001C47C5"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4EF2E764" w14:textId="57A3D399" w:rsidR="00FA2078" w:rsidRDefault="00FA2078" w:rsidP="001C47C5"/>
    <w:p w14:paraId="1A68C594" w14:textId="538E2426" w:rsidR="008F579B" w:rsidRDefault="00FA2078" w:rsidP="001C47C5">
      <w:r>
        <w:rPr>
          <w:b/>
          <w:lang w:val="ko-KR" w:bidi="ko-KR"/>
        </w:rPr>
        <w:t>로컬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배포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빌드</w:t>
      </w:r>
      <w:r>
        <w:rPr>
          <w:lang w:val="ko-KR" w:bidi="ko-KR"/>
        </w:rPr>
        <w:t>(</w:t>
      </w:r>
      <w:r>
        <w:rPr>
          <w:lang w:val="ko-KR" w:bidi="ko-KR"/>
        </w:rPr>
        <w:t>즉</w:t>
      </w:r>
      <w:r>
        <w:rPr>
          <w:lang w:val="ko-KR" w:bidi="ko-KR"/>
        </w:rPr>
        <w:t>, PC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푸시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>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없지만</w:t>
      </w:r>
      <w:r>
        <w:rPr>
          <w:lang w:val="ko-KR" w:bidi="ko-KR"/>
        </w:rPr>
        <w:t>, microsoftgame.config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와</w:t>
      </w:r>
      <w:r>
        <w:rPr>
          <w:lang w:val="ko-KR" w:bidi="ko-KR"/>
        </w:rPr>
        <w:t xml:space="preserve"> EKBID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올바로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받고</w:t>
      </w:r>
      <w:r>
        <w:rPr>
          <w:lang w:val="ko-KR" w:bidi="ko-KR"/>
        </w:rPr>
        <w:t xml:space="preserve"> XStore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microsoftgame.config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섹션을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확인하세요</w:t>
      </w:r>
      <w:r>
        <w:rPr>
          <w:lang w:val="ko-KR" w:bidi="ko-KR"/>
        </w:rPr>
        <w:t>.</w:t>
      </w:r>
    </w:p>
    <w:p w14:paraId="077B13AB" w14:textId="17AE3FD8" w:rsidR="00FA2078" w:rsidRDefault="00FA2078" w:rsidP="001C47C5"/>
    <w:p w14:paraId="6D296FC7" w14:textId="77777777" w:rsidR="00FA2078" w:rsidRDefault="00FA2078" w:rsidP="00FA20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&lt;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DevelopmentOnly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&gt;</w:t>
      </w:r>
    </w:p>
    <w:p w14:paraId="69B21BFA" w14:textId="77777777" w:rsidR="00FA2078" w:rsidRDefault="00FA2078" w:rsidP="00FA20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ContentIdOverride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2797FA46-A93B-494C-AD80-B67C9FCA939F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ContentIdOverride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&gt;</w:t>
      </w:r>
    </w:p>
    <w:p w14:paraId="70E83B3B" w14:textId="77777777" w:rsidR="00FA2078" w:rsidRDefault="00FA2078" w:rsidP="00FA20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EKBIDOverride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37E80840-6BEe-46F8-8EDB-92F877056087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EKBIDOverride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&gt;</w:t>
      </w:r>
    </w:p>
    <w:p w14:paraId="12D40834" w14:textId="1835387A" w:rsidR="00FA2078" w:rsidRDefault="00FA2078" w:rsidP="00FA2078"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&lt;/</w:t>
      </w:r>
      <w:r>
        <w:rPr>
          <w:rFonts w:ascii="Consolas" w:eastAsia="Consolas" w:hAnsi="Consolas" w:cs="Consolas"/>
          <w:color w:val="A31515"/>
          <w:sz w:val="19"/>
          <w:szCs w:val="19"/>
          <w:lang w:val="ko-KR" w:bidi="ko-KR"/>
        </w:rPr>
        <w:t>DevelopmentOnly</w:t>
      </w: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&gt;</w:t>
      </w:r>
    </w:p>
    <w:p w14:paraId="721E7F6A" w14:textId="37F5923E" w:rsidR="008F579B" w:rsidRDefault="008F579B" w:rsidP="001C47C5"/>
    <w:p w14:paraId="62F82E70" w14:textId="7BDD34B0" w:rsidR="00FA2078" w:rsidRDefault="00FA2078" w:rsidP="001C47C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>.</w:t>
      </w:r>
    </w:p>
    <w:p w14:paraId="66A34125" w14:textId="703B4A6E" w:rsidR="001C47C5" w:rsidRDefault="001C47C5" w:rsidP="001C47C5"/>
    <w:p w14:paraId="04ECBD64" w14:textId="19E56668" w:rsidR="00B82664" w:rsidRDefault="00FA2078" w:rsidP="001C47C5">
      <w:r w:rsidRPr="00FA2078">
        <w:rPr>
          <w:b/>
          <w:lang w:val="ko-KR" w:bidi="ko-KR"/>
        </w:rPr>
        <w:t>로컬</w:t>
      </w:r>
      <w:r w:rsidRPr="00FA2078">
        <w:rPr>
          <w:b/>
          <w:lang w:val="ko-KR" w:bidi="ko-KR"/>
        </w:rPr>
        <w:t xml:space="preserve"> </w:t>
      </w:r>
      <w:r w:rsidRPr="00FA2078">
        <w:rPr>
          <w:b/>
          <w:lang w:val="ko-KR" w:bidi="ko-KR"/>
        </w:rPr>
        <w:t>빌드된</w:t>
      </w:r>
      <w:r w:rsidRPr="00FA2078">
        <w:rPr>
          <w:b/>
          <w:lang w:val="ko-KR" w:bidi="ko-KR"/>
        </w:rPr>
        <w:t xml:space="preserve"> </w:t>
      </w:r>
      <w:r w:rsidRPr="00FA2078">
        <w:rPr>
          <w:b/>
          <w:lang w:val="ko-KR" w:bidi="ko-KR"/>
        </w:rPr>
        <w:t>패키지</w:t>
      </w:r>
      <w:r w:rsidRPr="00FA2078">
        <w:rPr>
          <w:b/>
          <w:lang w:val="ko-KR" w:bidi="ko-KR"/>
        </w:rPr>
        <w:t xml:space="preserve"> </w:t>
      </w:r>
      <w:r w:rsidRPr="00FA2078">
        <w:rPr>
          <w:b/>
          <w:lang w:val="ko-KR" w:bidi="ko-KR"/>
        </w:rPr>
        <w:t>빌드</w:t>
      </w:r>
      <w:r w:rsidRPr="00FA2078">
        <w:rPr>
          <w:lang w:val="ko-KR" w:bidi="ko-KR"/>
        </w:rPr>
        <w:t>(</w:t>
      </w:r>
      <w:r w:rsidRPr="00FA2078">
        <w:rPr>
          <w:lang w:val="ko-KR" w:bidi="ko-KR"/>
        </w:rPr>
        <w:t>즉</w:t>
      </w:r>
      <w:r w:rsidRPr="00FA2078">
        <w:rPr>
          <w:lang w:val="ko-KR" w:bidi="ko-KR"/>
        </w:rPr>
        <w:t xml:space="preserve">, </w:t>
      </w:r>
      <w:r w:rsidRPr="00FA2078">
        <w:rPr>
          <w:lang w:val="ko-KR" w:bidi="ko-KR"/>
        </w:rPr>
        <w:t>스토어에서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설치되지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않음</w:t>
      </w:r>
      <w:r w:rsidRPr="00FA2078">
        <w:rPr>
          <w:lang w:val="ko-KR" w:bidi="ko-KR"/>
        </w:rPr>
        <w:t xml:space="preserve">) </w:t>
      </w:r>
      <w:r w:rsidRPr="00FA2078">
        <w:rPr>
          <w:lang w:val="ko-KR" w:bidi="ko-KR"/>
        </w:rPr>
        <w:t>역시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사용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허가될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수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없으며</w:t>
      </w:r>
      <w:r w:rsidRPr="00FA2078">
        <w:rPr>
          <w:lang w:val="ko-KR" w:bidi="ko-KR"/>
        </w:rPr>
        <w:t>, microsoftgame.config</w:t>
      </w:r>
      <w:r w:rsidRPr="00FA2078">
        <w:rPr>
          <w:lang w:val="ko-KR" w:bidi="ko-KR"/>
        </w:rPr>
        <w:t>에서의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재정의도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적용되지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않습니다</w:t>
      </w:r>
      <w:r w:rsidRPr="00FA2078">
        <w:rPr>
          <w:lang w:val="ko-KR" w:bidi="ko-KR"/>
        </w:rPr>
        <w:t xml:space="preserve">. </w:t>
      </w:r>
      <w:r w:rsidRPr="00FA2078">
        <w:rPr>
          <w:lang w:val="ko-KR" w:bidi="ko-KR"/>
        </w:rPr>
        <w:t>라이선싱에는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네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가지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항목이</w:t>
      </w:r>
      <w:r w:rsidRPr="00FA2078">
        <w:rPr>
          <w:lang w:val="ko-KR" w:bidi="ko-KR"/>
        </w:rPr>
        <w:t xml:space="preserve"> </w:t>
      </w:r>
      <w:r w:rsidRPr="00FA2078">
        <w:rPr>
          <w:lang w:val="ko-KR" w:bidi="ko-KR"/>
        </w:rPr>
        <w:t>필요합니다</w:t>
      </w:r>
      <w:r w:rsidRPr="00FA2078">
        <w:rPr>
          <w:lang w:val="ko-KR" w:bidi="ko-KR"/>
        </w:rPr>
        <w:t>.</w:t>
      </w:r>
    </w:p>
    <w:p w14:paraId="35DD6832" w14:textId="09F30568" w:rsidR="00B82664" w:rsidRDefault="00B82664" w:rsidP="001C47C5"/>
    <w:p w14:paraId="4B2325F2" w14:textId="25C2A8F6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ko-KR" w:bidi="ko-KR"/>
        </w:rPr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자신의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</w:t>
      </w:r>
      <w:r>
        <w:rPr>
          <w:lang w:val="ko-KR" w:bidi="ko-KR"/>
        </w:rPr>
        <w:t xml:space="preserve"> ID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게시자</w:t>
      </w:r>
    </w:p>
    <w:p w14:paraId="3ECB9867" w14:textId="13D7A1F5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ID</w:t>
      </w:r>
    </w:p>
    <w:p w14:paraId="526CF6B0" w14:textId="1261229F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</w:p>
    <w:p w14:paraId="3379DEC4" w14:textId="33A56C9C" w:rsidR="00B82664" w:rsidRDefault="00B82664" w:rsidP="00B82664">
      <w:pPr>
        <w:pStyle w:val="ListParagraph"/>
        <w:numPr>
          <w:ilvl w:val="0"/>
          <w:numId w:val="31"/>
        </w:numPr>
      </w:pP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설정된</w:t>
      </w:r>
      <w:r>
        <w:rPr>
          <w:lang w:val="ko-KR" w:bidi="ko-KR"/>
        </w:rPr>
        <w:t xml:space="preserve"> EKBID:</w:t>
      </w:r>
    </w:p>
    <w:p w14:paraId="30F84489" w14:textId="77777777" w:rsidR="00B82664" w:rsidRDefault="00B82664" w:rsidP="00B82664">
      <w:pPr>
        <w:pStyle w:val="ListParagraph"/>
      </w:pPr>
    </w:p>
    <w:p w14:paraId="06C57BCC" w14:textId="51D4DEE9" w:rsidR="00985640" w:rsidRPr="00985640" w:rsidRDefault="00985640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xbapp setekbid </w:t>
      </w:r>
      <w:r w:rsidRPr="00985640">
        <w:rPr>
          <w:rFonts w:ascii="Consolas" w:eastAsia="Consolas" w:hAnsi="Consolas" w:cs="Consolas"/>
          <w:i/>
          <w:color w:val="000000"/>
          <w:sz w:val="19"/>
          <w:szCs w:val="19"/>
          <w:lang w:val="ko-KR" w:bidi="ko-KR"/>
        </w:rPr>
        <w:t>&lt;pfn&gt;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{</w:t>
      </w:r>
      <w:r w:rsidRPr="00985640">
        <w:rPr>
          <w:rFonts w:ascii="Consolas" w:eastAsia="Consolas" w:hAnsi="Consolas" w:cs="Consolas"/>
          <w:i/>
          <w:color w:val="000000"/>
          <w:sz w:val="19"/>
          <w:szCs w:val="19"/>
          <w:lang w:val="ko-KR" w:bidi="ko-KR"/>
        </w:rPr>
        <w:t>&lt;EKBIDOverride value&gt;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}</w:t>
      </w:r>
    </w:p>
    <w:p w14:paraId="31914B19" w14:textId="6E787EA3" w:rsidR="00FA2078" w:rsidRPr="00985640" w:rsidRDefault="00FA2078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9F25EF" w14:textId="1593D2B5" w:rsidR="00985640" w:rsidRDefault="00985640" w:rsidP="00B82664">
      <w:pPr>
        <w:ind w:left="720"/>
      </w:pPr>
      <w:r>
        <w:rPr>
          <w:lang w:val="ko-KR" w:bidi="ko-KR"/>
        </w:rPr>
        <w:t>&lt;pfn&gt;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</w:p>
    <w:p w14:paraId="6649C431" w14:textId="4A1DB421" w:rsidR="00985640" w:rsidRDefault="00985640" w:rsidP="00B82664">
      <w:pPr>
        <w:ind w:left="720"/>
      </w:pPr>
      <w:r>
        <w:rPr>
          <w:lang w:val="ko-KR" w:bidi="ko-KR"/>
        </w:rPr>
        <w:lastRenderedPageBreak/>
        <w:t xml:space="preserve">EKBID </w:t>
      </w:r>
      <w:r>
        <w:rPr>
          <w:lang w:val="ko-KR" w:bidi="ko-KR"/>
        </w:rPr>
        <w:t>주변에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괄호가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70944255" w14:textId="57E4CEF5" w:rsidR="00985640" w:rsidRDefault="00985640" w:rsidP="00B82664">
      <w:pPr>
        <w:ind w:left="720"/>
      </w:pPr>
    </w:p>
    <w:p w14:paraId="7FE47740" w14:textId="1F33C194" w:rsidR="00985640" w:rsidRPr="00985640" w:rsidRDefault="00985640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xbapp setekbid 41336MicrosoftATG.InGameStoreXS_1.0.0.0_neutral__dspnxghe87tn0 {37E80840-6BEe-46F8-8EDB-92F877056087}</w:t>
      </w:r>
    </w:p>
    <w:p w14:paraId="297B5A99" w14:textId="5CD94D8F" w:rsidR="00985640" w:rsidRDefault="00985640" w:rsidP="00B82664">
      <w:pPr>
        <w:ind w:left="720"/>
      </w:pPr>
      <w:r>
        <w:rPr>
          <w:lang w:val="ko-KR" w:bidi="ko-KR"/>
        </w:rPr>
        <w:t>또는</w:t>
      </w:r>
    </w:p>
    <w:p w14:paraId="212D42AA" w14:textId="77777777" w:rsidR="00985640" w:rsidRPr="00985640" w:rsidRDefault="00985640" w:rsidP="00B8266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xbapp setekbid 41336MicrosoftATG.InGameStoreXS_dspnxghe87tn0!Game {37E80840-6BEe-46F8-8EDB-92F877056087}</w:t>
      </w:r>
    </w:p>
    <w:p w14:paraId="1D1F5670" w14:textId="6C445DC8" w:rsidR="00985640" w:rsidRDefault="00985640" w:rsidP="001C47C5"/>
    <w:p w14:paraId="038A3880" w14:textId="63E2B273" w:rsidR="00985640" w:rsidRDefault="00985640" w:rsidP="00B82664">
      <w:r w:rsidRPr="00AA579F">
        <w:rPr>
          <w:highlight w:val="yellow"/>
          <w:lang w:val="ko-KR" w:bidi="ko-KR"/>
        </w:rPr>
        <w:t>콘텐츠</w:t>
      </w:r>
      <w:r w:rsidRPr="00AA579F">
        <w:rPr>
          <w:highlight w:val="yellow"/>
          <w:lang w:val="ko-KR" w:bidi="ko-KR"/>
        </w:rPr>
        <w:t xml:space="preserve"> ID</w:t>
      </w:r>
      <w:r w:rsidR="00B82664">
        <w:rPr>
          <w:lang w:val="ko-KR" w:bidi="ko-KR"/>
        </w:rPr>
        <w:t xml:space="preserve">, </w:t>
      </w:r>
      <w:r w:rsidRPr="00AA579F">
        <w:rPr>
          <w:highlight w:val="cyan"/>
          <w:lang w:val="ko-KR" w:bidi="ko-KR"/>
        </w:rPr>
        <w:t>EKBID</w:t>
      </w:r>
      <w:r w:rsidR="00B82664">
        <w:rPr>
          <w:lang w:val="ko-KR" w:bidi="ko-KR"/>
        </w:rPr>
        <w:t>및</w:t>
      </w:r>
      <w:r w:rsidR="00B82664">
        <w:rPr>
          <w:lang w:val="ko-KR" w:bidi="ko-KR"/>
        </w:rPr>
        <w:t xml:space="preserve"> </w:t>
      </w:r>
      <w:r w:rsidRPr="00AA579F">
        <w:rPr>
          <w:highlight w:val="green"/>
          <w:lang w:val="ko-KR" w:bidi="ko-KR"/>
        </w:rPr>
        <w:t>PFN</w:t>
      </w:r>
      <w:r w:rsidR="00B82664">
        <w:rPr>
          <w:lang w:val="ko-KR" w:bidi="ko-KR"/>
        </w:rPr>
        <w:t>을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구하는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최선의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방법은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샌드박스에서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수집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및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게시된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패키지를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설치한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다음</w:t>
      </w:r>
      <w:r w:rsidR="00B82664">
        <w:rPr>
          <w:lang w:val="ko-KR" w:bidi="ko-KR"/>
        </w:rPr>
        <w:t xml:space="preserve"> 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xbapp list/d</w:t>
      </w:r>
      <w:r w:rsidR="00B82664">
        <w:rPr>
          <w:lang w:val="ko-KR" w:bidi="ko-KR"/>
        </w:rPr>
        <w:t>를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실행하는</w:t>
      </w:r>
      <w:r w:rsidR="00B82664">
        <w:rPr>
          <w:lang w:val="ko-KR" w:bidi="ko-KR"/>
        </w:rPr>
        <w:t xml:space="preserve"> </w:t>
      </w:r>
      <w:r w:rsidR="00B82664">
        <w:rPr>
          <w:lang w:val="ko-KR" w:bidi="ko-KR"/>
        </w:rPr>
        <w:t>것입니다</w:t>
      </w:r>
      <w:r w:rsidR="00B82664">
        <w:rPr>
          <w:lang w:val="ko-KR" w:bidi="ko-KR"/>
        </w:rPr>
        <w:t>.</w:t>
      </w:r>
    </w:p>
    <w:p w14:paraId="42BE7CC8" w14:textId="20C5E192" w:rsidR="00985640" w:rsidRDefault="00985640" w:rsidP="001C47C5"/>
    <w:p w14:paraId="1FAFA2C9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패키지 전체 이름으로 등록된 응용 프로그램:</w:t>
      </w:r>
    </w:p>
    <w:p w14:paraId="3004BCD5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56C67F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A579F">
        <w:rPr>
          <w:rFonts w:ascii="Consolas" w:eastAsia="Consolas" w:hAnsi="Consolas" w:cs="Consolas"/>
          <w:color w:val="000000"/>
          <w:sz w:val="19"/>
          <w:szCs w:val="19"/>
          <w:highlight w:val="green"/>
          <w:lang w:val="ko-KR" w:bidi="ko-KR"/>
        </w:rPr>
        <w:t xml:space="preserve">   41336MicrosoftATG.InGameStoreXS_1.0.0.0_neutral__dspnxghe87tn0</w:t>
      </w:r>
    </w:p>
    <w:p w14:paraId="2B09EE8C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Install</w:t>
      </w:r>
    </w:p>
    <w:p w14:paraId="371146BA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Drive: Retail</w:t>
      </w:r>
    </w:p>
    <w:p w14:paraId="2CD32D8E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Size: 0.28 GB.</w:t>
      </w:r>
    </w:p>
    <w:p w14:paraId="3C876E36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ContentId: {</w:t>
      </w:r>
      <w:r w:rsidRPr="00AA579F">
        <w:rPr>
          <w:rFonts w:ascii="Consolas" w:eastAsia="Consolas" w:hAnsi="Consolas" w:cs="Consolas"/>
          <w:color w:val="000000"/>
          <w:sz w:val="19"/>
          <w:szCs w:val="19"/>
          <w:highlight w:val="yellow"/>
          <w:lang w:val="ko-KR" w:bidi="ko-KR"/>
        </w:rPr>
        <w:t>2797FA46-A93B-494C-AD80-B67C9FCA939F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}</w:t>
      </w:r>
    </w:p>
    <w:p w14:paraId="329BEE5A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ProductId: {4C544E39-5130-3044-C057-5A3446536A00}</w:t>
      </w:r>
    </w:p>
    <w:p w14:paraId="2313B948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EKBID: {</w:t>
      </w:r>
      <w:r w:rsidRPr="00AA579F">
        <w:rPr>
          <w:rFonts w:ascii="Consolas" w:eastAsia="Consolas" w:hAnsi="Consolas" w:cs="Consolas"/>
          <w:color w:val="000000"/>
          <w:sz w:val="19"/>
          <w:szCs w:val="19"/>
          <w:highlight w:val="cyan"/>
          <w:lang w:val="ko-KR" w:bidi="ko-KR"/>
        </w:rPr>
        <w:t>37E80840-6BEE-46F8-8EDB-92F877056087</w:t>
      </w: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}</w:t>
      </w:r>
    </w:p>
    <w:p w14:paraId="46B7B6AE" w14:textId="77777777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DisplayName: ATG In-Game Store Sample</w:t>
      </w:r>
    </w:p>
    <w:p w14:paraId="626B5A81" w14:textId="10E7FB8B" w:rsidR="00985640" w:rsidRPr="00985640" w:rsidRDefault="00985640" w:rsidP="009856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5640"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41336MicrosoftATG.InGameStoreXS_dspnxghe87tn0!Game</w:t>
      </w:r>
    </w:p>
    <w:p w14:paraId="4C3EBB2A" w14:textId="4963CA85" w:rsidR="00985640" w:rsidRDefault="00985640" w:rsidP="001C47C5"/>
    <w:p w14:paraId="145D3D1E" w14:textId="10D7B4A5" w:rsidR="006F23A5" w:rsidRDefault="00B82664" w:rsidP="001C47C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288D49E" w14:textId="77777777" w:rsidR="006F23A5" w:rsidRDefault="006F23A5" w:rsidP="001C47C5"/>
    <w:p w14:paraId="4F598B38" w14:textId="7A8125F4" w:rsidR="00AA579F" w:rsidRDefault="00B82664" w:rsidP="001C47C5">
      <w:r>
        <w:rPr>
          <w:lang w:val="ko-KR" w:bidi="ko-KR"/>
        </w:rPr>
        <w:t>EKBID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시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준비</w:t>
      </w:r>
      <w:r>
        <w:rPr>
          <w:lang w:val="ko-KR" w:bidi="ko-KR"/>
        </w:rPr>
        <w:t xml:space="preserve">)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, </w:t>
      </w:r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EKBID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사이드로드하려는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지금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49E1D607" w14:textId="77777777" w:rsidR="00B82664" w:rsidRDefault="00B82664" w:rsidP="001C47C5"/>
    <w:p w14:paraId="2A64DBE6" w14:textId="77777777" w:rsidR="006F5DE0" w:rsidRDefault="001C47C5" w:rsidP="001C47C5">
      <w:pPr>
        <w:pStyle w:val="Heading2"/>
      </w:pPr>
      <w:r>
        <w:rPr>
          <w:lang w:val="ko-KR" w:bidi="ko-KR"/>
        </w:rPr>
        <w:t>설명</w:t>
      </w:r>
    </w:p>
    <w:p w14:paraId="7A54DD18" w14:textId="654B205F" w:rsidR="00137761" w:rsidRDefault="00137761" w:rsidP="00E02135">
      <w:r>
        <w:rPr>
          <w:lang w:val="ko-KR" w:bidi="ko-KR"/>
        </w:rPr>
        <w:t>라이선스는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ID,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ID, EKBID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소비자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채널을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>(</w:t>
      </w:r>
      <w:r>
        <w:rPr>
          <w:lang w:val="ko-KR" w:bidi="ko-KR"/>
        </w:rPr>
        <w:t>즉</w:t>
      </w:r>
      <w:r>
        <w:rPr>
          <w:lang w:val="ko-KR" w:bidi="ko-KR"/>
        </w:rPr>
        <w:t xml:space="preserve">, Microsoft Store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소매에서</w:t>
      </w:r>
      <w:r>
        <w:rPr>
          <w:lang w:val="ko-KR" w:bidi="ko-KR"/>
        </w:rPr>
        <w:t xml:space="preserve">) </w:t>
      </w:r>
      <w:r>
        <w:rPr>
          <w:lang w:val="ko-KR" w:bidi="ko-KR"/>
        </w:rPr>
        <w:t>입수한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</w:p>
    <w:p w14:paraId="24B2DA0E" w14:textId="77777777" w:rsidR="00355A63" w:rsidRDefault="00355A63" w:rsidP="00E02135"/>
    <w:p w14:paraId="77969A75" w14:textId="77777777" w:rsidR="003C10FB" w:rsidRDefault="001C47C5" w:rsidP="00E02135">
      <w:r>
        <w:rPr>
          <w:lang w:val="ko-KR" w:bidi="ko-KR"/>
        </w:rPr>
        <w:t>느슨한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허가되지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 Microsoftgame.config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실제</w:t>
      </w:r>
      <w:r>
        <w:rPr>
          <w:lang w:val="ko-KR" w:bidi="ko-KR"/>
        </w:rPr>
        <w:t xml:space="preserve">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방법입니다</w:t>
      </w:r>
      <w:r>
        <w:rPr>
          <w:lang w:val="ko-KR" w:bidi="ko-KR"/>
        </w:rPr>
        <w:t xml:space="preserve">. </w:t>
      </w:r>
    </w:p>
    <w:p w14:paraId="7491CF44" w14:textId="77777777" w:rsidR="003C10FB" w:rsidRDefault="003C10FB" w:rsidP="00E02135"/>
    <w:p w14:paraId="15EFF3DA" w14:textId="0E25C5DD" w:rsidR="00D44E54" w:rsidRDefault="003C10FB" w:rsidP="00E02135">
      <w:r>
        <w:rPr>
          <w:lang w:val="ko-KR" w:bidi="ko-KR"/>
        </w:rPr>
        <w:t>로컬에서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올바른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패키지에</w:t>
      </w:r>
      <w:r>
        <w:rPr>
          <w:lang w:val="ko-KR" w:bidi="ko-KR"/>
        </w:rPr>
        <w:t xml:space="preserve"> EKBID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모방하도록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5A247198" w14:textId="4326CAE8" w:rsidR="00B82664" w:rsidRDefault="00B82664" w:rsidP="00E02135"/>
    <w:p w14:paraId="4242F555" w14:textId="3251786D" w:rsidR="00B82664" w:rsidRDefault="00B82664" w:rsidP="00E02135">
      <w:r>
        <w:rPr>
          <w:lang w:val="ko-KR" w:bidi="ko-KR"/>
        </w:rPr>
        <w:t>제품</w:t>
      </w:r>
      <w:r>
        <w:rPr>
          <w:lang w:val="ko-KR" w:bidi="ko-KR"/>
        </w:rPr>
        <w:t xml:space="preserve"> ID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ID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파생되므로</w:t>
      </w:r>
      <w:r>
        <w:rPr>
          <w:lang w:val="ko-KR" w:bidi="ko-KR"/>
        </w:rPr>
        <w:t xml:space="preserve">, </w:t>
      </w:r>
      <w:r>
        <w:rPr>
          <w:lang w:val="ko-KR" w:bidi="ko-KR"/>
        </w:rPr>
        <w:t>올바른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한다면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.</w:t>
      </w:r>
    </w:p>
    <w:p w14:paraId="316ABEC6" w14:textId="77777777" w:rsidR="00D44E54" w:rsidRDefault="00D44E54" w:rsidP="00E02135"/>
    <w:p w14:paraId="67257DD4" w14:textId="55EFE329" w:rsidR="00D44E54" w:rsidRDefault="001E5DBF" w:rsidP="00E02135"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제출한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담당자에게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문의하여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확인하세요</w:t>
      </w:r>
      <w:r>
        <w:rPr>
          <w:lang w:val="ko-KR" w:bidi="ko-KR"/>
        </w:rPr>
        <w:t xml:space="preserve">.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샌드박스마다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FF4E784" w14:textId="1D22342C" w:rsidR="00D62E5A" w:rsidRDefault="00D62E5A" w:rsidP="00AA579F">
      <w:pPr>
        <w:pStyle w:val="Heading1"/>
      </w:pPr>
      <w:r>
        <w:rPr>
          <w:lang w:val="ko-KR" w:bidi="ko-KR"/>
        </w:rPr>
        <w:lastRenderedPageBreak/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</w:p>
    <w:p w14:paraId="44383202" w14:textId="3E67FBF1" w:rsidR="005C2A9D" w:rsidRDefault="005C2A9D" w:rsidP="005C2A9D">
      <w:r>
        <w:rPr>
          <w:noProof/>
          <w:lang w:val="ko-KR" w:bidi="ko-KR"/>
        </w:rPr>
        <w:drawing>
          <wp:inline distT="0" distB="0" distL="0" distR="0" wp14:anchorId="12A76248" wp14:editId="73166D32">
            <wp:extent cx="5924550" cy="3333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FECE" w14:textId="77777777" w:rsidR="005C2A9D" w:rsidRPr="005C2A9D" w:rsidRDefault="005C2A9D" w:rsidP="005C2A9D"/>
    <w:p w14:paraId="7E5AB68C" w14:textId="7D78F050" w:rsidR="00744F03" w:rsidRDefault="00744F03" w:rsidP="00E02135">
      <w:r>
        <w:rPr>
          <w:noProof/>
          <w:lang w:val="ko-KR" w:bidi="ko-KR"/>
        </w:rPr>
        <w:drawing>
          <wp:inline distT="0" distB="0" distL="0" distR="0" wp14:anchorId="521D97ED" wp14:editId="51567951">
            <wp:extent cx="5924550" cy="3333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A7B7" w14:textId="77777777" w:rsidR="00744F03" w:rsidRDefault="00744F03" w:rsidP="00E02135"/>
    <w:p w14:paraId="2F4B395A" w14:textId="791A0953" w:rsidR="00D62E5A" w:rsidRDefault="005C49E3" w:rsidP="00E0213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현황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즉</w:t>
      </w:r>
      <w:r>
        <w:rPr>
          <w:lang w:val="ko-KR" w:bidi="ko-KR"/>
        </w:rPr>
        <w:t xml:space="preserve">, </w:t>
      </w:r>
      <w:r>
        <w:rPr>
          <w:lang w:val="ko-KR" w:bidi="ko-KR"/>
        </w:rPr>
        <w:t>구입하면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사용권자는</w:t>
      </w:r>
      <w:r>
        <w:rPr>
          <w:lang w:val="ko-KR" w:bidi="ko-KR"/>
        </w:rPr>
        <w:t xml:space="preserve"> 10</w:t>
      </w:r>
      <w:r>
        <w:rPr>
          <w:lang w:val="ko-KR" w:bidi="ko-KR"/>
        </w:rPr>
        <w:t>시간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가동할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파트너</w:t>
      </w:r>
      <w:r>
        <w:rPr>
          <w:lang w:val="ko-KR" w:bidi="ko-KR"/>
        </w:rPr>
        <w:t xml:space="preserve"> </w:t>
      </w:r>
      <w:r>
        <w:rPr>
          <w:lang w:val="ko-KR" w:bidi="ko-KR"/>
        </w:rPr>
        <w:t>센터에서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제한적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라이선싱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담당자에게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문의하세요</w:t>
      </w:r>
      <w:r>
        <w:rPr>
          <w:lang w:val="ko-KR" w:bidi="ko-KR"/>
        </w:rPr>
        <w:t>.</w:t>
      </w:r>
    </w:p>
    <w:p w14:paraId="73F8748C" w14:textId="1D9C02D1" w:rsidR="00CD3879" w:rsidRDefault="00CD3879" w:rsidP="00E02135"/>
    <w:p w14:paraId="09C7500E" w14:textId="30B6BF87" w:rsidR="00D62E5A" w:rsidRDefault="00CD3879" w:rsidP="00E02135"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실행하려면</w:t>
      </w:r>
      <w:r>
        <w:rPr>
          <w:lang w:val="ko-KR" w:bidi="ko-KR"/>
        </w:rPr>
        <w:t>:</w:t>
      </w:r>
    </w:p>
    <w:p w14:paraId="62747D39" w14:textId="38C70793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않거나</w:t>
      </w:r>
      <w:r>
        <w:rPr>
          <w:lang w:val="ko-KR" w:bidi="ko-KR"/>
        </w:rPr>
        <w:t xml:space="preserve">, </w:t>
      </w:r>
      <w:r>
        <w:rPr>
          <w:lang w:val="ko-KR" w:bidi="ko-KR"/>
        </w:rPr>
        <w:t>소유자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본체가</w:t>
      </w:r>
      <w:r>
        <w:rPr>
          <w:lang w:val="ko-KR" w:bidi="ko-KR"/>
        </w:rPr>
        <w:t xml:space="preserve"> Home Xbox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C04051D" w14:textId="1DBA3B19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받기</w:t>
      </w:r>
    </w:p>
    <w:p w14:paraId="3E8391F2" w14:textId="66F473C8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</w:t>
      </w:r>
    </w:p>
    <w:p w14:paraId="70362FA4" w14:textId="73C66915" w:rsidR="00CD3879" w:rsidRDefault="00CD3879" w:rsidP="00CD3879">
      <w:pPr>
        <w:pStyle w:val="ListParagraph"/>
        <w:numPr>
          <w:ilvl w:val="0"/>
          <w:numId w:val="25"/>
        </w:numPr>
      </w:pP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시작하면</w:t>
      </w:r>
      <w:r>
        <w:rPr>
          <w:lang w:val="ko-KR" w:bidi="ko-KR"/>
        </w:rPr>
        <w:t>, TCUI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남아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대략적인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FE38499" w14:textId="6688CA99" w:rsidR="00CD3879" w:rsidRDefault="00CD3879" w:rsidP="00CD3879"/>
    <w:p w14:paraId="28D14CB7" w14:textId="3DB16F53" w:rsidR="00CD3879" w:rsidRDefault="00CD3879" w:rsidP="00CD3879"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사이드로드하려면</w:t>
      </w:r>
      <w:r>
        <w:rPr>
          <w:lang w:val="ko-KR" w:bidi="ko-KR"/>
        </w:rPr>
        <w:t>:</w:t>
      </w:r>
    </w:p>
    <w:p w14:paraId="5B089CEA" w14:textId="52CD7F40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ko-KR" w:bidi="ko-KR"/>
        </w:rPr>
        <w:t>위</w:t>
      </w:r>
      <w:r>
        <w:rPr>
          <w:lang w:val="ko-KR" w:bidi="ko-KR"/>
        </w:rPr>
        <w:t xml:space="preserve"> 3</w:t>
      </w:r>
      <w:r>
        <w:rPr>
          <w:lang w:val="ko-KR" w:bidi="ko-KR"/>
        </w:rPr>
        <w:t>단계에서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ID</w:t>
      </w:r>
      <w:r>
        <w:rPr>
          <w:lang w:val="ko-KR" w:bidi="ko-KR"/>
        </w:rPr>
        <w:t>와</w:t>
      </w:r>
      <w:r>
        <w:rPr>
          <w:lang w:val="ko-KR" w:bidi="ko-KR"/>
        </w:rPr>
        <w:t xml:space="preserve"> EKBID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받습니다</w:t>
      </w:r>
      <w:r>
        <w:rPr>
          <w:lang w:val="ko-KR" w:bidi="ko-KR"/>
        </w:rPr>
        <w:t>.</w:t>
      </w:r>
    </w:p>
    <w:p w14:paraId="59D9D857" w14:textId="6F24F954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빌드의</w:t>
      </w:r>
      <w:r>
        <w:rPr>
          <w:lang w:val="ko-KR" w:bidi="ko-KR"/>
        </w:rPr>
        <w:t xml:space="preserve"> microsoftgame.config </w:t>
      </w:r>
      <w:r>
        <w:rPr>
          <w:lang w:val="ko-KR" w:bidi="ko-KR"/>
        </w:rPr>
        <w:t>재정의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일치시킵니다</w:t>
      </w:r>
      <w:r>
        <w:rPr>
          <w:lang w:val="ko-KR" w:bidi="ko-KR"/>
        </w:rPr>
        <w:t>.</w:t>
      </w:r>
    </w:p>
    <w:p w14:paraId="787DF862" w14:textId="78470C90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,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</w:t>
      </w:r>
    </w:p>
    <w:p w14:paraId="685FE952" w14:textId="12DCE609" w:rsidR="00CD3879" w:rsidRDefault="00CD3879" w:rsidP="00CD3879">
      <w:pPr>
        <w:pStyle w:val="ListParagraph"/>
        <w:numPr>
          <w:ilvl w:val="0"/>
          <w:numId w:val="27"/>
        </w:numPr>
      </w:pPr>
      <w:r>
        <w:rPr>
          <w:lang w:val="ko-KR" w:bidi="ko-KR"/>
        </w:rPr>
        <w:t>시작하고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디버그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UI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관찰합니다</w:t>
      </w:r>
      <w:r>
        <w:rPr>
          <w:lang w:val="ko-KR" w:bidi="ko-KR"/>
        </w:rPr>
        <w:t>.</w:t>
      </w:r>
    </w:p>
    <w:p w14:paraId="7F5BA069" w14:textId="77777777" w:rsidR="005C2A9D" w:rsidRDefault="005C2A9D" w:rsidP="005C2A9D"/>
    <w:p w14:paraId="3F71AE9A" w14:textId="131C265E" w:rsidR="00CD3879" w:rsidRDefault="00CD3879" w:rsidP="005C2A9D">
      <w:r>
        <w:rPr>
          <w:lang w:val="ko-KR" w:bidi="ko-KR"/>
        </w:rPr>
        <w:t xml:space="preserve">TCUI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추가로</w:t>
      </w:r>
      <w:r>
        <w:rPr>
          <w:lang w:val="ko-KR" w:bidi="ko-KR"/>
        </w:rPr>
        <w:t xml:space="preserve"> Makepkg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만들고</w:t>
      </w:r>
      <w:r>
        <w:rPr>
          <w:lang w:val="ko-KR" w:bidi="ko-KR"/>
        </w:rPr>
        <w:t xml:space="preserve"> xbapp install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39F89BBF" w14:textId="77777777" w:rsidR="00C80530" w:rsidRDefault="00C80530" w:rsidP="005C2A9D"/>
    <w:p w14:paraId="793143D8" w14:textId="7AD0C0EC" w:rsidR="00CD3879" w:rsidRDefault="00CD3879" w:rsidP="00CD3879"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촉진하기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카탈로그에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5375797C" w14:textId="5CC26CE0" w:rsidR="00C80530" w:rsidRDefault="00C80530" w:rsidP="00CD3879"/>
    <w:p w14:paraId="29D7BD9F" w14:textId="5CF7055E" w:rsidR="00C80530" w:rsidRDefault="00C80530" w:rsidP="00CD3879"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모드인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0494E39E" w14:textId="53BC2651" w:rsidR="00C80530" w:rsidRDefault="00C80530" w:rsidP="00C80530">
      <w:pPr>
        <w:pStyle w:val="ListParagraph"/>
        <w:numPr>
          <w:ilvl w:val="0"/>
          <w:numId w:val="30"/>
        </w:numPr>
      </w:pPr>
      <w:r>
        <w:rPr>
          <w:lang w:val="ko-KR" w:bidi="ko-KR"/>
        </w:rPr>
        <w:t xml:space="preserve">isTrialOwnedByThisUser: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현황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평가판인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첫</w:t>
      </w:r>
      <w:r>
        <w:rPr>
          <w:lang w:val="ko-KR" w:bidi="ko-KR"/>
        </w:rPr>
        <w:t xml:space="preserve"> </w:t>
      </w:r>
      <w:r>
        <w:rPr>
          <w:lang w:val="ko-KR" w:bidi="ko-KR"/>
        </w:rPr>
        <w:t>번째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무한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416DB72" w14:textId="4CE7577A" w:rsidR="00C80530" w:rsidRDefault="00C80530" w:rsidP="00C80530">
      <w:pPr>
        <w:pStyle w:val="ListParagraph"/>
        <w:numPr>
          <w:ilvl w:val="0"/>
          <w:numId w:val="30"/>
        </w:numPr>
      </w:pPr>
      <w:r>
        <w:rPr>
          <w:lang w:val="ko-KR" w:bidi="ko-KR"/>
        </w:rPr>
        <w:t xml:space="preserve">trialUniqueId: </w:t>
      </w:r>
      <w:r>
        <w:rPr>
          <w:lang w:val="ko-KR" w:bidi="ko-KR"/>
        </w:rPr>
        <w:t>이것은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인스턴스</w:t>
      </w:r>
      <w:r>
        <w:rPr>
          <w:lang w:val="ko-KR" w:bidi="ko-KR"/>
        </w:rPr>
        <w:t>(</w:t>
      </w:r>
      <w:r>
        <w:rPr>
          <w:lang w:val="ko-KR" w:bidi="ko-KR"/>
        </w:rPr>
        <w:t>즉</w:t>
      </w:r>
      <w:r>
        <w:rPr>
          <w:lang w:val="ko-KR" w:bidi="ko-KR"/>
        </w:rPr>
        <w:t xml:space="preserve">, </w:t>
      </w:r>
      <w:r>
        <w:rPr>
          <w:lang w:val="ko-KR" w:bidi="ko-KR"/>
        </w:rPr>
        <w:t>계정의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지속적으로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평가판</w:t>
      </w:r>
      <w:r>
        <w:rPr>
          <w:lang w:val="ko-KR" w:bidi="ko-KR"/>
        </w:rPr>
        <w:t>(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trialUniqueId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>)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읽고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559E4303" w14:textId="296133DD" w:rsidR="00D62E5A" w:rsidRDefault="00CD3879" w:rsidP="00AA579F">
      <w:pPr>
        <w:pStyle w:val="Heading1"/>
      </w:pP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리디렉션</w:t>
      </w:r>
    </w:p>
    <w:p w14:paraId="03E40678" w14:textId="6158344B" w:rsidR="00CD3879" w:rsidRDefault="00CD3879" w:rsidP="00E02135"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구매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해결하기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리디렉션하여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되므로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후속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재설치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4C82026" w14:textId="0FDB0C3F" w:rsidR="00CD3879" w:rsidRDefault="00CD3879" w:rsidP="00E02135"/>
    <w:p w14:paraId="4ED3C04F" w14:textId="77777777" w:rsidR="00C409FA" w:rsidRDefault="00C409FA" w:rsidP="00C409FA">
      <w:pPr>
        <w:pStyle w:val="ListParagraph"/>
        <w:numPr>
          <w:ilvl w:val="0"/>
          <w:numId w:val="28"/>
        </w:numPr>
      </w:pPr>
      <w:r>
        <w:rPr>
          <w:lang w:val="ko-KR" w:bidi="ko-KR"/>
        </w:rPr>
        <w:t>Sandbox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맞게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프로비전되어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소유하는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61718F0C" w14:textId="34E736C7" w:rsidR="00C409FA" w:rsidRDefault="00C409FA" w:rsidP="00C409FA">
      <w:pPr>
        <w:pStyle w:val="ListParagraph"/>
        <w:numPr>
          <w:ilvl w:val="0"/>
          <w:numId w:val="28"/>
        </w:numPr>
      </w:pPr>
      <w:r>
        <w:rPr>
          <w:lang w:val="ko-KR" w:bidi="ko-KR"/>
        </w:rPr>
        <w:t>타이틀의</w:t>
      </w:r>
      <w:r>
        <w:rPr>
          <w:lang w:val="ko-KR" w:bidi="ko-KR"/>
        </w:rPr>
        <w:t xml:space="preserve"> microsoftgame.config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</w:t>
      </w:r>
    </w:p>
    <w:p w14:paraId="7878C489" w14:textId="2192C88B" w:rsidR="00C409FA" w:rsidRDefault="00C409FA" w:rsidP="00C409FA">
      <w:pPr>
        <w:pStyle w:val="ListParagraph"/>
        <w:numPr>
          <w:ilvl w:val="1"/>
          <w:numId w:val="28"/>
        </w:numPr>
      </w:pPr>
      <w:r>
        <w:rPr>
          <w:lang w:val="ko-KR" w:bidi="ko-KR"/>
        </w:rPr>
        <w:t xml:space="preserve">ID </w:t>
      </w:r>
      <w:r>
        <w:rPr>
          <w:lang w:val="ko-KR" w:bidi="ko-KR"/>
        </w:rPr>
        <w:t>노드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버전은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</w:p>
    <w:p w14:paraId="5AC2DDAE" w14:textId="00BF4FAE" w:rsidR="0018025C" w:rsidRDefault="00C409FA" w:rsidP="00C409FA">
      <w:pPr>
        <w:pStyle w:val="ListParagraph"/>
        <w:numPr>
          <w:ilvl w:val="1"/>
          <w:numId w:val="28"/>
        </w:numPr>
      </w:pPr>
      <w:r>
        <w:rPr>
          <w:lang w:val="ko-KR" w:bidi="ko-KR"/>
        </w:rPr>
        <w:t>타이틀</w:t>
      </w:r>
      <w:r>
        <w:rPr>
          <w:lang w:val="ko-KR" w:bidi="ko-KR"/>
        </w:rPr>
        <w:t xml:space="preserve"> ID</w:t>
      </w:r>
    </w:p>
    <w:p w14:paraId="131F504D" w14:textId="225CBCC7" w:rsidR="00C409FA" w:rsidRDefault="00C409FA" w:rsidP="00C409FA">
      <w:pPr>
        <w:pStyle w:val="ListParagraph"/>
        <w:numPr>
          <w:ilvl w:val="1"/>
          <w:numId w:val="28"/>
        </w:numPr>
      </w:pPr>
      <w:r>
        <w:rPr>
          <w:lang w:val="ko-KR" w:bidi="ko-KR"/>
        </w:rPr>
        <w:t>스토어</w:t>
      </w:r>
      <w:r>
        <w:rPr>
          <w:lang w:val="ko-KR" w:bidi="ko-KR"/>
        </w:rPr>
        <w:t xml:space="preserve"> ID</w:t>
      </w:r>
    </w:p>
    <w:p w14:paraId="1C1F28C0" w14:textId="2D8A36CF" w:rsidR="00C409FA" w:rsidRDefault="00C409FA" w:rsidP="00C409FA">
      <w:pPr>
        <w:pStyle w:val="ListParagraph"/>
        <w:numPr>
          <w:ilvl w:val="1"/>
          <w:numId w:val="28"/>
        </w:numPr>
      </w:pPr>
      <w:r>
        <w:rPr>
          <w:lang w:val="ko-KR" w:bidi="ko-KR"/>
        </w:rPr>
        <w:t xml:space="preserve">ContentIdOverride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EKBIDOverride</w:t>
      </w:r>
    </w:p>
    <w:p w14:paraId="4FBCD2B9" w14:textId="413544B2" w:rsidR="00C409FA" w:rsidRDefault="00C409FA" w:rsidP="00C409FA">
      <w:pPr>
        <w:pStyle w:val="ListParagraph"/>
        <w:numPr>
          <w:ilvl w:val="0"/>
          <w:numId w:val="28"/>
        </w:numPr>
      </w:pP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</w:p>
    <w:p w14:paraId="33992B5E" w14:textId="2D47903F" w:rsidR="00AA579F" w:rsidRDefault="00AA579F" w:rsidP="00C409FA">
      <w:pPr>
        <w:pStyle w:val="ListParagraph"/>
        <w:numPr>
          <w:ilvl w:val="0"/>
          <w:numId w:val="28"/>
        </w:numPr>
      </w:pPr>
      <w:r>
        <w:rPr>
          <w:lang w:val="ko-KR" w:bidi="ko-KR"/>
        </w:rPr>
        <w:t>시작</w:t>
      </w:r>
      <w:r>
        <w:rPr>
          <w:lang w:val="ko-KR" w:bidi="ko-KR"/>
        </w:rPr>
        <w:t>(</w:t>
      </w:r>
      <w:r>
        <w:rPr>
          <w:lang w:val="ko-KR" w:bidi="ko-KR"/>
        </w:rPr>
        <w:t>개발자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샌드박스에서</w:t>
      </w:r>
      <w:r>
        <w:rPr>
          <w:lang w:val="ko-KR" w:bidi="ko-KR"/>
        </w:rPr>
        <w:t>)</w:t>
      </w:r>
    </w:p>
    <w:p w14:paraId="2D758778" w14:textId="320C74E7" w:rsidR="006F23A5" w:rsidRDefault="006F23A5" w:rsidP="006F23A5"/>
    <w:p w14:paraId="22ED82CF" w14:textId="0813055F" w:rsidR="00C14169" w:rsidRDefault="00C14169" w:rsidP="006F23A5">
      <w:r>
        <w:rPr>
          <w:lang w:val="ko-KR" w:bidi="ko-KR"/>
        </w:rPr>
        <w:lastRenderedPageBreak/>
        <w:t>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가리키는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>.</w:t>
      </w:r>
    </w:p>
    <w:p w14:paraId="3C88549B" w14:textId="77777777" w:rsidR="00C14169" w:rsidRDefault="00C14169" w:rsidP="006F23A5"/>
    <w:p w14:paraId="2B98AB6D" w14:textId="1BCE40C6" w:rsidR="006F23A5" w:rsidRDefault="006F23A5" w:rsidP="006F23A5">
      <w:r>
        <w:rPr>
          <w:lang w:val="ko-KR" w:bidi="ko-KR"/>
        </w:rPr>
        <w:t>문제가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배포</w:t>
      </w:r>
      <w:r>
        <w:rPr>
          <w:lang w:val="ko-KR" w:bidi="ko-KR"/>
        </w:rPr>
        <w:t xml:space="preserve"> </w:t>
      </w:r>
      <w:r>
        <w:rPr>
          <w:lang w:val="ko-KR" w:bidi="ko-KR"/>
        </w:rPr>
        <w:t>시</w:t>
      </w:r>
      <w:r>
        <w:rPr>
          <w:lang w:val="ko-KR" w:bidi="ko-KR"/>
        </w:rPr>
        <w:t xml:space="preserve"> xbapp list /d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번호를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제외하고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예상</w:t>
      </w:r>
      <w:r>
        <w:rPr>
          <w:lang w:val="ko-KR" w:bidi="ko-KR"/>
        </w:rPr>
        <w:t xml:space="preserve"> </w:t>
      </w:r>
      <w:r>
        <w:rPr>
          <w:lang w:val="ko-KR" w:bidi="ko-KR"/>
        </w:rPr>
        <w:t>값과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게시자의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접미사뿐만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ID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PFN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일치하는지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0C51CBE4" w14:textId="2F7903F8" w:rsidR="003D3EF7" w:rsidRDefault="00C14169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A5B6EAD" w14:textId="2CA4213A" w:rsidR="003449C9" w:rsidRDefault="003449C9" w:rsidP="002F63E8"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할당됩니다</w:t>
      </w:r>
      <w:r>
        <w:rPr>
          <w:lang w:val="ko-KR" w:bidi="ko-KR"/>
        </w:rPr>
        <w:t>.</w:t>
      </w:r>
    </w:p>
    <w:p w14:paraId="2F9B7E3F" w14:textId="7487695A" w:rsidR="001F0623" w:rsidRDefault="001F0623" w:rsidP="002F63E8"/>
    <w:p w14:paraId="09E19B02" w14:textId="462C5C0A" w:rsidR="005C2A9D" w:rsidRDefault="005C2A9D" w:rsidP="00636C02">
      <w:pPr>
        <w:pStyle w:val="Heading2"/>
      </w:pPr>
      <w:r>
        <w:rPr>
          <w:lang w:val="ko-KR" w:bidi="ko-KR"/>
        </w:rPr>
        <w:t>페이징</w:t>
      </w:r>
    </w:p>
    <w:p w14:paraId="2ED3D416" w14:textId="4B5D32F9" w:rsidR="005C2A9D" w:rsidRDefault="003B57C2" w:rsidP="002F63E8">
      <w:r>
        <w:rPr>
          <w:lang w:val="ko-KR" w:bidi="ko-KR"/>
        </w:rPr>
        <w:t>열거할</w:t>
      </w:r>
      <w:r>
        <w:rPr>
          <w:lang w:val="ko-KR" w:bidi="ko-KR"/>
        </w:rPr>
        <w:t xml:space="preserve"> XStoreProducts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인위적으로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낮게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페이징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합리적인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크기는</w:t>
      </w:r>
      <w:r>
        <w:rPr>
          <w:lang w:val="ko-KR" w:bidi="ko-KR"/>
        </w:rPr>
        <w:t xml:space="preserve"> 25</w:t>
      </w:r>
      <w:r>
        <w:rPr>
          <w:lang w:val="ko-KR" w:bidi="ko-KR"/>
        </w:rPr>
        <w:t>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이것은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일치하지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(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처리됨</w:t>
      </w:r>
      <w:r>
        <w:rPr>
          <w:lang w:val="ko-KR" w:bidi="ko-KR"/>
        </w:rPr>
        <w:t xml:space="preserve">).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열거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큰</w:t>
      </w:r>
      <w:r>
        <w:rPr>
          <w:lang w:val="ko-KR" w:bidi="ko-KR"/>
        </w:rPr>
        <w:t xml:space="preserve"> </w:t>
      </w:r>
      <w:r>
        <w:rPr>
          <w:lang w:val="ko-KR" w:bidi="ko-KR"/>
        </w:rPr>
        <w:t>카탈로그의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정기적으로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세그먼트화하는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유용합니다</w:t>
      </w:r>
      <w:r>
        <w:rPr>
          <w:lang w:val="ko-KR" w:bidi="ko-KR"/>
        </w:rPr>
        <w:t>.</w:t>
      </w:r>
    </w:p>
    <w:p w14:paraId="53D24A63" w14:textId="77777777" w:rsidR="005C2A9D" w:rsidRDefault="005C2A9D" w:rsidP="002F63E8"/>
    <w:p w14:paraId="6CA4EBEB" w14:textId="2B9CD060" w:rsidR="001F0623" w:rsidRDefault="001F0623" w:rsidP="001F0623">
      <w:pPr>
        <w:pStyle w:val="Heading2"/>
      </w:pPr>
      <w:r>
        <w:rPr>
          <w:lang w:val="ko-KR" w:bidi="ko-KR"/>
        </w:rPr>
        <w:t>소모품</w:t>
      </w:r>
    </w:p>
    <w:p w14:paraId="199864F7" w14:textId="6A9F3BF0" w:rsidR="001F0623" w:rsidRDefault="001F0623" w:rsidP="001F0623"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CopyToUIProduct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XStoreProduct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수량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이론상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SKU</w:t>
      </w:r>
      <w:r>
        <w:rPr>
          <w:lang w:val="ko-KR" w:bidi="ko-KR"/>
        </w:rPr>
        <w:t>용으로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소모품을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SKU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개별적으로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구입하여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별도의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수량을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소모품을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수량으로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실제로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소모품에는</w:t>
      </w:r>
      <w:r>
        <w:rPr>
          <w:lang w:val="ko-KR" w:bidi="ko-KR"/>
        </w:rPr>
        <w:t xml:space="preserve"> SKU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하나뿐이므로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수량은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제품에만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해당합니다</w:t>
      </w:r>
      <w:r>
        <w:rPr>
          <w:lang w:val="ko-KR" w:bidi="ko-KR"/>
        </w:rPr>
        <w:t>.</w:t>
      </w:r>
    </w:p>
    <w:p w14:paraId="11905DFA" w14:textId="6A720CEB" w:rsidR="001F0623" w:rsidRDefault="001F0623" w:rsidP="001F0623"/>
    <w:p w14:paraId="3466900E" w14:textId="6380D1E0" w:rsidR="001F0623" w:rsidRPr="001F0623" w:rsidRDefault="001F0623" w:rsidP="001F0623">
      <w:r>
        <w:rPr>
          <w:lang w:val="ko-KR" w:bidi="ko-KR"/>
        </w:rPr>
        <w:t>수량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서비스에서</w:t>
      </w:r>
      <w:r>
        <w:rPr>
          <w:lang w:val="ko-KR" w:bidi="ko-KR"/>
        </w:rPr>
        <w:t xml:space="preserve"> b2b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소모품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수량을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컬렉션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서비스와</w:t>
      </w:r>
      <w:r>
        <w:rPr>
          <w:lang w:val="ko-KR" w:bidi="ko-KR"/>
        </w:rPr>
        <w:t xml:space="preserve"> b2blicensepreview </w:t>
      </w:r>
      <w:r>
        <w:rPr>
          <w:lang w:val="ko-KR" w:bidi="ko-KR"/>
        </w:rPr>
        <w:t>끝점은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권장되는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컬렉션에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322614C" w14:textId="4F3931A9" w:rsidR="003D3EF7" w:rsidRDefault="003D3EF7" w:rsidP="003D3EF7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60330E8A" w14:textId="54003D1A" w:rsidR="00E85BCD" w:rsidRDefault="008F579B" w:rsidP="00E85BCD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파생되었던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이전</w:t>
      </w:r>
      <w:r>
        <w:rPr>
          <w:lang w:val="ko-KR" w:bidi="ko-KR"/>
        </w:rPr>
        <w:t xml:space="preserve"> InGameStore(WSS)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앱의</w:t>
      </w:r>
      <w:r>
        <w:rPr>
          <w:lang w:val="ko-KR" w:bidi="ko-KR"/>
        </w:rPr>
        <w:t xml:space="preserve"> UI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스토어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아직</w:t>
      </w:r>
      <w:r>
        <w:rPr>
          <w:lang w:val="ko-KR" w:bidi="ko-KR"/>
        </w:rPr>
        <w:t xml:space="preserve"> Microsoft Game Core </w:t>
      </w:r>
      <w:r>
        <w:rPr>
          <w:lang w:val="ko-KR" w:bidi="ko-KR"/>
        </w:rPr>
        <w:t>버전으로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이식되지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자리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표시자</w:t>
      </w:r>
      <w:r>
        <w:rPr>
          <w:lang w:val="ko-KR" w:bidi="ko-KR"/>
        </w:rPr>
        <w:t xml:space="preserve"> ATG </w:t>
      </w:r>
      <w:r>
        <w:rPr>
          <w:lang w:val="ko-KR" w:bidi="ko-KR"/>
        </w:rPr>
        <w:t>이미지로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7DF79CD6" w14:textId="1F48CBBC" w:rsidR="008F4946" w:rsidRDefault="008F4946" w:rsidP="00E85BCD"/>
    <w:p w14:paraId="46BCA6DD" w14:textId="0DA8BDE6" w:rsidR="008F4946" w:rsidRPr="00E85BCD" w:rsidRDefault="008F4946" w:rsidP="00E85BCD">
      <w:r>
        <w:rPr>
          <w:lang w:val="ko-KR" w:bidi="ko-KR"/>
        </w:rPr>
        <w:t xml:space="preserve">Gaming.Desktop.x64 </w:t>
      </w:r>
      <w:r>
        <w:rPr>
          <w:lang w:val="ko-KR" w:bidi="ko-KR"/>
        </w:rPr>
        <w:t>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데스크톱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InGameStore_Desktop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77777777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개인정보처리방침에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2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403D8BB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29E6855" w14:textId="77777777" w:rsidR="00A75476" w:rsidRPr="00A75476" w:rsidRDefault="00A75476" w:rsidP="00A75476"/>
    <w:p w14:paraId="22155C06" w14:textId="4F5EAF38" w:rsidR="00A75476" w:rsidRDefault="00A75476" w:rsidP="00A75476"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lang w:val="ko-KR" w:bidi="ko-KR"/>
        </w:rPr>
        <w:t>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4</w:t>
      </w:r>
      <w:r w:rsidRPr="00530091">
        <w:rPr>
          <w:lang w:val="ko-KR" w:bidi="ko-KR"/>
        </w:rPr>
        <w:t>월</w:t>
      </w:r>
    </w:p>
    <w:p w14:paraId="7E74CB7C" w14:textId="65EB9A97" w:rsidR="00FA2078" w:rsidRDefault="00FA2078" w:rsidP="00A75476">
      <w:r w:rsidRPr="00FA2078">
        <w:rPr>
          <w:b/>
          <w:lang w:val="ko-KR" w:bidi="ko-KR"/>
        </w:rPr>
        <w:t>업데이트</w:t>
      </w:r>
      <w:r w:rsidRPr="00FA2078">
        <w:rPr>
          <w:b/>
          <w:lang w:val="ko-KR" w:bidi="ko-KR"/>
        </w:rPr>
        <w:t xml:space="preserve">: </w:t>
      </w:r>
      <w:r w:rsidRPr="00FA2078">
        <w:rPr>
          <w:lang w:val="ko-KR" w:bidi="ko-KR"/>
        </w:rPr>
        <w:t>2020</w:t>
      </w:r>
      <w:r w:rsidRPr="00FA2078">
        <w:rPr>
          <w:lang w:val="ko-KR" w:bidi="ko-KR"/>
        </w:rPr>
        <w:t>년</w:t>
      </w:r>
      <w:r w:rsidRPr="00FA2078">
        <w:rPr>
          <w:lang w:val="ko-KR" w:bidi="ko-KR"/>
        </w:rPr>
        <w:t xml:space="preserve"> 4</w:t>
      </w:r>
      <w:r w:rsidRPr="00FA2078">
        <w:rPr>
          <w:lang w:val="ko-KR" w:bidi="ko-KR"/>
        </w:rPr>
        <w:t>월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125E" w14:textId="77777777" w:rsidR="004B3F24" w:rsidRDefault="004B3F24" w:rsidP="0074610F">
      <w:r>
        <w:separator/>
      </w:r>
    </w:p>
  </w:endnote>
  <w:endnote w:type="continuationSeparator" w:id="0">
    <w:p w14:paraId="41CCFD50" w14:textId="77777777" w:rsidR="004B3F24" w:rsidRDefault="004B3F2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6319AF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369EA776" w:rsidR="006319AF" w:rsidRPr="00097CCA" w:rsidRDefault="006319AF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34A4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InGameStore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6319AF" w:rsidRPr="00097CCA" w:rsidRDefault="006319A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6319AF" w:rsidRDefault="0063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6319AF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1A28B120" w:rsidR="006319AF" w:rsidRPr="00097CCA" w:rsidRDefault="006319A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534A4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6319AF" w:rsidRPr="00097CCA" w:rsidRDefault="006319A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6319AF" w:rsidRDefault="0063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B8B2" w14:textId="77777777" w:rsidR="004B3F24" w:rsidRDefault="004B3F24" w:rsidP="0074610F">
      <w:r>
        <w:separator/>
      </w:r>
    </w:p>
  </w:footnote>
  <w:footnote w:type="continuationSeparator" w:id="0">
    <w:p w14:paraId="58893CF5" w14:textId="77777777" w:rsidR="004B3F24" w:rsidRDefault="004B3F2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6319AF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6319AF" w:rsidRDefault="006319AF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6319AF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6319AF" w:rsidRPr="000B6D5E" w:rsidRDefault="006319AF" w:rsidP="000B6D5E"/>
              <w:p w14:paraId="03487F79" w14:textId="77777777" w:rsidR="006319AF" w:rsidRDefault="006319AF" w:rsidP="000B6D5E"/>
              <w:p w14:paraId="0F4EF391" w14:textId="77777777" w:rsidR="006319AF" w:rsidRPr="000B6D5E" w:rsidRDefault="006319AF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6319AF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6319AF" w:rsidRPr="00CF3729" w:rsidRDefault="006319A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6319AF" w:rsidRPr="00CF3729" w:rsidRDefault="006319A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6319AF" w:rsidRPr="00CF3729" w:rsidRDefault="006319AF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6319AF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6319AF" w:rsidRPr="00CF3729" w:rsidRDefault="006319A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6319AF" w:rsidRPr="00CF3729" w:rsidRDefault="006319AF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6319AF" w:rsidRDefault="006319AF">
    <w:pPr>
      <w:pStyle w:val="Header"/>
      <w:rPr>
        <w:sz w:val="2"/>
        <w:szCs w:val="2"/>
      </w:rPr>
    </w:pPr>
  </w:p>
  <w:p w14:paraId="78FC9F2A" w14:textId="77777777" w:rsidR="006319AF" w:rsidRDefault="006319AF">
    <w:pPr>
      <w:pStyle w:val="Header"/>
      <w:rPr>
        <w:sz w:val="2"/>
        <w:szCs w:val="2"/>
      </w:rPr>
    </w:pPr>
  </w:p>
  <w:p w14:paraId="0E730672" w14:textId="77777777" w:rsidR="006319AF" w:rsidRDefault="006319AF">
    <w:pPr>
      <w:pStyle w:val="Header"/>
      <w:rPr>
        <w:sz w:val="2"/>
        <w:szCs w:val="2"/>
      </w:rPr>
    </w:pPr>
  </w:p>
  <w:p w14:paraId="6DCB0460" w14:textId="77777777" w:rsidR="006319AF" w:rsidRDefault="006319AF">
    <w:pPr>
      <w:pStyle w:val="Header"/>
      <w:rPr>
        <w:sz w:val="2"/>
        <w:szCs w:val="2"/>
      </w:rPr>
    </w:pPr>
  </w:p>
  <w:p w14:paraId="2073C339" w14:textId="77777777" w:rsidR="006319AF" w:rsidRDefault="006319AF">
    <w:pPr>
      <w:pStyle w:val="Header"/>
      <w:rPr>
        <w:sz w:val="2"/>
        <w:szCs w:val="2"/>
      </w:rPr>
    </w:pPr>
  </w:p>
  <w:p w14:paraId="14152E5D" w14:textId="77777777" w:rsidR="006319AF" w:rsidRDefault="006319AF">
    <w:pPr>
      <w:pStyle w:val="Header"/>
      <w:rPr>
        <w:sz w:val="2"/>
        <w:szCs w:val="2"/>
      </w:rPr>
    </w:pPr>
  </w:p>
  <w:p w14:paraId="0BA0524C" w14:textId="77777777" w:rsidR="006319AF" w:rsidRPr="00CF3729" w:rsidRDefault="006319A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7B4273E"/>
    <w:multiLevelType w:val="hybridMultilevel"/>
    <w:tmpl w:val="8772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91AA5"/>
    <w:multiLevelType w:val="hybridMultilevel"/>
    <w:tmpl w:val="CAFE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F37B69"/>
    <w:multiLevelType w:val="hybridMultilevel"/>
    <w:tmpl w:val="270A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0DDE"/>
    <w:multiLevelType w:val="hybridMultilevel"/>
    <w:tmpl w:val="856E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F1415"/>
    <w:multiLevelType w:val="hybridMultilevel"/>
    <w:tmpl w:val="99B0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B052F"/>
    <w:multiLevelType w:val="hybridMultilevel"/>
    <w:tmpl w:val="A360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84170"/>
    <w:multiLevelType w:val="hybridMultilevel"/>
    <w:tmpl w:val="B5DEBCF8"/>
    <w:lvl w:ilvl="0" w:tplc="83F0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58168">
    <w:abstractNumId w:val="17"/>
  </w:num>
  <w:num w:numId="2" w16cid:durableId="1090543183">
    <w:abstractNumId w:val="17"/>
  </w:num>
  <w:num w:numId="3" w16cid:durableId="1596285731">
    <w:abstractNumId w:val="29"/>
  </w:num>
  <w:num w:numId="4" w16cid:durableId="1935239549">
    <w:abstractNumId w:val="23"/>
  </w:num>
  <w:num w:numId="5" w16cid:durableId="1444573684">
    <w:abstractNumId w:val="18"/>
  </w:num>
  <w:num w:numId="6" w16cid:durableId="1495876379">
    <w:abstractNumId w:val="27"/>
  </w:num>
  <w:num w:numId="7" w16cid:durableId="1377118247">
    <w:abstractNumId w:val="14"/>
  </w:num>
  <w:num w:numId="8" w16cid:durableId="1474525875">
    <w:abstractNumId w:val="7"/>
  </w:num>
  <w:num w:numId="9" w16cid:durableId="654649802">
    <w:abstractNumId w:val="16"/>
  </w:num>
  <w:num w:numId="10" w16cid:durableId="1406030966">
    <w:abstractNumId w:val="10"/>
  </w:num>
  <w:num w:numId="11" w16cid:durableId="805317036">
    <w:abstractNumId w:val="6"/>
  </w:num>
  <w:num w:numId="12" w16cid:durableId="1739160045">
    <w:abstractNumId w:val="1"/>
  </w:num>
  <w:num w:numId="13" w16cid:durableId="1562445182">
    <w:abstractNumId w:val="11"/>
  </w:num>
  <w:num w:numId="14" w16cid:durableId="430973969">
    <w:abstractNumId w:val="0"/>
  </w:num>
  <w:num w:numId="15" w16cid:durableId="169148547">
    <w:abstractNumId w:val="9"/>
  </w:num>
  <w:num w:numId="16" w16cid:durableId="1893298896">
    <w:abstractNumId w:val="28"/>
  </w:num>
  <w:num w:numId="17" w16cid:durableId="1506938751">
    <w:abstractNumId w:val="19"/>
  </w:num>
  <w:num w:numId="18" w16cid:durableId="1681662577">
    <w:abstractNumId w:val="8"/>
  </w:num>
  <w:num w:numId="19" w16cid:durableId="865826871">
    <w:abstractNumId w:val="3"/>
  </w:num>
  <w:num w:numId="20" w16cid:durableId="698817983">
    <w:abstractNumId w:val="5"/>
  </w:num>
  <w:num w:numId="21" w16cid:durableId="1219438438">
    <w:abstractNumId w:val="26"/>
  </w:num>
  <w:num w:numId="22" w16cid:durableId="1273125037">
    <w:abstractNumId w:val="13"/>
  </w:num>
  <w:num w:numId="23" w16cid:durableId="10300919">
    <w:abstractNumId w:val="22"/>
  </w:num>
  <w:num w:numId="24" w16cid:durableId="892081039">
    <w:abstractNumId w:val="2"/>
  </w:num>
  <w:num w:numId="25" w16cid:durableId="1600136736">
    <w:abstractNumId w:val="4"/>
  </w:num>
  <w:num w:numId="26" w16cid:durableId="612787545">
    <w:abstractNumId w:val="25"/>
  </w:num>
  <w:num w:numId="27" w16cid:durableId="1987510760">
    <w:abstractNumId w:val="20"/>
  </w:num>
  <w:num w:numId="28" w16cid:durableId="253321148">
    <w:abstractNumId w:val="21"/>
  </w:num>
  <w:num w:numId="29" w16cid:durableId="1973754631">
    <w:abstractNumId w:val="12"/>
  </w:num>
  <w:num w:numId="30" w16cid:durableId="2012634124">
    <w:abstractNumId w:val="15"/>
  </w:num>
  <w:num w:numId="31" w16cid:durableId="8678377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71596"/>
    <w:rsid w:val="00090AA9"/>
    <w:rsid w:val="00094CA1"/>
    <w:rsid w:val="00097CCA"/>
    <w:rsid w:val="000B69E6"/>
    <w:rsid w:val="000B6D5E"/>
    <w:rsid w:val="000E6606"/>
    <w:rsid w:val="000F293E"/>
    <w:rsid w:val="000F5EBF"/>
    <w:rsid w:val="00123EB1"/>
    <w:rsid w:val="00137761"/>
    <w:rsid w:val="00150ED8"/>
    <w:rsid w:val="00152EA0"/>
    <w:rsid w:val="0018025C"/>
    <w:rsid w:val="001A2E47"/>
    <w:rsid w:val="001C132C"/>
    <w:rsid w:val="001C47C5"/>
    <w:rsid w:val="001E5DBF"/>
    <w:rsid w:val="001F0623"/>
    <w:rsid w:val="001F3D7B"/>
    <w:rsid w:val="001F7C80"/>
    <w:rsid w:val="00203869"/>
    <w:rsid w:val="00204F06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7F9D"/>
    <w:rsid w:val="002D2211"/>
    <w:rsid w:val="002D55D8"/>
    <w:rsid w:val="002E7005"/>
    <w:rsid w:val="002E7BBB"/>
    <w:rsid w:val="002F63E8"/>
    <w:rsid w:val="002F7C83"/>
    <w:rsid w:val="00303D44"/>
    <w:rsid w:val="0030752B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B57C2"/>
    <w:rsid w:val="003C10FB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0EB3"/>
    <w:rsid w:val="0044209B"/>
    <w:rsid w:val="00450649"/>
    <w:rsid w:val="004557E1"/>
    <w:rsid w:val="004814A7"/>
    <w:rsid w:val="004A30AB"/>
    <w:rsid w:val="004B3F24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34A41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C2A9D"/>
    <w:rsid w:val="005C49E3"/>
    <w:rsid w:val="005E300D"/>
    <w:rsid w:val="005E3DA1"/>
    <w:rsid w:val="005F4242"/>
    <w:rsid w:val="00605100"/>
    <w:rsid w:val="006166CF"/>
    <w:rsid w:val="00626CB3"/>
    <w:rsid w:val="006319AF"/>
    <w:rsid w:val="00631FBE"/>
    <w:rsid w:val="00636C02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23A5"/>
    <w:rsid w:val="006F5DE0"/>
    <w:rsid w:val="00703644"/>
    <w:rsid w:val="0070750B"/>
    <w:rsid w:val="00707E22"/>
    <w:rsid w:val="00731E28"/>
    <w:rsid w:val="00732F5B"/>
    <w:rsid w:val="00744F03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43058"/>
    <w:rsid w:val="008506FB"/>
    <w:rsid w:val="00863EB9"/>
    <w:rsid w:val="00865717"/>
    <w:rsid w:val="00865BCD"/>
    <w:rsid w:val="00870B30"/>
    <w:rsid w:val="00871285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640"/>
    <w:rsid w:val="00985949"/>
    <w:rsid w:val="00985BDD"/>
    <w:rsid w:val="00987A88"/>
    <w:rsid w:val="009F1309"/>
    <w:rsid w:val="00A02637"/>
    <w:rsid w:val="00A0279B"/>
    <w:rsid w:val="00A2792B"/>
    <w:rsid w:val="00A35F4F"/>
    <w:rsid w:val="00A41921"/>
    <w:rsid w:val="00A42354"/>
    <w:rsid w:val="00A5458E"/>
    <w:rsid w:val="00A64C58"/>
    <w:rsid w:val="00A75476"/>
    <w:rsid w:val="00A879F3"/>
    <w:rsid w:val="00A92B85"/>
    <w:rsid w:val="00AA579F"/>
    <w:rsid w:val="00AB00E0"/>
    <w:rsid w:val="00AC365C"/>
    <w:rsid w:val="00AE567F"/>
    <w:rsid w:val="00AF40B6"/>
    <w:rsid w:val="00B15AAA"/>
    <w:rsid w:val="00B17101"/>
    <w:rsid w:val="00B62C6B"/>
    <w:rsid w:val="00B66932"/>
    <w:rsid w:val="00B70A29"/>
    <w:rsid w:val="00B727CB"/>
    <w:rsid w:val="00B82664"/>
    <w:rsid w:val="00B90A09"/>
    <w:rsid w:val="00B97EB6"/>
    <w:rsid w:val="00BC1F23"/>
    <w:rsid w:val="00BE4079"/>
    <w:rsid w:val="00C14169"/>
    <w:rsid w:val="00C409FA"/>
    <w:rsid w:val="00C52385"/>
    <w:rsid w:val="00C53400"/>
    <w:rsid w:val="00C66184"/>
    <w:rsid w:val="00C80530"/>
    <w:rsid w:val="00C83086"/>
    <w:rsid w:val="00C8325C"/>
    <w:rsid w:val="00C8497D"/>
    <w:rsid w:val="00CA1061"/>
    <w:rsid w:val="00CC342D"/>
    <w:rsid w:val="00CC3B93"/>
    <w:rsid w:val="00CD3879"/>
    <w:rsid w:val="00CE5FAB"/>
    <w:rsid w:val="00CF1F46"/>
    <w:rsid w:val="00CF31CD"/>
    <w:rsid w:val="00CF3729"/>
    <w:rsid w:val="00D2200F"/>
    <w:rsid w:val="00D23A56"/>
    <w:rsid w:val="00D24B4B"/>
    <w:rsid w:val="00D36623"/>
    <w:rsid w:val="00D44E54"/>
    <w:rsid w:val="00D5406C"/>
    <w:rsid w:val="00D62E5A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A1683"/>
    <w:rsid w:val="00EB2B71"/>
    <w:rsid w:val="00EC0BB2"/>
    <w:rsid w:val="00EC0EA0"/>
    <w:rsid w:val="00EC66F3"/>
    <w:rsid w:val="00ED33CC"/>
    <w:rsid w:val="00EE2624"/>
    <w:rsid w:val="00F00717"/>
    <w:rsid w:val="00F16316"/>
    <w:rsid w:val="00F34F29"/>
    <w:rsid w:val="00F40AC7"/>
    <w:rsid w:val="00F47A69"/>
    <w:rsid w:val="00F70459"/>
    <w:rsid w:val="00F741D1"/>
    <w:rsid w:val="00F779C2"/>
    <w:rsid w:val="00F8704A"/>
    <w:rsid w:val="00F9091C"/>
    <w:rsid w:val="00F94B2C"/>
    <w:rsid w:val="00F978A4"/>
    <w:rsid w:val="00FA1624"/>
    <w:rsid w:val="00FA2078"/>
    <w:rsid w:val="00FA4523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2021-08-04T21:56:00Z</dcterms:created>
  <dcterms:modified xsi:type="dcterms:W3CDTF">2022-05-31T20:45:00Z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