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2E659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2663383" w14:textId="361CCB1C" w:rsidR="00764B3A" w:rsidRPr="00AE567F" w:rsidRDefault="00EA68A9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SimpleCrossGenMPSD Sample</w:t>
      </w:r>
    </w:p>
    <w:p w14:paraId="442A8F6F" w14:textId="5E7E5049" w:rsidR="00690CAA" w:rsidRDefault="00690CAA" w:rsidP="00690CAA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GDK(데스크톱) 및 GDKX(Xbox)(2020년 11월)와 호환됩니다.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1D2AAC65" w14:textId="23EC9516" w:rsidR="00281D12" w:rsidRPr="00B94723" w:rsidRDefault="00B94723" w:rsidP="00281D12">
      <w:pPr>
        <w:rPr>
          <w:rFonts w:ascii="Calibri" w:hAnsi="Calibri"/>
        </w:rPr>
      </w:pPr>
      <w:r>
        <w:rPr>
          <w:rFonts w:ascii="Malgun Gothic" w:eastAsia="Malgun Gothic" w:hAnsi="Malgun Gothic" w:cs="Malgun Gothic"/>
          <w:lang w:val="ko-KR" w:bidi="ko-KR"/>
        </w:rPr>
        <w:t>이 샘플은 MPSD를 사용하여 교차 생성 게임과 단일 세대 게임 모두에 세션 및 매치메이킹을 구현하는 방법을 보여줍니다. 이 샘플에서는 MPSD 기능의 전체 범위를 보여 주지 않습니다.</w:t>
      </w:r>
    </w:p>
    <w:p w14:paraId="7481B6CC" w14:textId="77777777" w:rsidR="0090751A" w:rsidRDefault="0090751A" w:rsidP="0090751A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2F4E9C3B" w14:textId="77777777" w:rsidR="0090751A" w:rsidRDefault="0090751A" w:rsidP="0090751A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75CC6177" w14:textId="77777777" w:rsidR="0090751A" w:rsidRDefault="0090751A" w:rsidP="0090751A"/>
    <w:p w14:paraId="3CC410DC" w14:textId="51DCD68C" w:rsidR="0090751A" w:rsidRDefault="0090751A" w:rsidP="0090751A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48C7A0DD" w14:textId="3F4B977E" w:rsidR="0090751A" w:rsidRDefault="0090751A" w:rsidP="0090751A"/>
    <w:p w14:paraId="36D3E5B8" w14:textId="4C1C0E50" w:rsidR="005F1CF5" w:rsidRDefault="005F1CF5" w:rsidP="005F1CF5">
      <w:r>
        <w:rPr>
          <w:rFonts w:ascii="Malgun Gothic" w:eastAsia="Malgun Gothic" w:hAnsi="Malgun Gothic" w:cs="Malgun Gothic"/>
          <w:lang w:val="ko-KR" w:bidi="ko-KR"/>
        </w:rPr>
        <w:t>PC를 사용하는 경우 활성 솔루션 플랫폼을 Gaming.Desktop.x64로 설정합니다.</w:t>
      </w:r>
    </w:p>
    <w:p w14:paraId="6B5DF78A" w14:textId="0EEE593B" w:rsidR="005F1CF5" w:rsidRDefault="005F1CF5" w:rsidP="005F1CF5"/>
    <w:p w14:paraId="3AD0D0E8" w14:textId="31DE5752" w:rsidR="005F1CF5" w:rsidRDefault="005F1CF5" w:rsidP="005F1CF5">
      <w:r>
        <w:rPr>
          <w:rFonts w:ascii="Malgun Gothic" w:eastAsia="Malgun Gothic" w:hAnsi="Malgun Gothic" w:cs="Malgun Gothic"/>
          <w:lang w:val="ko-KR" w:bidi="ko-KR"/>
        </w:rPr>
        <w:t>Xbox Series X|S 개발 키트에서 샘플의 Xbox One 버전을 실행하려면 활성 솔루션 플랫폼을 Gaming.Xbox.XboxOne.x64로 설정하세요. 또한 MicrosoftGame.config 파일에서 TargetDeviceFamily를 XboxOne으로 설정해야 합니다.</w:t>
      </w:r>
    </w:p>
    <w:p w14:paraId="123A2787" w14:textId="04946E99" w:rsidR="005F1CF5" w:rsidRDefault="005F1CF5" w:rsidP="005F1CF5"/>
    <w:p w14:paraId="4D63A991" w14:textId="5267486D" w:rsidR="005F1CF5" w:rsidRDefault="005F1CF5" w:rsidP="005F1CF5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5F525D94" wp14:editId="7F0A6F0C">
            <wp:extent cx="594360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353" w14:textId="77777777" w:rsidR="005F1CF5" w:rsidRDefault="005F1CF5" w:rsidP="0090751A"/>
    <w:p w14:paraId="2D730911" w14:textId="77777777" w:rsidR="0090751A" w:rsidRDefault="0090751A" w:rsidP="0090751A"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55E35A14" w14:textId="77777777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6B923B9C" w14:textId="02EA3C6F" w:rsidR="00575766" w:rsidRDefault="004B634A" w:rsidP="00281D12">
      <w:r>
        <w:rPr>
          <w:rFonts w:ascii="Malgun Gothic" w:eastAsia="Malgun Gothic" w:hAnsi="Malgun Gothic" w:cs="Malgun Gothic"/>
          <w:lang w:val="ko-KR" w:bidi="ko-KR"/>
        </w:rPr>
        <w:br/>
        <w:t>이 샘플은 단일 세대 및 교차 세대 시나리오 모두에서 MPSD를 사용하여 세션을 관리하는 방법에 대한 단순화된 데모를 보여줍니다.</w:t>
      </w:r>
    </w:p>
    <w:p w14:paraId="6F1D0D92" w14:textId="4C83C68A" w:rsidR="004B634A" w:rsidRDefault="004B634A" w:rsidP="00281D12"/>
    <w:p w14:paraId="46AC9976" w14:textId="679177AC" w:rsidR="004B634A" w:rsidRDefault="004B634A" w:rsidP="00034DFF">
      <w:r>
        <w:rPr>
          <w:rFonts w:ascii="Malgun Gothic" w:eastAsia="Malgun Gothic" w:hAnsi="Malgun Gothic" w:cs="Malgun Gothic"/>
          <w:b/>
          <w:lang w:val="ko-KR" w:bidi="ko-KR"/>
        </w:rPr>
        <w:t>게임 세션 호스트</w:t>
      </w:r>
      <w:r>
        <w:rPr>
          <w:rFonts w:ascii="Malgun Gothic" w:eastAsia="Malgun Gothic" w:hAnsi="Malgun Gothic" w:cs="Malgun Gothic"/>
          <w:lang w:val="ko-KR" w:bidi="ko-KR"/>
        </w:rPr>
        <w:t xml:space="preserve"> - 진행 중인 초대 및 참여를 지원하는 간단한 게임 세션을 호스트합니다.</w:t>
      </w:r>
    </w:p>
    <w:p w14:paraId="52A8E104" w14:textId="77777777" w:rsidR="00034DFF" w:rsidRDefault="00034DFF" w:rsidP="00034DFF"/>
    <w:p w14:paraId="2B626282" w14:textId="49BD217B" w:rsidR="004B634A" w:rsidRDefault="004B634A" w:rsidP="004B634A">
      <w:r>
        <w:rPr>
          <w:rFonts w:ascii="Malgun Gothic" w:eastAsia="Malgun Gothic" w:hAnsi="Malgun Gothic" w:cs="Malgun Gothic"/>
          <w:b/>
          <w:lang w:val="ko-KR" w:bidi="ko-KR"/>
        </w:rPr>
        <w:t>매치 메이킹 시작</w:t>
      </w:r>
      <w:r>
        <w:rPr>
          <w:rFonts w:ascii="Malgun Gothic" w:eastAsia="Malgun Gothic" w:hAnsi="Malgun Gothic" w:cs="Malgun Gothic"/>
          <w:lang w:val="ko-KR" w:bidi="ko-KR"/>
        </w:rPr>
        <w:t xml:space="preserve"> – 로비 세션을 생성하고 매치 메이킹 프로세스를 시작합니다.</w:t>
      </w:r>
    </w:p>
    <w:p w14:paraId="1184022E" w14:textId="77777777" w:rsidR="004B634A" w:rsidRDefault="004B634A" w:rsidP="004B634A"/>
    <w:p w14:paraId="608719FE" w14:textId="5868EA21" w:rsidR="004B634A" w:rsidRPr="004B634A" w:rsidRDefault="004B634A" w:rsidP="004B634A">
      <w:r>
        <w:rPr>
          <w:rFonts w:ascii="Malgun Gothic" w:eastAsia="Malgun Gothic" w:hAnsi="Malgun Gothic" w:cs="Malgun Gothic"/>
          <w:b/>
          <w:lang w:val="ko-KR" w:bidi="ko-KR"/>
        </w:rPr>
        <w:t>게임 세션 호스트(CrossGen)</w:t>
      </w:r>
      <w:r>
        <w:rPr>
          <w:rFonts w:ascii="Malgun Gothic" w:eastAsia="Malgun Gothic" w:hAnsi="Malgun Gothic" w:cs="Malgun Gothic"/>
          <w:lang w:val="ko-KR" w:bidi="ko-KR"/>
        </w:rPr>
        <w:t xml:space="preserve"> - 세대 간 초대를 지원하고 진행 중인 참여를 지원하는 간단한 게임 세션을 호스트합니다.</w:t>
      </w:r>
    </w:p>
    <w:p w14:paraId="39FD1E35" w14:textId="77777777" w:rsidR="004B634A" w:rsidRDefault="004B634A" w:rsidP="004B634A">
      <w:pPr>
        <w:pStyle w:val="Heading2"/>
      </w:pPr>
    </w:p>
    <w:p w14:paraId="66882499" w14:textId="13146999" w:rsidR="004B634A" w:rsidRDefault="004B634A" w:rsidP="004B634A">
      <w:r>
        <w:rPr>
          <w:rFonts w:ascii="Malgun Gothic" w:eastAsia="Malgun Gothic" w:hAnsi="Malgun Gothic" w:cs="Malgun Gothic"/>
          <w:b/>
          <w:lang w:val="ko-KR" w:bidi="ko-KR"/>
        </w:rPr>
        <w:t>매치 메이킹 시작(CrossGen)</w:t>
      </w:r>
      <w:r>
        <w:rPr>
          <w:rFonts w:ascii="Malgun Gothic" w:eastAsia="Malgun Gothic" w:hAnsi="Malgun Gothic" w:cs="Malgun Gothic"/>
          <w:lang w:val="ko-KR" w:bidi="ko-KR"/>
        </w:rPr>
        <w:t xml:space="preserve"> - 로비 세션을 생성하고 세대 간 매치 메이킹 프로세스를 시작합니다.</w:t>
      </w:r>
    </w:p>
    <w:p w14:paraId="24C3CDCF" w14:textId="7FF941F7" w:rsidR="00FE7FF9" w:rsidRDefault="00FE7FF9" w:rsidP="004B634A"/>
    <w:p w14:paraId="675F23EB" w14:textId="09630D7B" w:rsidR="00FE7FF9" w:rsidRPr="004B634A" w:rsidRDefault="00FE7FF9" w:rsidP="00FE7FF9">
      <w:r>
        <w:rPr>
          <w:rFonts w:ascii="Malgun Gothic" w:eastAsia="Malgun Gothic" w:hAnsi="Malgun Gothic" w:cs="Malgun Gothic"/>
          <w:b/>
          <w:lang w:val="ko-KR" w:bidi="ko-KR"/>
        </w:rPr>
        <w:t>매치 메이킹 취소</w:t>
      </w:r>
      <w:r>
        <w:rPr>
          <w:rFonts w:ascii="Malgun Gothic" w:eastAsia="Malgun Gothic" w:hAnsi="Malgun Gothic" w:cs="Malgun Gothic"/>
          <w:lang w:val="ko-KR" w:bidi="ko-KR"/>
        </w:rPr>
        <w:t xml:space="preserve"> – 매치 메이킹을 취소하고 활성 로비 세션을 종료합니다.</w:t>
      </w:r>
    </w:p>
    <w:p w14:paraId="47F1CEBB" w14:textId="77777777" w:rsidR="00FE7FF9" w:rsidRDefault="00FE7FF9" w:rsidP="00FE7FF9">
      <w:pPr>
        <w:pStyle w:val="Heading2"/>
      </w:pPr>
    </w:p>
    <w:p w14:paraId="1864A01C" w14:textId="23E7C1E7" w:rsidR="00FE7FF9" w:rsidRDefault="00FE7FF9" w:rsidP="00FE7FF9">
      <w:r>
        <w:rPr>
          <w:rFonts w:ascii="Malgun Gothic" w:eastAsia="Malgun Gothic" w:hAnsi="Malgun Gothic" w:cs="Malgun Gothic"/>
          <w:b/>
          <w:lang w:val="ko-KR" w:bidi="ko-KR"/>
        </w:rPr>
        <w:t xml:space="preserve">세션 나가기 </w:t>
      </w:r>
      <w:r>
        <w:rPr>
          <w:rFonts w:ascii="Malgun Gothic" w:eastAsia="Malgun Gothic" w:hAnsi="Malgun Gothic" w:cs="Malgun Gothic"/>
          <w:lang w:val="ko-KR" w:bidi="ko-KR"/>
        </w:rPr>
        <w:t>– 활성 게임 세션을 나갑니다.</w:t>
      </w:r>
    </w:p>
    <w:p w14:paraId="40F8E9AB" w14:textId="27574353" w:rsidR="00FE7FF9" w:rsidRDefault="00FE7FF9" w:rsidP="00FE7FF9"/>
    <w:p w14:paraId="7C1FBC66" w14:textId="4B80CB60" w:rsidR="00FE7FF9" w:rsidRPr="004B634A" w:rsidRDefault="00FE7FF9" w:rsidP="00FE7FF9">
      <w:r>
        <w:rPr>
          <w:rFonts w:ascii="Malgun Gothic" w:eastAsia="Malgun Gothic" w:hAnsi="Malgun Gothic" w:cs="Malgun Gothic"/>
          <w:b/>
          <w:lang w:val="ko-KR" w:bidi="ko-KR"/>
        </w:rPr>
        <w:t>친구 초대</w:t>
      </w:r>
      <w:r>
        <w:rPr>
          <w:rFonts w:ascii="Malgun Gothic" w:eastAsia="Malgun Gothic" w:hAnsi="Malgun Gothic" w:cs="Malgun Gothic"/>
          <w:lang w:val="ko-KR" w:bidi="ko-KR"/>
        </w:rPr>
        <w:t xml:space="preserve"> – 사용자의 친구 목록에 있는 플레이어에게 초대를 보내기 위한 셸 UI를 엽니다.</w:t>
      </w:r>
    </w:p>
    <w:p w14:paraId="59BE7F1F" w14:textId="77777777" w:rsidR="00FE7FF9" w:rsidRPr="004B634A" w:rsidRDefault="00FE7FF9" w:rsidP="00FE7FF9"/>
    <w:p w14:paraId="28FB8EEE" w14:textId="77777777" w:rsidR="004B634A" w:rsidRDefault="004B634A" w:rsidP="005E3DA1">
      <w:pPr>
        <w:pStyle w:val="Heading2"/>
      </w:pPr>
    </w:p>
    <w:p w14:paraId="6405AD7B" w14:textId="0455C86B" w:rsidR="00281D12" w:rsidRPr="00CF0BB5" w:rsidRDefault="00F147BC" w:rsidP="005E3DA1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>메인 화면</w:t>
      </w:r>
    </w:p>
    <w:p w14:paraId="48DD3168" w14:textId="741F3328" w:rsidR="00C003D2" w:rsidRDefault="005F1CF5" w:rsidP="005E3DA1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6BFA7CF7" wp14:editId="659062B7">
            <wp:extent cx="5943600" cy="3343275"/>
            <wp:effectExtent l="0" t="0" r="0" b="952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164BF154" w14:textId="57E72133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ascii="Malgun Gothic" w:eastAsia="Malgun Gothic" w:hAnsi="Malgun Gothic" w:cs="Malgun Gothic"/>
          <w:i w:val="0"/>
          <w:color w:val="auto"/>
          <w:lang w:val="ko-KR" w:bidi="ko-KR"/>
        </w:rPr>
        <w:t>MPSD 사용량은 모두 SessionManager.h/.cpp에서 찾을 수 있습니다.  여기에서 다음과 같은 데모를 찾을 수 있습니다.</w:t>
      </w:r>
    </w:p>
    <w:p w14:paraId="2185D069" w14:textId="00EF2C6B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 w:rsidRPr="00213D63">
        <w:rPr>
          <w:rFonts w:ascii="Malgun Gothic" w:eastAsia="Malgun Gothic" w:hAnsi="Malgun Gothic" w:cs="Malgun Gothic"/>
          <w:sz w:val="19"/>
          <w:szCs w:val="19"/>
          <w:lang w:val="ko-KR" w:bidi="ko-KR"/>
        </w:rPr>
        <w:t>세션 생성, 참여 및 나가기</w:t>
      </w:r>
    </w:p>
    <w:p w14:paraId="2F459B8E" w14:textId="6EF9258D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algun Gothic" w:eastAsia="Malgun Gothic" w:hAnsi="Malgun Gothic" w:cs="Malgun Gothic"/>
          <w:sz w:val="19"/>
          <w:szCs w:val="19"/>
          <w:lang w:val="ko-KR" w:bidi="ko-KR"/>
        </w:rPr>
        <w:t>매치 메이킹 시작 및 취소</w:t>
      </w:r>
    </w:p>
    <w:p w14:paraId="18CEFE0B" w14:textId="4891C767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algun Gothic" w:eastAsia="Malgun Gothic" w:hAnsi="Malgun Gothic" w:cs="Malgun Gothic"/>
          <w:sz w:val="19"/>
          <w:szCs w:val="19"/>
          <w:lang w:val="ko-KR" w:bidi="ko-KR"/>
        </w:rPr>
        <w:t>MPSD 구독 및 이벤트 관리</w:t>
      </w:r>
    </w:p>
    <w:p w14:paraId="1B9BA7BE" w14:textId="45FC7673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algun Gothic" w:eastAsia="Malgun Gothic" w:hAnsi="Malgun Gothic" w:cs="Malgun Gothic"/>
          <w:sz w:val="19"/>
          <w:szCs w:val="19"/>
          <w:lang w:val="ko-KR" w:bidi="ko-KR"/>
        </w:rPr>
        <w:t>초대 보내기</w:t>
      </w:r>
    </w:p>
    <w:p w14:paraId="01590441" w14:textId="211B56C0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algun Gothic" w:eastAsia="Malgun Gothic" w:hAnsi="Malgun Gothic" w:cs="Malgun Gothic"/>
          <w:sz w:val="19"/>
          <w:szCs w:val="19"/>
          <w:lang w:val="ko-KR" w:bidi="ko-KR"/>
        </w:rPr>
        <w:t>활동 관리</w:t>
      </w:r>
    </w:p>
    <w:p w14:paraId="3AA0C207" w14:textId="77777777" w:rsidR="005F1CF5" w:rsidRPr="001E463C" w:rsidRDefault="005F1CF5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F7B88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ascii="Malgun Gothic" w:eastAsia="Malgun Gothic" w:hAnsi="Malgun Gothic" w:cs="Malgun Gothic"/>
          <w:i w:val="0"/>
          <w:color w:val="auto"/>
          <w:lang w:val="ko-KR" w:bidi="ko-KR"/>
        </w:rPr>
        <w:t xml:space="preserve">자세한 API 참고 사항 및 사용법은 </w:t>
      </w:r>
      <w:r w:rsidR="005F1CF5">
        <w:rPr>
          <w:rFonts w:ascii="Malgun Gothic" w:eastAsia="Malgun Gothic" w:hAnsi="Malgun Gothic" w:cs="Malgun Gothic"/>
          <w:lang w:val="ko-KR" w:bidi="ko-KR"/>
        </w:rPr>
        <w:t>MPSD 문서</w:t>
      </w:r>
      <w:r w:rsidRPr="001E463C">
        <w:rPr>
          <w:rStyle w:val="SubtleEmphasis"/>
          <w:rFonts w:ascii="Malgun Gothic" w:eastAsia="Malgun Gothic" w:hAnsi="Malgun Gothic" w:cs="Malgun Gothic"/>
          <w:i w:val="0"/>
          <w:color w:val="auto"/>
          <w:lang w:val="ko-KR" w:bidi="ko-KR"/>
        </w:rPr>
        <w:t>를 참조하세요.</w:t>
      </w:r>
    </w:p>
    <w:p w14:paraId="23A27C48" w14:textId="77777777" w:rsidR="00327B15" w:rsidRDefault="0003030C" w:rsidP="0003030C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세션 템플릿</w:t>
      </w:r>
    </w:p>
    <w:p w14:paraId="151E642E" w14:textId="65987C98" w:rsidR="00327B15" w:rsidRDefault="00327B15" w:rsidP="00327B15"/>
    <w:p w14:paraId="25F0ADA9" w14:textId="41FD0E9F" w:rsidR="00327B15" w:rsidRDefault="00327B15" w:rsidP="00327B15">
      <w:r>
        <w:rPr>
          <w:rFonts w:ascii="Malgun Gothic" w:eastAsia="Malgun Gothic" w:hAnsi="Malgun Gothic" w:cs="Malgun Gothic"/>
          <w:lang w:val="ko-KR" w:bidi="ko-KR"/>
        </w:rPr>
        <w:t>이것은 4개의 세션 템플릿에도 동일하게 사용됩니다. GameSession, GameSessionCrossGen, LobbySession 및 LobbySessionCrossGen. 이러한 세션 간의 핵심 차이점은 crossPlay 기능에 대해 설정한 값입니다. 교차 생성을 지원하는 세션의 경우 crossPlay 기능은 true로 설정되고 단일 생성과 함께 사용하기 위한 세션에 대해서는 false로 설정됩니다.</w:t>
      </w:r>
      <w:r>
        <w:rPr>
          <w:rFonts w:ascii="Malgun Gothic" w:eastAsia="Malgun Gothic" w:hAnsi="Malgun Gothic" w:cs="Malgun Gothic"/>
          <w:lang w:val="ko-KR" w:bidi="ko-KR"/>
        </w:rPr>
        <w:br/>
      </w:r>
    </w:p>
    <w:p w14:paraId="2426CD58" w14:textId="3F9E3A31" w:rsidR="00327B15" w:rsidRDefault="00327B15" w:rsidP="00327B15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342B4D4E" wp14:editId="7C418B90">
            <wp:extent cx="3419048" cy="31714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7B2B" w14:textId="12A79890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63ED16B5" w14:textId="2A32ACC9" w:rsidR="00802543" w:rsidRDefault="005F1CF5" w:rsidP="00802543">
      <w:r>
        <w:rPr>
          <w:rFonts w:ascii="Malgun Gothic" w:eastAsia="Malgun Gothic" w:hAnsi="Malgun Gothic" w:cs="Malgun Gothic"/>
          <w:lang w:val="ko-KR" w:bidi="ko-KR"/>
        </w:rPr>
        <w:t>2021년 2월 - 2021년 2월 초기 릴리스</w:t>
      </w:r>
    </w:p>
    <w:p w14:paraId="198D01C9" w14:textId="77777777" w:rsidR="00802543" w:rsidRDefault="00802543" w:rsidP="00802543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개인정보 처리방침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개인정보 정책에 대한 자세한 내용은 </w:t>
      </w:r>
      <w:hyperlink r:id="rId12" w:history="1">
        <w:r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sectPr w:rsidR="00802543" w:rsidRPr="00E91105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54B4" w14:textId="77777777" w:rsidR="00CF307B" w:rsidRDefault="00CF307B" w:rsidP="0074610F">
      <w:r>
        <w:separator/>
      </w:r>
    </w:p>
  </w:endnote>
  <w:endnote w:type="continuationSeparator" w:id="0">
    <w:p w14:paraId="5E0194DC" w14:textId="77777777" w:rsidR="00CF307B" w:rsidRDefault="00CF30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3A7CC249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07AC7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SimpleCrossGenMPSD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179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58AE691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07AC7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17DD" w14:textId="77777777" w:rsidR="00CF307B" w:rsidRDefault="00CF307B" w:rsidP="0074610F">
      <w:r>
        <w:separator/>
      </w:r>
    </w:p>
  </w:footnote>
  <w:footnote w:type="continuationSeparator" w:id="0">
    <w:p w14:paraId="6B8A45BC" w14:textId="77777777" w:rsidR="00CF307B" w:rsidRDefault="00CF30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D6268"/>
    <w:multiLevelType w:val="hybridMultilevel"/>
    <w:tmpl w:val="E07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62550">
    <w:abstractNumId w:val="10"/>
  </w:num>
  <w:num w:numId="2" w16cid:durableId="403262408">
    <w:abstractNumId w:val="10"/>
  </w:num>
  <w:num w:numId="3" w16cid:durableId="1410351838">
    <w:abstractNumId w:val="14"/>
  </w:num>
  <w:num w:numId="4" w16cid:durableId="1327979873">
    <w:abstractNumId w:val="12"/>
  </w:num>
  <w:num w:numId="5" w16cid:durableId="408888062">
    <w:abstractNumId w:val="11"/>
  </w:num>
  <w:num w:numId="6" w16cid:durableId="1871412762">
    <w:abstractNumId w:val="13"/>
  </w:num>
  <w:num w:numId="7" w16cid:durableId="591207583">
    <w:abstractNumId w:val="6"/>
  </w:num>
  <w:num w:numId="8" w16cid:durableId="446782392">
    <w:abstractNumId w:val="3"/>
  </w:num>
  <w:num w:numId="9" w16cid:durableId="928540143">
    <w:abstractNumId w:val="9"/>
  </w:num>
  <w:num w:numId="10" w16cid:durableId="755707566">
    <w:abstractNumId w:val="4"/>
  </w:num>
  <w:num w:numId="11" w16cid:durableId="1665350952">
    <w:abstractNumId w:val="2"/>
  </w:num>
  <w:num w:numId="12" w16cid:durableId="692533256">
    <w:abstractNumId w:val="1"/>
  </w:num>
  <w:num w:numId="13" w16cid:durableId="235015998">
    <w:abstractNumId w:val="5"/>
  </w:num>
  <w:num w:numId="14" w16cid:durableId="1627200601">
    <w:abstractNumId w:val="0"/>
  </w:num>
  <w:num w:numId="15" w16cid:durableId="1724059020">
    <w:abstractNumId w:val="8"/>
  </w:num>
  <w:num w:numId="16" w16cid:durableId="1938824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26EDD"/>
    <w:rsid w:val="0003030C"/>
    <w:rsid w:val="00034DFF"/>
    <w:rsid w:val="00045D81"/>
    <w:rsid w:val="0006308E"/>
    <w:rsid w:val="00097CCA"/>
    <w:rsid w:val="000B6D5E"/>
    <w:rsid w:val="000C014A"/>
    <w:rsid w:val="00107AC7"/>
    <w:rsid w:val="00150505"/>
    <w:rsid w:val="00150ED8"/>
    <w:rsid w:val="001C132C"/>
    <w:rsid w:val="001C2E22"/>
    <w:rsid w:val="001E463C"/>
    <w:rsid w:val="001E6234"/>
    <w:rsid w:val="00203869"/>
    <w:rsid w:val="00213D63"/>
    <w:rsid w:val="00232FC9"/>
    <w:rsid w:val="0024713D"/>
    <w:rsid w:val="00247746"/>
    <w:rsid w:val="002741D2"/>
    <w:rsid w:val="002748E9"/>
    <w:rsid w:val="00281D12"/>
    <w:rsid w:val="00285DBB"/>
    <w:rsid w:val="00287A4C"/>
    <w:rsid w:val="00294A1B"/>
    <w:rsid w:val="002D759E"/>
    <w:rsid w:val="002E7BBB"/>
    <w:rsid w:val="00303D44"/>
    <w:rsid w:val="00321170"/>
    <w:rsid w:val="00327B15"/>
    <w:rsid w:val="00331038"/>
    <w:rsid w:val="00355166"/>
    <w:rsid w:val="00362F17"/>
    <w:rsid w:val="0036409A"/>
    <w:rsid w:val="003D1E50"/>
    <w:rsid w:val="003D3EF7"/>
    <w:rsid w:val="00425592"/>
    <w:rsid w:val="00445081"/>
    <w:rsid w:val="00464C75"/>
    <w:rsid w:val="00494142"/>
    <w:rsid w:val="00497D5D"/>
    <w:rsid w:val="00497E8E"/>
    <w:rsid w:val="004B634A"/>
    <w:rsid w:val="004B7DDA"/>
    <w:rsid w:val="00540998"/>
    <w:rsid w:val="005640ED"/>
    <w:rsid w:val="00575766"/>
    <w:rsid w:val="00575F36"/>
    <w:rsid w:val="00585527"/>
    <w:rsid w:val="00590213"/>
    <w:rsid w:val="005B4DA9"/>
    <w:rsid w:val="005B7952"/>
    <w:rsid w:val="005C26F2"/>
    <w:rsid w:val="005E3DA1"/>
    <w:rsid w:val="005F1CF5"/>
    <w:rsid w:val="00601A16"/>
    <w:rsid w:val="00645BE4"/>
    <w:rsid w:val="006463B6"/>
    <w:rsid w:val="00662E47"/>
    <w:rsid w:val="00683D94"/>
    <w:rsid w:val="00690CAA"/>
    <w:rsid w:val="006A532D"/>
    <w:rsid w:val="006A64B6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10CB"/>
    <w:rsid w:val="00852CD9"/>
    <w:rsid w:val="00886E89"/>
    <w:rsid w:val="00887700"/>
    <w:rsid w:val="0090751A"/>
    <w:rsid w:val="00914EDA"/>
    <w:rsid w:val="00917557"/>
    <w:rsid w:val="00924EC4"/>
    <w:rsid w:val="00931DA8"/>
    <w:rsid w:val="00937E3A"/>
    <w:rsid w:val="00985949"/>
    <w:rsid w:val="00987A88"/>
    <w:rsid w:val="00A0279B"/>
    <w:rsid w:val="00AD2ADB"/>
    <w:rsid w:val="00AE567F"/>
    <w:rsid w:val="00B15AAA"/>
    <w:rsid w:val="00B62C6B"/>
    <w:rsid w:val="00B94723"/>
    <w:rsid w:val="00B9480E"/>
    <w:rsid w:val="00BC1F23"/>
    <w:rsid w:val="00BD4738"/>
    <w:rsid w:val="00C61317"/>
    <w:rsid w:val="00CF307B"/>
    <w:rsid w:val="00CF3729"/>
    <w:rsid w:val="00D01992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D5C1F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2022-04-14T16:14:00Z</dcterms:created>
  <dcterms:modified xsi:type="dcterms:W3CDTF">2022-05-31T20:30:00Z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