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5D71BC38" w14:textId="1EF9B9F9" w:rsidR="00937E3A" w:rsidRDefault="00693DB5" w:rsidP="00AE567F">
      <w:pPr>
        <w:pStyle w:val="Title"/>
      </w:pPr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pict w14:anchorId="66532685">
          <v:group xmlns:v="urn:schemas-microsoft-com:vml" id="Group 8" o:spid="_x0000_s2050" style="position:absolute;margin-left:-1in;margin-top:-45pt;width:611.3pt;height:54pt;z-index:251663360" coordsize="77632,6858" o:gfxdata="">
            <v:rect id="Rectangle 90" o:spid="_x0000_s2051" style="position:absolute;width:77632;height:6858;visibility:visible;mso-wrap-style:square;v-text-anchor:middle" o:gfxdata="" fillcolor="#404040 [2429]" strok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xmlns:o="urn:schemas-microsoft-com:office:office" v:ext="edit" aspectratio="t"/>
            </v:shapetype>
            <v:shape id="Picture 7" o:spid="_x0000_s2052" type="#_x0000_t75" style="position:absolute;left:9013;top:3380;width:34011;height:2375;visibility:visible;mso-wrap-style:square" o:gfxdata="">
              <v:imagedata r:id="rId8" o:title=""/>
            </v:shape>
          </v:group>
        </w:pict>
      </w:r>
      <w:r w:rsidR="00937E3A">
        <w:rPr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</w:p>
    <w:p xmlns:w="http://schemas.openxmlformats.org/wordprocessingml/2006/main" w14:paraId="6F4E9ABD" w14:textId="5CBB979B" w:rsidR="00764B3A" w:rsidRPr="00AE567F" w:rsidRDefault="00541C71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로컬 저장소 샘플</w:t>
      </w:r>
    </w:p>
    <w:p xmlns:w="http://schemas.openxmlformats.org/wordprocessingml/2006/main" w14:paraId="503692AA" w14:textId="77777777" w:rsidR="00B733E5" w:rsidRDefault="00B733E5" w:rsidP="00B733E5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키트와 호환 가능합니다(2020년 6월).</w:t>
      </w:r>
    </w:p>
    <w:p xmlns:w="http://schemas.openxmlformats.org/wordprocessingml/2006/main" w14:paraId="6D5E28AF" w14:textId="77777777" w:rsidR="009F6B2F" w:rsidRDefault="009F6B2F" w:rsidP="00AE567F">
      <w:pPr>
        <w:pStyle w:val="Heading1"/>
        <w:spacing w:before="0"/>
      </w:pPr>
    </w:p>
    <w:p xmlns:w="http://schemas.openxmlformats.org/wordprocessingml/2006/main" w14:paraId="504BC333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6CB38164" w14:textId="2E35A886" w:rsidR="00541C71" w:rsidRDefault="00541C71" w:rsidP="00EE533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콘솔 및 PC 플랫폼 모두에 대해 타이틀에서 서로 다른 로컬 저장소 위치를 사용하는 방법을 보여줍니다. 또한 샘플은 로컬 저장소와 관련된 몇 가지 추가 동작이 콘솔에서 어떻게 작동하는지 보여줍니다.</w:t>
      </w:r>
    </w:p>
    <w:p xmlns:w="http://schemas.openxmlformats.org/wordprocessingml/2006/main" w14:paraId="743EABB0" w14:textId="77777777" w:rsidR="008C1E71" w:rsidRDefault="008C1E71" w:rsidP="008C1E7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234D685D" w14:textId="77777777" w:rsidR="008C1E71" w:rsidRDefault="008C1E71" w:rsidP="008C1E7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One 개발 키트를 사용하는 경우 활성 솔루션 플랫폼을 Gaming.Xbox.XboxOne.x64로 설정합니다.</w:t>
      </w:r>
    </w:p>
    <w:p xmlns:w="http://schemas.openxmlformats.org/wordprocessingml/2006/main" w14:paraId="6BA98123" w14:textId="77777777" w:rsidR="008C1E71" w:rsidRDefault="008C1E71" w:rsidP="008C1E71"/>
    <w:p xmlns:w="http://schemas.openxmlformats.org/wordprocessingml/2006/main" w14:paraId="60CC153F" w14:textId="37A2C307" w:rsidR="008C1E71" w:rsidRDefault="008C1E71" w:rsidP="008C1E7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Series X|S 개발 키트를 사용하는 경우 활성 솔루션 플랫폼을 Gaming.Xbox.Scarlett.x64로 설정합니다.</w:t>
      </w:r>
    </w:p>
    <w:p xmlns:w="http://schemas.openxmlformats.org/wordprocessingml/2006/main" w14:paraId="06F4DB0D" w14:textId="7A842ADB" w:rsidR="00EA7D58" w:rsidRDefault="00EA7D58" w:rsidP="008C1E71"/>
    <w:p xmlns:w="http://schemas.openxmlformats.org/wordprocessingml/2006/main" w14:paraId="3B6D090C" w14:textId="39CF4AB7" w:rsidR="00EA7D58" w:rsidRDefault="00EA7D58" w:rsidP="008C1E7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10을 사용하는 경우 활성 솔루션 플랫폼을 Gaming.Desktop.x64로 설정합니다.</w:t>
      </w:r>
    </w:p>
    <w:p xmlns:w="http://schemas.openxmlformats.org/wordprocessingml/2006/main" w14:paraId="105803B5" w14:textId="77777777" w:rsidR="008C1E71" w:rsidRDefault="008C1E71" w:rsidP="008C1E71"/>
    <w:p xmlns:w="http://schemas.openxmlformats.org/wordprocessingml/2006/main" w14:paraId="1B92E6DC" w14:textId="77777777" w:rsidR="008C1E71" w:rsidRDefault="008C1E71" w:rsidP="008C1E7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GDK 설명서의 샘플 실행을 참조하세요.</w:t>
      </w:r>
    </w:p>
    <w:p xmlns:w="http://schemas.openxmlformats.org/wordprocessingml/2006/main" w14:paraId="72AAD751" w14:textId="704C5B00" w:rsidR="00281D12" w:rsidRDefault="00281D12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사용</w:t>
      </w:r>
    </w:p>
    <w:p xmlns:w="http://schemas.openxmlformats.org/wordprocessingml/2006/main" w14:paraId="4490D135" w14:textId="01769D99" w:rsidR="00AF2A7F" w:rsidRDefault="00EE5330">
      <w:pPr>
        <w:spacing w:after="160" w:line="259" w:lineRule="auto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Visual Studio 샘플을 시작하고 샘플의 대화형 단추를 사용하여 다른 테스트 사례를 실행합니다. 샘플에서 왼쪽 및 오른쪽 화살표 단추를 사용하여 현재 저장소 위치를 전환합니다. 사용 가능한 테스트 사례는 플랫폼 및 선택한 저장소 유형에 따라 변경됩니다.</w:t>
      </w:r>
    </w:p>
    <w:p xmlns:w="http://schemas.openxmlformats.org/wordprocessingml/2006/main" w14:paraId="6E0CDB94" w14:textId="0343695B" w:rsidR="00EE5330" w:rsidRDefault="00EE5330">
      <w:pPr>
        <w:spacing w:after="160" w:line="259" w:lineRule="auto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PC:</w:t>
      </w:r>
    </w:p>
    <w:p xmlns:w="http://schemas.openxmlformats.org/wordprocessingml/2006/main" w14:paraId="4C2D692D" w14:textId="116284DC" w:rsidR="00EE5330" w:rsidRDefault="00EE5330">
      <w:pPr>
        <w:spacing w:after="160" w:line="259" w:lineRule="auto"/>
      </w:pPr>
      <w:r w:rsidRPr="00EE5330"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0B8FA95E" wp14:editId="7B075F0B">
            <wp:extent cx="5943600" cy="35515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1C0F981A" w14:textId="64D630FD" w:rsidR="00EE5330" w:rsidRDefault="00EE5330">
      <w:pPr>
        <w:spacing w:after="160" w:line="259" w:lineRule="auto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콘솔:</w:t>
      </w:r>
    </w:p>
    <w:p xmlns:w="http://schemas.openxmlformats.org/wordprocessingml/2006/main" w14:paraId="08224DD4" w14:textId="7D958EDD" w:rsidR="00EE5330" w:rsidRDefault="00EE5330">
      <w:pPr>
        <w:spacing w:after="160" w:line="259" w:lineRule="auto"/>
      </w:pPr>
      <w:r w:rsidRPr="00EE5330"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6D96C2B9" wp14:editId="1E0E85F4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7D5591F0" w14:textId="7D10E0FE" w:rsidR="003C1054" w:rsidRDefault="003D3EF7" w:rsidP="003C1054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 노트</w:t>
      </w:r>
    </w:p>
    <w:p xmlns:w="http://schemas.openxmlformats.org/wordprocessingml/2006/main" w14:paraId="0B94749A" w14:textId="357D7819" w:rsidR="00B23658" w:rsidRDefault="00B23658" w:rsidP="00B23658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샘플에서는 다른 로컬 저장소 옵션을 사용하여 다양한 저장소 동작을 테스트할 수 있습니다.</w:t>
      </w:r>
    </w:p>
    <w:p xmlns:w="http://schemas.openxmlformats.org/wordprocessingml/2006/main" w14:paraId="29751A98" w14:textId="0C8A05F3" w:rsidR="00B23658" w:rsidRDefault="00B23658" w:rsidP="00B23658"/>
    <w:p xmlns:w="http://schemas.openxmlformats.org/wordprocessingml/2006/main" w14:paraId="2612EEC1" w14:textId="5C81A003" w:rsidR="00B23658" w:rsidRDefault="00B23658" w:rsidP="00B23658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로컬 저장소 옵션</w:t>
      </w:r>
    </w:p>
    <w:p xmlns:w="http://schemas.openxmlformats.org/wordprocessingml/2006/main" w14:paraId="02976E65" w14:textId="77777777" w:rsidR="00B23658" w:rsidRPr="00B23658" w:rsidRDefault="00B23658" w:rsidP="00B23658"/>
    <w:p xmlns:w="http://schemas.openxmlformats.org/wordprocessingml/2006/main" w14:paraId="29A9E18E" w14:textId="20423095" w:rsidR="00120DD1" w:rsidRDefault="00120DD1" w:rsidP="006F1CC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콘솔에는 여러 가지 로컬 저장소 옵션과 PC의 다양한 옵션이 있습니다. 이 샘플에서는 모든 콘솔 옵션을 다룹니다. 그러나 PC 적용 범위는 가장 일반적인 사용으로 제한됩니다.</w:t>
      </w:r>
    </w:p>
    <w:p xmlns:w="http://schemas.openxmlformats.org/wordprocessingml/2006/main" w14:paraId="264E888A" w14:textId="2DD8E9C1" w:rsidR="002D0EEC" w:rsidRDefault="002D0EEC" w:rsidP="006F1CC9"/>
    <w:p xmlns:w="http://schemas.openxmlformats.org/wordprocessingml/2006/main" w14:paraId="758C5FDC" w14:textId="44802962" w:rsidR="002D0EEC" w:rsidRDefault="002D0EEC" w:rsidP="006F1CC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플랫폼별 저장소 옵션:</w:t>
      </w:r>
    </w:p>
    <w:p xmlns:w="http://schemas.openxmlformats.org/wordprocessingml/2006/main" w14:paraId="03C070EB" w14:textId="77777777" w:rsidR="005F1E28" w:rsidRDefault="005F1E28" w:rsidP="006F1CC9"/>
    <w:tbl xmlns:w="http://schemas.openxmlformats.org/wordprocessingml/2006/main"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EEC" w14:paraId="3BD0E575" w14:textId="77777777" w:rsidTr="002D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10DC782" w14:textId="1814821D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저장소 옵션</w:t>
            </w:r>
          </w:p>
        </w:tc>
        <w:tc>
          <w:tcPr>
            <w:tcW w:w="3117" w:type="dxa"/>
          </w:tcPr>
          <w:p w14:paraId="08AB7D4D" w14:textId="51834AEC" w:rsidR="002D0EEC" w:rsidRDefault="005F1E28" w:rsidP="002D0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콘솔 가용성</w:t>
            </w:r>
          </w:p>
        </w:tc>
        <w:tc>
          <w:tcPr>
            <w:tcW w:w="3117" w:type="dxa"/>
          </w:tcPr>
          <w:p w14:paraId="35F2B9DB" w14:textId="34DE0E7C" w:rsidR="002D0EEC" w:rsidRDefault="005F1E28" w:rsidP="002D0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PC 가용성</w:t>
            </w:r>
          </w:p>
        </w:tc>
      </w:tr>
      <w:tr w:rsidR="002D0EEC" w14:paraId="50F37D7B" w14:textId="77777777" w:rsidTr="002D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FF8209" w14:textId="2C39373E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영구 로컬 저장소(PLS)</w:t>
            </w:r>
          </w:p>
        </w:tc>
        <w:tc>
          <w:tcPr>
            <w:tcW w:w="3117" w:type="dxa"/>
          </w:tcPr>
          <w:p w14:paraId="002C6685" w14:textId="0DC520AB" w:rsidR="002D0EEC" w:rsidRPr="005F1E28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  <w:tc>
          <w:tcPr>
            <w:tcW w:w="3117" w:type="dxa"/>
          </w:tcPr>
          <w:p w14:paraId="4265A839" w14:textId="74DEF467" w:rsidR="002D0EEC" w:rsidRPr="005F1E28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예*</w:t>
            </w:r>
          </w:p>
        </w:tc>
      </w:tr>
      <w:tr w:rsidR="002D0EEC" w14:paraId="72768951" w14:textId="77777777" w:rsidTr="002D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21B9B1" w14:textId="6A2146A7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임시 드라이브(T:\)</w:t>
            </w:r>
          </w:p>
        </w:tc>
        <w:tc>
          <w:tcPr>
            <w:tcW w:w="3117" w:type="dxa"/>
          </w:tcPr>
          <w:p w14:paraId="30DD8542" w14:textId="4760B33D" w:rsidR="002D0EEC" w:rsidRPr="005F1E28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  <w:tc>
          <w:tcPr>
            <w:tcW w:w="3117" w:type="dxa"/>
          </w:tcPr>
          <w:p w14:paraId="3D4DF32B" w14:textId="4EBF7F4C" w:rsidR="002D0EEC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아니요</w:t>
            </w:r>
          </w:p>
        </w:tc>
      </w:tr>
      <w:tr w:rsidR="002D0EEC" w14:paraId="3928B804" w14:textId="77777777" w:rsidTr="002D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EDA51" w14:textId="4DD4C36C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설치된 게임 데이터(G:\)</w:t>
            </w:r>
          </w:p>
        </w:tc>
        <w:tc>
          <w:tcPr>
            <w:tcW w:w="3117" w:type="dxa"/>
          </w:tcPr>
          <w:p w14:paraId="458A32DD" w14:textId="2EE74DA8" w:rsidR="002D0EEC" w:rsidRPr="005F1E28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  <w:tc>
          <w:tcPr>
            <w:tcW w:w="3117" w:type="dxa"/>
          </w:tcPr>
          <w:p w14:paraId="61CE0F2A" w14:textId="58BBC1E7" w:rsidR="002D0EEC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아니요</w:t>
            </w:r>
          </w:p>
        </w:tc>
      </w:tr>
      <w:tr w:rsidR="002D0EEC" w14:paraId="0EF0ED4E" w14:textId="77777777" w:rsidTr="002D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851A9" w14:textId="0152ED4C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시스템 스크래치 드라이브(D:\)</w:t>
            </w:r>
          </w:p>
        </w:tc>
        <w:tc>
          <w:tcPr>
            <w:tcW w:w="3117" w:type="dxa"/>
          </w:tcPr>
          <w:p w14:paraId="27D1A2ED" w14:textId="54EE1BE4" w:rsidR="002D0EEC" w:rsidRPr="005F1E28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  <w:tc>
          <w:tcPr>
            <w:tcW w:w="3117" w:type="dxa"/>
          </w:tcPr>
          <w:p w14:paraId="30643278" w14:textId="360AA5B1" w:rsidR="002D0EEC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아니요</w:t>
            </w:r>
          </w:p>
        </w:tc>
      </w:tr>
      <w:tr w:rsidR="002D0EEC" w14:paraId="132EEA2D" w14:textId="77777777" w:rsidTr="002D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CC764B" w14:textId="14B7D828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임시 폴더</w:t>
            </w:r>
          </w:p>
        </w:tc>
        <w:tc>
          <w:tcPr>
            <w:tcW w:w="3117" w:type="dxa"/>
          </w:tcPr>
          <w:p w14:paraId="7DE2F47B" w14:textId="00C6665D" w:rsidR="002D0EEC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아니요</w:t>
            </w:r>
          </w:p>
        </w:tc>
        <w:tc>
          <w:tcPr>
            <w:tcW w:w="3117" w:type="dxa"/>
          </w:tcPr>
          <w:p w14:paraId="06CA1FB4" w14:textId="3CB50539" w:rsidR="002D0EEC" w:rsidRPr="005F1E28" w:rsidRDefault="005F1E28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</w:tr>
      <w:tr w:rsidR="002D0EEC" w14:paraId="6F2884E5" w14:textId="77777777" w:rsidTr="002D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DA7327" w14:textId="3912ADD0" w:rsidR="002D0EEC" w:rsidRDefault="005F1E2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LocalAppData 폴더</w:t>
            </w:r>
          </w:p>
        </w:tc>
        <w:tc>
          <w:tcPr>
            <w:tcW w:w="3117" w:type="dxa"/>
          </w:tcPr>
          <w:p w14:paraId="1C80587E" w14:textId="15C557A1" w:rsidR="002D0EEC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아니요</w:t>
            </w:r>
          </w:p>
        </w:tc>
        <w:tc>
          <w:tcPr>
            <w:tcW w:w="3117" w:type="dxa"/>
          </w:tcPr>
          <w:p w14:paraId="02CF8B88" w14:textId="75676F23" w:rsidR="002D0EEC" w:rsidRPr="005F1E28" w:rsidRDefault="005F1E28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1E2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</w:t>
            </w:r>
          </w:p>
        </w:tc>
      </w:tr>
    </w:tbl>
    <w:p xmlns:w="http://schemas.openxmlformats.org/wordprocessingml/2006/main" w14:paraId="133C0DEF" w14:textId="0320C5E7" w:rsidR="00EE4776" w:rsidRDefault="00EE4776" w:rsidP="002D0EEC">
      <w:pPr>
        <w:rPr>
          <w:i/>
          <w:iCs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*PC의 PLS 저장소 공간은 타이틀이 제거될 때 삭제를 넘어 타이틀에 대해 특별히 프로비전되거나 관리되지 않습니다.</w:t>
      </w:r>
    </w:p>
    <w:p xmlns:w="http://schemas.openxmlformats.org/wordprocessingml/2006/main" w14:paraId="50F8B130" w14:textId="77777777" w:rsidR="00EE4776" w:rsidRDefault="00EE4776" w:rsidP="002D0EEC">
      <w:pPr>
        <w:rPr>
          <w:i/>
          <w:iCs/>
        </w:rPr>
      </w:pPr>
    </w:p>
    <w:p xmlns:w="http://schemas.openxmlformats.org/wordprocessingml/2006/main" w14:paraId="0BA9ED1E" w14:textId="1C37978A" w:rsidR="002D0EEC" w:rsidRDefault="002D0EEC" w:rsidP="002D0EEC">
      <w:pPr>
        <w:rPr>
          <w:i/>
          <w:iCs/>
        </w:rPr>
      </w:pPr>
      <w:r w:rsidRPr="004B2B3D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참고: PC에서 기본 제공 로컬 저장소 위치의 전체 목록은 </w:t>
      </w:r>
      <w:hyperlink r:id="rId11" w:history="1">
        <w:r w:rsidRPr="004B2B3D">
          <w:rPr>
            <w:rStyle w:val="Hyperlink"/>
            <w:i/>
            <w:lang w:eastAsia="ko-KR" w:bidi="ko-KR" w:val="ko-KR"/>
            <w:rFonts w:ascii="Malgun Gothic" w:hAnsi="Malgun Gothic" w:eastAsia="Malgun Gothic" w:cs="Malgun Gothic" w:hint="Malgun Gothic"/>
          </w:rPr>
          <w:t xml:space="preserve">SHGetKnownFolderPath 함수(shlobj_core.h) - Win32 앱 | Microsoft Docs</w:t>
        </w:r>
      </w:hyperlink>
      <w:r w:rsidRPr="004B2B3D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를 확인하세요. 알려진 폴더 목록은 다음에서 찾을 수 있습니다. </w:t>
      </w:r>
      <w:hyperlink r:id="rId12" w:history="1">
        <w:r w:rsidRPr="004B2B3D">
          <w:rPr>
            <w:rStyle w:val="Hyperlink"/>
            <w:i/>
            <w:lang w:eastAsia="ko-KR" w:bidi="ko-KR" w:val="ko-KR"/>
            <w:rFonts w:ascii="Malgun Gothic" w:hAnsi="Malgun Gothic" w:eastAsia="Malgun Gothic" w:cs="Malgun Gothic" w:hint="Malgun Gothic"/>
          </w:rPr>
          <w:t xml:space="preserve">KNOWNFOLDERID (Knownfolders.h) - Win32 앱 | Microsoft Docs</w:t>
        </w:r>
      </w:hyperlink>
      <w:r w:rsidRPr="004B2B3D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</w:p>
    <w:p xmlns:w="http://schemas.openxmlformats.org/wordprocessingml/2006/main" w14:paraId="13A73CDE" w14:textId="11D6D7E9" w:rsidR="00B23658" w:rsidRDefault="00B23658" w:rsidP="002D0EEC">
      <w:pPr>
        <w:rPr>
          <w:i/>
          <w:iCs/>
        </w:rPr>
      </w:pPr>
    </w:p>
    <w:p xmlns:w="http://schemas.openxmlformats.org/wordprocessingml/2006/main" w14:paraId="7A25AF27" w14:textId="64F0ABBE" w:rsidR="00B23658" w:rsidRDefault="00B23658" w:rsidP="002D0EEC">
      <w:pPr>
        <w:rPr>
          <w:b/>
          <w:bCs/>
        </w:rPr>
      </w:pPr>
      <w:r w:rsidRPr="00B23658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영구 로컬 저장소(PLS)</w:t>
      </w:r>
    </w:p>
    <w:p xmlns:w="http://schemas.openxmlformats.org/wordprocessingml/2006/main" w14:paraId="7FF97FA6" w14:textId="35C19028" w:rsidR="00933B94" w:rsidRDefault="000931B5" w:rsidP="002D0EE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PLS는 비게임 저장 데이터를 저장하기 위한 장기 저장소 위치입니다. 일반적인 용도로는 생성된 캐시 데이터, 재생 저장소 또는 UGC(사용자 생성 콘텐츠) 저장소가 포함될 수 있습니다.</w:t>
      </w:r>
    </w:p>
    <w:p xmlns:w="http://schemas.openxmlformats.org/wordprocessingml/2006/main" w14:paraId="5DC40FDE" w14:textId="263BE8F8" w:rsidR="000931B5" w:rsidRDefault="000931B5" w:rsidP="002D0EE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 플랫폼의 PLS에는 다음과 같은 특징이 있습니다.</w:t>
      </w:r>
    </w:p>
    <w:p xmlns:w="http://schemas.openxmlformats.org/wordprocessingml/2006/main" w14:paraId="6790EEF7" w14:textId="77777777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타이틀 관련: 이 저장소 공간은 요청한 타이틀에서만 액세스할 수 있습니다. </w:t>
      </w:r>
    </w:p>
    <w:p xmlns:w="http://schemas.openxmlformats.org/wordprocessingml/2006/main" w14:paraId="3E2C7630" w14:textId="77777777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 관련: 이 저장소 공간은 항상 콘솔에 고유한 XVD에서 만들어지며(타이틀이 외장형 드라이브에 설치된 경우에도) 다른 콘솔에서 사용할 수 없습니다. </w:t>
      </w:r>
    </w:p>
    <w:p xmlns:w="http://schemas.openxmlformats.org/wordprocessingml/2006/main" w14:paraId="4ABEDDF6" w14:textId="77777777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보장된 할당: 시스템은 타이틀 시작이 허용되기 전에 공간이 할당되도록 합니다. 하드 드라이브 공간이 부족한 경우 사용자에게 타이틀이 실행될 수 있도록 공간을 확보하라는 메시지가 표시됩니다. </w:t>
      </w:r>
    </w:p>
    <w:p xmlns:w="http://schemas.openxmlformats.org/wordprocessingml/2006/main" w14:paraId="17560DFF" w14:textId="77777777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사용자 제어: 시스템 셸에서 사용자가 저장소 공간을 삭제할 수 있습니다. 시스템은 공간에서 어떤 항목도 자동으로 삭제할 수 없습니다. </w:t>
      </w:r>
    </w:p>
    <w:p xmlns:w="http://schemas.openxmlformats.org/wordprocessingml/2006/main" w14:paraId="5B63AB21" w14:textId="77777777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타이틀 설치 수명에 관련: 타이틀이 제거되면 관련된 로컬 저장 공간도 제거됩니다. 타이틀을 다시 설치하는 경우 이전의 기존 데이터는 전혀 복구되지 않습니다. </w:t>
      </w:r>
    </w:p>
    <w:p xmlns:w="http://schemas.openxmlformats.org/wordprocessingml/2006/main" w14:paraId="63654842" w14:textId="5E41E3F9" w:rsidR="000931B5" w:rsidRDefault="000931B5" w:rsidP="000931B5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복원력 및 변조 방지: 저장소 공간은 타이틀이 저장한 데이터가 변조될 수 없도록 암호화되어 있고 무결성 검사를 받습니다.</w:t>
      </w:r>
    </w:p>
    <w:p xmlns:w="http://schemas.openxmlformats.org/wordprocessingml/2006/main" w14:paraId="20D3C125" w14:textId="0C132AB9" w:rsidR="000931B5" w:rsidRDefault="000931B5" w:rsidP="000931B5"/>
    <w:p xmlns:w="http://schemas.openxmlformats.org/wordprocessingml/2006/main" w14:paraId="565A9FB2" w14:textId="741256AC" w:rsidR="000931B5" w:rsidRDefault="000931B5" w:rsidP="000931B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그러나 PC의 PLS는 위의 보장을 제공하지 않습니다. PLS에서 반환되는 위치는 장치의 일반 저장소 위치이며 타이틀이 제거되면 삭제됩니다.</w:t>
      </w:r>
    </w:p>
    <w:p xmlns:w="http://schemas.openxmlformats.org/wordprocessingml/2006/main" w14:paraId="7E93E729" w14:textId="0B1818A4" w:rsidR="001D6369" w:rsidRDefault="001D6369" w:rsidP="000931B5"/>
    <w:p xmlns:w="http://schemas.openxmlformats.org/wordprocessingml/2006/main" w14:paraId="43E060E6" w14:textId="77777777" w:rsidR="0020203E" w:rsidRDefault="0020203E" w:rsidP="000931B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PLS를 사용하려면 MicrosoftGame.config 파일에서 사용하도록 설정해야 합니다.</w:t>
      </w:r>
    </w:p>
    <w:p xmlns:w="http://schemas.openxmlformats.org/wordprocessingml/2006/main" w14:paraId="10DF9E14" w14:textId="77777777" w:rsidR="0020203E" w:rsidRDefault="0020203E" w:rsidP="000931B5"/>
    <w:p xmlns:w="http://schemas.openxmlformats.org/wordprocessingml/2006/main" w14:paraId="0A3F6F66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color w:val="FF0000"/>
          <w:highlight w:val="yellow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&lt;?</w:t>
      </w:r>
      <w:r>
        <w:rPr>
          <w:color w:val="0000FF"/>
          <w:highlight w:val="white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xml </w:t>
      </w:r>
      <w:r>
        <w:rPr>
          <w:color w:val="FF0000"/>
          <w:highlight w:val="white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version</w:t>
      </w:r>
      <w:r>
        <w:rPr>
          <w:color w:val="000000"/>
          <w:highlight w:val="white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=</w:t>
      </w:r>
      <w:r>
        <w:rPr>
          <w:color w:val="8000FF"/>
          <w:highlight w:val="white"/>
          <w:b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"1.0" </w:t>
      </w:r>
      <w:r>
        <w:rPr>
          <w:color w:val="FF0000"/>
          <w:highlight w:val="white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encoding</w:t>
      </w:r>
      <w:r>
        <w:rPr>
          <w:color w:val="000000"/>
          <w:highlight w:val="white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=</w:t>
      </w:r>
      <w:r>
        <w:rPr>
          <w:color w:val="8000FF"/>
          <w:highlight w:val="white"/>
          <w:b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"utf-8"</w:t>
      </w:r>
      <w:r>
        <w:rPr>
          <w:color w:val="FF0000"/>
          <w:highlight w:val="yellow"/>
          <w:rFonts w:ascii="Malgun Gothic" w:hAnsi="Malgun Gothic" w:cs="Malgun Gothic" w:eastAsia="Malgun Gothic" w:hint="Malgun Gothic"/>
          <w:szCs w:val="20"/>
          <w:lang w:eastAsia="ko-KR" w:bidi="ko-KR" w:val="ko-KR"/>
        </w:rPr>
        <w:t xml:space="preserve">?&gt;</w:t>
      </w:r>
    </w:p>
    <w:p xmlns:w="http://schemas.openxmlformats.org/wordprocessingml/2006/main" w14:paraId="3EA16077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&lt;Game </w:t>
      </w:r>
      <w:r>
        <w:rPr>
          <w:color w:val="FF0000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configVersion</w:t>
      </w:r>
      <w:r>
        <w:rPr>
          <w:color w:val="000000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=</w:t>
      </w:r>
      <w:r>
        <w:rPr>
          <w:color w:val="8000FF"/>
          <w:b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"0"</w:t>
      </w: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&gt;</w:t>
      </w:r>
    </w:p>
    <w:p xmlns:w="http://schemas.openxmlformats.org/wordprocessingml/2006/main" w14:paraId="4FFE88DA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Malgun Gothic" w:hAnsi="Malgun Gothic" w:cs="Malgun Gothic" w:eastAsia="Malgun Gothic" w:hint="Malgun Gothic"/>
          <w:color w:val="0000FF"/>
          <w:szCs w:val="20"/>
          <w:highlight w:val="white"/>
          <w:lang w:eastAsia="ko-KR" w:bidi="ko-KR" w:val="ko-KR"/>
        </w:rPr>
        <w:t xml:space="preserve">    &lt;PersistentLocalStorage&gt;</w:t>
      </w:r>
    </w:p>
    <w:p xmlns:w="http://schemas.openxmlformats.org/wordprocessingml/2006/main" w14:paraId="72D4E1F1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        &lt;SizeMB&gt;</w:t>
      </w:r>
      <w:r>
        <w:rPr>
          <w:color w:val="000000"/>
          <w:b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1024</w:t>
      </w: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&lt;/SizeMB&gt; </w:t>
      </w:r>
      <w:r>
        <w:rPr>
          <w:color w:val="008000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&lt;!-- 필요한 최소 할당 크기 --&gt;</w:t>
      </w:r>
    </w:p>
    <w:p xmlns:w="http://schemas.openxmlformats.org/wordprocessingml/2006/main" w14:paraId="6BECD714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        &lt;GrowableToMB&gt;</w:t>
      </w:r>
      <w:r>
        <w:rPr>
          <w:color w:val="000000"/>
          <w:b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20480</w:t>
      </w:r>
      <w:r>
        <w:rPr>
          <w:color w:val="0000FF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&lt;/GrowableToMB&gt; </w:t>
      </w:r>
      <w:r>
        <w:rPr>
          <w:color w:val="008000"/>
          <w:rFonts w:ascii="Malgun Gothic" w:hAnsi="Malgun Gothic" w:cs="Malgun Gothic" w:eastAsia="Malgun Gothic" w:hint="Malgun Gothic"/>
          <w:szCs w:val="20"/>
          <w:highlight w:val="white"/>
          <w:lang w:eastAsia="ko-KR" w:bidi="ko-KR" w:val="ko-KR"/>
        </w:rPr>
        <w:t xml:space="preserve">&lt;!-- 최대 확장 가능 크기 --&gt;</w:t>
      </w:r>
    </w:p>
    <w:p xmlns:w="http://schemas.openxmlformats.org/wordprocessingml/2006/main" w14:paraId="78041645" w14:textId="77777777" w:rsidR="0020203E" w:rsidRDefault="0020203E" w:rsidP="0020203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Cs w:val="20"/>
          <w:highlight w:val="white"/>
        </w:rPr>
      </w:pPr>
      <w:r>
        <w:rPr>
          <w:rFonts w:ascii="Malgun Gothic" w:hAnsi="Malgun Gothic" w:cs="Malgun Gothic" w:eastAsia="Malgun Gothic" w:hint="Malgun Gothic"/>
          <w:color w:val="0000FF"/>
          <w:szCs w:val="20"/>
          <w:highlight w:val="white"/>
          <w:lang w:eastAsia="ko-KR" w:bidi="ko-KR" w:val="ko-KR"/>
        </w:rPr>
        <w:t xml:space="preserve">    &lt;/PersistentLocalStorage&gt;</w:t>
      </w:r>
    </w:p>
    <w:p xmlns:w="http://schemas.openxmlformats.org/wordprocessingml/2006/main" w14:paraId="25B71AE9" w14:textId="7C902F96" w:rsidR="0020203E" w:rsidRPr="0020203E" w:rsidRDefault="0020203E" w:rsidP="0020203E">
      <w:pPr>
        <w:rPr>
          <w:rFonts w:ascii="Courier New" w:hAnsi="Courier New" w:cs="Courier New"/>
          <w:color w:val="0000FF"/>
          <w:szCs w:val="20"/>
        </w:rPr>
      </w:pPr>
      <w:r>
        <w:rPr>
          <w:rFonts w:ascii="Malgun Gothic" w:hAnsi="Malgun Gothic" w:cs="Malgun Gothic" w:eastAsia="Malgun Gothic" w:hint="Malgun Gothic"/>
          <w:color w:val="0000FF"/>
          <w:szCs w:val="20"/>
          <w:highlight w:val="white"/>
          <w:lang w:eastAsia="ko-KR" w:bidi="ko-KR" w:val="ko-KR"/>
        </w:rPr>
        <w:t xml:space="preserve">&lt;/Game&gt;</w:t>
      </w:r>
    </w:p>
    <w:p xmlns:w="http://schemas.openxmlformats.org/wordprocessingml/2006/main" w14:paraId="0C7ED272" w14:textId="77777777" w:rsidR="0020203E" w:rsidRDefault="0020203E" w:rsidP="002D0EEC"/>
    <w:p xmlns:w="http://schemas.openxmlformats.org/wordprocessingml/2006/main" w14:paraId="1DA9C68C" w14:textId="0DD12E45" w:rsidR="00B4468C" w:rsidRDefault="0020203E" w:rsidP="002D0EEC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SizeMB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매개 변수는 콘솔 플랫폼에서 타이틀 설치에 항상 사용할 수 있도록 하는 최소 할당 크기를 지정합니다. PC는 PLS 저장소 공간을 구체적으로 관리하지 않으므로 크기 가용성이 보장되지 않습니다.</w:t>
      </w:r>
    </w:p>
    <w:p xmlns:w="http://schemas.openxmlformats.org/wordprocessingml/2006/main" w14:paraId="2CE8C471" w14:textId="78C4DF71" w:rsidR="0020203E" w:rsidRDefault="0020203E" w:rsidP="002D0EEC"/>
    <w:p xmlns:w="http://schemas.openxmlformats.org/wordprocessingml/2006/main" w14:paraId="33BCDB53" w14:textId="21329A53" w:rsidR="0020203E" w:rsidRPr="0020203E" w:rsidRDefault="0020203E" w:rsidP="002D0EEC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GrowableToMB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매개 변수는 선택 사항이며 최대 확장 가능한 크기를 지정할 수 있습니다. PLS는 최대 지정된 크기까지 콘솔에서 할당 증가를 지원합니다.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SizeMB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는 최소 보증이지만 확장 가능한 최대 크기를 항상 사용할 수 있는 것은 아닙니다. 타이틀은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XPersistentLocalStoragePromptUserForSpaceAsync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필요한 경우 현재 PLS 크기를 늘릴 수 있습니다.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작업을 수행하면 사용자에게 하드 드라이브 공간을 확보하여 PLS를 늘릴 수 있는 공간을 확보하라는 메시지가 표시됩니다.</w:t>
      </w:r>
    </w:p>
    <w:p xmlns:w="http://schemas.openxmlformats.org/wordprocessingml/2006/main" w14:paraId="52C41083" w14:textId="46BA45F6" w:rsidR="00B23658" w:rsidRDefault="00B23658" w:rsidP="002D0EEC">
      <w:pPr>
        <w:rPr>
          <w:b/>
          <w:bCs/>
        </w:rPr>
      </w:pPr>
    </w:p>
    <w:p xmlns:w="http://schemas.openxmlformats.org/wordprocessingml/2006/main" w14:paraId="731AB612" w14:textId="44B8D14D" w:rsidR="00B23658" w:rsidRDefault="00B23658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임시 드라이브(T:\)</w:t>
      </w:r>
    </w:p>
    <w:p xmlns:w="http://schemas.openxmlformats.org/wordprocessingml/2006/main" w14:paraId="49664D38" w14:textId="60A1864D" w:rsidR="00B23658" w:rsidRDefault="00500D59" w:rsidP="002D0EE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콘솔은 드라이브 문자 ‘T’를 사용하여 특별한 임시 드라이브 액세스에 액세스할 수 있습니다. 이 드라이브에는 다음과 같은 세부 사항이 있습니다.</w:t>
      </w:r>
    </w:p>
    <w:p xmlns:w="http://schemas.openxmlformats.org/wordprocessingml/2006/main" w14:paraId="0930B6EB" w14:textId="71C805F6" w:rsidR="00500D59" w:rsidRDefault="00500D59" w:rsidP="00500D59">
      <w:pPr>
        <w:pStyle w:val="ListParagraph"/>
        <w:numPr>
          <w:ilvl w:val="0"/>
          <w:numId w:val="2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최대 2GB 저장소</w:t>
      </w:r>
    </w:p>
    <w:p xmlns:w="http://schemas.openxmlformats.org/wordprocessingml/2006/main" w14:paraId="21999EEA" w14:textId="767359D9" w:rsidR="00500D59" w:rsidRDefault="00500D59" w:rsidP="00500D59">
      <w:pPr>
        <w:pStyle w:val="ListParagraph"/>
        <w:numPr>
          <w:ilvl w:val="0"/>
          <w:numId w:val="2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타이틀이 실행되는 동안 일시 중단/다시 시작 경계를 넘어 액세스 가능하고 영구적임을 보장</w:t>
      </w:r>
    </w:p>
    <w:p xmlns:w="http://schemas.openxmlformats.org/wordprocessingml/2006/main" w14:paraId="343B47F2" w14:textId="424AC07C" w:rsidR="00500D59" w:rsidRDefault="00500D59" w:rsidP="00500D59">
      <w:pPr>
        <w:pStyle w:val="ListParagraph"/>
        <w:numPr>
          <w:ilvl w:val="0"/>
          <w:numId w:val="27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타이틀이 종료되면 삭제됨</w:t>
      </w:r>
    </w:p>
    <w:p xmlns:w="http://schemas.openxmlformats.org/wordprocessingml/2006/main" w14:paraId="48C72931" w14:textId="532500AD" w:rsidR="00500D59" w:rsidRDefault="00500D59" w:rsidP="00500D59"/>
    <w:p xmlns:w="http://schemas.openxmlformats.org/wordprocessingml/2006/main" w14:paraId="5355866F" w14:textId="7CFA3A7F" w:rsidR="00500D59" w:rsidRPr="00500D59" w:rsidRDefault="00500D59" w:rsidP="00500D59">
      <w:r w:rsidRPr="00500D59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참고: 이전의 XDK(Xbox 개발 키트) 동작으로 인해 임시 드라이브가 시작 시 자주 지속되었습니다. 그러나 여전히 지속되는 것은 보장되지 않았습니다. Microsoft GDK(게임 개발 키트)를 사용하면 PLS가 영구 저장소 솔루션으로 제공되며 임시 드라이브는 영구적이지 않습니다.</w:t>
      </w:r>
    </w:p>
    <w:p xmlns:w="http://schemas.openxmlformats.org/wordprocessingml/2006/main" w14:paraId="4CD7F038" w14:textId="77777777" w:rsidR="00500D59" w:rsidRDefault="00500D59" w:rsidP="002D0EEC">
      <w:pPr>
        <w:rPr>
          <w:b/>
          <w:bCs/>
        </w:rPr>
      </w:pPr>
    </w:p>
    <w:p xmlns:w="http://schemas.openxmlformats.org/wordprocessingml/2006/main" w14:paraId="2010E52B" w14:textId="3284FA31" w:rsidR="00B23658" w:rsidRDefault="00B23658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설치된 게임 데이터(G:\)</w:t>
      </w:r>
    </w:p>
    <w:p xmlns:w="http://schemas.openxmlformats.org/wordprocessingml/2006/main" w14:paraId="288CBC8A" w14:textId="59448832" w:rsidR="00F236B8" w:rsidRDefault="00F236B8" w:rsidP="00BA1B1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설치된 게임 데이터에 액세스하기 위해 콘솔 빌드에 특수 드라이브 문자 ‘G’ 가 제공됩니다. 이 드라이브는 패키지된 빌드에 대해 읽기 전용입니다.</w:t>
      </w:r>
    </w:p>
    <w:p xmlns:w="http://schemas.openxmlformats.org/wordprocessingml/2006/main" w14:paraId="3529D2E3" w14:textId="208C1772" w:rsidR="00BA1B1C" w:rsidRDefault="00BA1B1C" w:rsidP="00BA1B1C"/>
    <w:p xmlns:w="http://schemas.openxmlformats.org/wordprocessingml/2006/main" w14:paraId="396C471B" w14:textId="1DEDEAC0" w:rsidR="00BA1B1C" w:rsidRPr="00BA1B1C" w:rsidRDefault="00BA1B1C" w:rsidP="00BA1B1C">
      <w:pPr>
        <w:rPr>
          <w:i/>
          <w:iCs/>
        </w:rPr>
      </w:pPr>
      <w:r w:rsidRPr="00BA1B1C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참고: 개발 목적으로 타이틀은 루스 빌드에 대해서만 설치된 게임 데이터에 쓸 수 있습니다. 그러나 다른 로컬 저장소 옵션이 더 적합할 수 있으므로 권장되지 않습니다.</w:t>
      </w:r>
    </w:p>
    <w:p xmlns:w="http://schemas.openxmlformats.org/wordprocessingml/2006/main" w14:paraId="327EFEFF" w14:textId="77777777" w:rsidR="00B23658" w:rsidRDefault="00B23658" w:rsidP="002D0EEC">
      <w:pPr>
        <w:rPr>
          <w:b/>
          <w:bCs/>
        </w:rPr>
      </w:pPr>
    </w:p>
    <w:p xmlns:w="http://schemas.openxmlformats.org/wordprocessingml/2006/main" w14:paraId="10849037" w14:textId="3EDA0A35" w:rsidR="00B23658" w:rsidRDefault="00B23658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시스템 스크래치 드라이브(D:\)</w:t>
      </w:r>
    </w:p>
    <w:p xmlns:w="http://schemas.openxmlformats.org/wordprocessingml/2006/main" w14:paraId="47BCD8CA" w14:textId="6AA5E042" w:rsidR="00933B94" w:rsidRDefault="00BA1B1C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Devkits는 드라이브 문자 ‘D’를 사용하여 시스템 스크래치 드라이브에 특별히 액세스할 수 있습니다. 이 개발 전용 저장소 위치를 사용하면 개발 목적에 필요한 모든 항목을 작성할 수 있습니다. 일반적인 사용법은 개발자 로그, 크래시 덤프 또는 기타 소매 목적이 아닌 데이터일 수 있습니다.</w:t>
      </w:r>
    </w:p>
    <w:p xmlns:w="http://schemas.openxmlformats.org/wordprocessingml/2006/main" w14:paraId="78993FC1" w14:textId="2A2FD204" w:rsidR="00BA1B1C" w:rsidRDefault="00BA1B1C" w:rsidP="00933B94"/>
    <w:p xmlns:w="http://schemas.openxmlformats.org/wordprocessingml/2006/main" w14:paraId="0798A385" w14:textId="3EF6CDCE" w:rsidR="00BA1B1C" w:rsidRDefault="00BA1B1C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시스템 스크래치 드라이브는 영구적이며 쓰기에 제한이 없으며 모든 타이틀에서 액세스할 수 있습니다. 하드 드라이브에 직접 기록되므로 패키지 설치에 필요한 공간을 사용할 수 있습니다.</w:t>
      </w:r>
    </w:p>
    <w:p xmlns:w="http://schemas.openxmlformats.org/wordprocessingml/2006/main" w14:paraId="1D423A12" w14:textId="10BA7D0A" w:rsidR="00BA1B1C" w:rsidRDefault="00BA1B1C" w:rsidP="00933B94"/>
    <w:p xmlns:w="http://schemas.openxmlformats.org/wordprocessingml/2006/main" w14:paraId="5D5B9A75" w14:textId="191D5963" w:rsidR="00BA1B1C" w:rsidRPr="00933B94" w:rsidRDefault="00BA1B1C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드라이브는 네트워크 경로 “\\[DevkitIP]\SystemScratch”를 통해 개발 PC에서 직접 액세스하거나 Xbox One Manager 도구에서 devkit를 마우스 오른쪽 단추로 클릭할 때 “콘솔 파일 찾아보기”를 사용하여 액세스할 수도 있습니다.</w:t>
      </w:r>
    </w:p>
    <w:p xmlns:w="http://schemas.openxmlformats.org/wordprocessingml/2006/main" w14:paraId="4DC660F4" w14:textId="4E825857" w:rsidR="00B23658" w:rsidRDefault="00B23658" w:rsidP="002D0EEC">
      <w:pPr>
        <w:rPr>
          <w:b/>
          <w:bCs/>
        </w:rPr>
      </w:pPr>
    </w:p>
    <w:p xmlns:w="http://schemas.openxmlformats.org/wordprocessingml/2006/main" w14:paraId="7983EA6D" w14:textId="2721AE52" w:rsidR="00B23658" w:rsidRDefault="00B23658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임시 폴더</w:t>
      </w:r>
    </w:p>
    <w:p xmlns:w="http://schemas.openxmlformats.org/wordprocessingml/2006/main" w14:paraId="32D5944D" w14:textId="6C0A3B26" w:rsidR="00933B94" w:rsidRDefault="00BA1B1C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PC에서 임시 폴더는 많은 응용 프로그램에서 임시 데이터를 저장하는 데 사용됩니다. 이 위치는 현재 사용자 TMP/TEMP 환경 변수에 의해 결정됩니다.</w:t>
      </w:r>
    </w:p>
    <w:p xmlns:w="http://schemas.openxmlformats.org/wordprocessingml/2006/main" w14:paraId="5F8C128B" w14:textId="1BB05483" w:rsidR="00FF7B22" w:rsidRDefault="00FF7B22" w:rsidP="00933B94"/>
    <w:p xmlns:w="http://schemas.openxmlformats.org/wordprocessingml/2006/main" w14:paraId="56A6DC49" w14:textId="6382752C" w:rsidR="00FF7B22" w:rsidRPr="00933B94" w:rsidRDefault="00FF7B22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임시 폴더를 가져오려면 </w:t>
      </w:r>
      <w:hyperlink r:id="rId13" w:history="1">
        <w:r w:rsidRPr="00FF7B22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GetTempPath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메서드를 사용합니다.</w:t>
      </w:r>
    </w:p>
    <w:p xmlns:w="http://schemas.openxmlformats.org/wordprocessingml/2006/main" w14:paraId="52294F36" w14:textId="15D0B924" w:rsidR="00B23658" w:rsidRDefault="00B23658" w:rsidP="002D0EEC">
      <w:pPr>
        <w:rPr>
          <w:b/>
          <w:bCs/>
        </w:rPr>
      </w:pPr>
    </w:p>
    <w:p xmlns:w="http://schemas.openxmlformats.org/wordprocessingml/2006/main" w14:paraId="035B4A7C" w14:textId="785ACACB" w:rsidR="00B23658" w:rsidRDefault="00B23658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LocalAppData 폴더</w:t>
      </w:r>
    </w:p>
    <w:p xmlns:w="http://schemas.openxmlformats.org/wordprocessingml/2006/main" w14:paraId="46A71C6C" w14:textId="42610374" w:rsidR="00933B94" w:rsidRDefault="006463E9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PC의 LocalAppData 폴더는 애플리케이션 설치에 포함되지 않은 사용자별 영구 애플리케이션 데이터를 저장하는 데 일반적으로 사용됩니다.</w:t>
      </w:r>
    </w:p>
    <w:p xmlns:w="http://schemas.openxmlformats.org/wordprocessingml/2006/main" w14:paraId="1ECE46EB" w14:textId="6A836DAD" w:rsidR="006463E9" w:rsidRDefault="006463E9" w:rsidP="00933B94"/>
    <w:p xmlns:w="http://schemas.openxmlformats.org/wordprocessingml/2006/main" w14:paraId="4F136A8D" w14:textId="4F5AE7DF" w:rsidR="006463E9" w:rsidRPr="00933B94" w:rsidRDefault="006463E9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LocalAppData 폴더를 가져오려면 </w:t>
      </w:r>
      <w:hyperlink r:id="rId14" w:history="1">
        <w:r w:rsidRPr="006463E9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SHGetKnownFolderPath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메서드와 FOLDERID_LocalAppData 매개 변수를 사용합니다. 사용 가능한 알려진 폴더에 대한 정보는 </w:t>
      </w:r>
      <w:hyperlink r:id="rId15" w:history="1">
        <w:r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KNOWNFOLDERID(Knownfolders.h) - Win32 앱 | Microsoft Docs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문서로 작성되어 있습니다.</w:t>
      </w:r>
    </w:p>
    <w:p xmlns:w="http://schemas.openxmlformats.org/wordprocessingml/2006/main" w14:paraId="4E22D477" w14:textId="293DC9D9" w:rsidR="00B23658" w:rsidRDefault="00B23658" w:rsidP="002D0EEC">
      <w:pPr>
        <w:rPr>
          <w:b/>
          <w:bCs/>
        </w:rPr>
      </w:pPr>
    </w:p>
    <w:p xmlns:w="http://schemas.openxmlformats.org/wordprocessingml/2006/main" w14:paraId="427563E5" w14:textId="05F65672" w:rsidR="00B23658" w:rsidRPr="00B23658" w:rsidRDefault="00B23658" w:rsidP="00B23658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테스트 사례</w:t>
      </w:r>
    </w:p>
    <w:p xmlns:w="http://schemas.openxmlformats.org/wordprocessingml/2006/main" w14:paraId="6D439AD2" w14:textId="0222B546" w:rsidR="002D0EEC" w:rsidRDefault="002D0EEC" w:rsidP="006F1CC9"/>
    <w:p xmlns:w="http://schemas.openxmlformats.org/wordprocessingml/2006/main" w14:paraId="0890F37C" w14:textId="7F0559CE" w:rsidR="002D0EEC" w:rsidRDefault="002D0EEC" w:rsidP="006F1CC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각 저장소 유형에 대해 실행할 수 있는 여러 가지 테스트 사례가 있습니다. 사용 가능한 테스트는 플랫폼 및 저장소 유형에 따라 변경됩니다.</w:t>
      </w:r>
    </w:p>
    <w:p xmlns:w="http://schemas.openxmlformats.org/wordprocessingml/2006/main" w14:paraId="416C0877" w14:textId="688D8888" w:rsidR="002D0EEC" w:rsidRDefault="002D0EEC" w:rsidP="006F1CC9"/>
    <w:p xmlns:w="http://schemas.openxmlformats.org/wordprocessingml/2006/main" w14:paraId="18BBB84E" w14:textId="1B47FA0D" w:rsidR="002D0EEC" w:rsidRDefault="002D0EEC" w:rsidP="006F1CC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테스트 사례:</w:t>
      </w:r>
    </w:p>
    <w:p xmlns:w="http://schemas.openxmlformats.org/wordprocessingml/2006/main" w14:paraId="33508BAE" w14:textId="77777777" w:rsidR="00B23658" w:rsidRDefault="00B23658" w:rsidP="006F1CC9"/>
    <w:tbl xmlns:w="http://schemas.openxmlformats.org/wordprocessingml/2006/main"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20"/>
        <w:gridCol w:w="6830"/>
      </w:tblGrid>
      <w:tr w:rsidR="00B23658" w14:paraId="3D4DCB64" w14:textId="77777777" w:rsidTr="00B2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01F542" w14:textId="3C11B7F7" w:rsidR="00B23658" w:rsidRDefault="00B23658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테스트 사례</w:t>
            </w:r>
          </w:p>
        </w:tc>
        <w:tc>
          <w:tcPr>
            <w:tcW w:w="6830" w:type="dxa"/>
          </w:tcPr>
          <w:p w14:paraId="392AE2DB" w14:textId="56A6EE2C" w:rsidR="00B23658" w:rsidRDefault="00B23658" w:rsidP="002D0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설명</w:t>
            </w:r>
          </w:p>
        </w:tc>
      </w:tr>
      <w:tr w:rsidR="00B23658" w14:paraId="4DD4D6E3" w14:textId="77777777" w:rsidTr="00B2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C80A161" w14:textId="21A33382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쓰기 통계 가져오기</w:t>
            </w:r>
          </w:p>
        </w:tc>
        <w:tc>
          <w:tcPr>
            <w:tcW w:w="6830" w:type="dxa"/>
          </w:tcPr>
          <w:p w14:paraId="1DBBEF37" w14:textId="612918CE" w:rsidR="00B23658" w:rsidRDefault="00933B94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B94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콘솔 전용</w:t>
            </w:r>
            <w:r w:rsidRPr="00933B94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: 추적된 드라이브(PLS 또는 임시 드라이브)에 타이틀 쓰기 동작에 대해 보고합니다.</w:t>
            </w:r>
          </w:p>
        </w:tc>
      </w:tr>
      <w:tr w:rsidR="00B23658" w14:paraId="28948BD8" w14:textId="77777777" w:rsidTr="00B2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944AE5C" w14:textId="361B5C98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저장소 정보 가져오기</w:t>
            </w:r>
          </w:p>
        </w:tc>
        <w:tc>
          <w:tcPr>
            <w:tcW w:w="6830" w:type="dxa"/>
          </w:tcPr>
          <w:p w14:paraId="5AE1EED7" w14:textId="3A7515C6" w:rsidR="00B23658" w:rsidRDefault="00933B94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사용할 경로 또는 루트 위치에 있는 파일/폴더 수와 같이 현재 선택된 저장소 유형에 대한 몇 가지 기본 정보를 보고합니다.</w:t>
            </w:r>
          </w:p>
        </w:tc>
      </w:tr>
      <w:tr w:rsidR="00B23658" w14:paraId="3B3F3DDF" w14:textId="77777777" w:rsidTr="00B2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5C599DC" w14:textId="4AD79606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 가능한 공간 쿼리</w:t>
            </w:r>
          </w:p>
        </w:tc>
        <w:tc>
          <w:tcPr>
            <w:tcW w:w="6830" w:type="dxa"/>
          </w:tcPr>
          <w:p w14:paraId="68AC7632" w14:textId="0AA2BD96" w:rsidR="00B23658" w:rsidRDefault="00933B94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선택한 저장소 유형에서 사용 가능한 공간의 양을 쿼리하고 보고합니다.</w:t>
            </w:r>
          </w:p>
        </w:tc>
      </w:tr>
      <w:tr w:rsidR="00B23658" w14:paraId="49B9F6E9" w14:textId="77777777" w:rsidTr="00B2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4356876" w14:textId="34F07FAF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파일 쓰기</w:t>
            </w:r>
          </w:p>
        </w:tc>
        <w:tc>
          <w:tcPr>
            <w:tcW w:w="6830" w:type="dxa"/>
          </w:tcPr>
          <w:p w14:paraId="0FF51F2F" w14:textId="53659ED3" w:rsidR="00B23658" w:rsidRDefault="00933B94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선택한 저장소 유형을 사용하여 파일을 쓰려고 시도합니다.</w:t>
            </w:r>
          </w:p>
        </w:tc>
      </w:tr>
      <w:tr w:rsidR="00B23658" w14:paraId="26E7EEA3" w14:textId="77777777" w:rsidTr="00B2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E422241" w14:textId="688BFA6D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파일 읽기</w:t>
            </w:r>
          </w:p>
        </w:tc>
        <w:tc>
          <w:tcPr>
            <w:tcW w:w="6830" w:type="dxa"/>
          </w:tcPr>
          <w:p w14:paraId="4A29211B" w14:textId="50A2777B" w:rsidR="00B23658" w:rsidRDefault="00933B94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선택한 저장소 유형을 사용하여 파일을 읽으려고 시도합니다.</w:t>
            </w:r>
          </w:p>
        </w:tc>
      </w:tr>
      <w:tr w:rsidR="00B23658" w14:paraId="684A7948" w14:textId="77777777" w:rsidTr="00B2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ABAB749" w14:textId="522D509D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PLS 정보 가져오기</w:t>
            </w:r>
          </w:p>
        </w:tc>
        <w:tc>
          <w:tcPr>
            <w:tcW w:w="6830" w:type="dxa"/>
          </w:tcPr>
          <w:p w14:paraId="58163DB7" w14:textId="7F31B59F" w:rsidR="00B23658" w:rsidRDefault="00933B94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B94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콘솔 전용</w:t>
            </w:r>
            <w:r w:rsidRPr="00933B94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: 사용된 공간, 사용 가능한 공간, 최대값 등 PLS 저장소 파티션에 대한 정보를 반환합니다.</w:t>
            </w:r>
          </w:p>
        </w:tc>
      </w:tr>
      <w:tr w:rsidR="00B23658" w14:paraId="55D5232B" w14:textId="77777777" w:rsidTr="00B2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1BBD44" w14:textId="6C32E7E0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 가능한 PLS 채우기</w:t>
            </w:r>
          </w:p>
        </w:tc>
        <w:tc>
          <w:tcPr>
            <w:tcW w:w="6830" w:type="dxa"/>
          </w:tcPr>
          <w:p w14:paraId="1F3881B8" w14:textId="7A01F162" w:rsidR="00B23658" w:rsidRDefault="00933B94" w:rsidP="002D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B94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콘솔 전용</w:t>
            </w:r>
            <w:r w:rsidRPr="00933B94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: </w:t>
            </w:r>
            <w:hyperlink w:anchor="XR133" w:history="1">
              <w:r w:rsidRPr="00933B94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XR-133</w:t>
              </w:r>
            </w:hyperlink>
            <w:r w:rsidRPr="00933B94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을 통해 허용되는 최대 속도로 PLS를 채우기 위한 스트레스 테스트입니다.</w:t>
            </w:r>
          </w:p>
        </w:tc>
      </w:tr>
      <w:tr w:rsidR="00B23658" w14:paraId="706CDC2F" w14:textId="77777777" w:rsidTr="00B23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3E5557E" w14:textId="2B69BBCC" w:rsidR="00B23658" w:rsidRDefault="00933B94" w:rsidP="002D0EEC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스트레스 쓰기 통계</w:t>
            </w:r>
          </w:p>
        </w:tc>
        <w:tc>
          <w:tcPr>
            <w:tcW w:w="6830" w:type="dxa"/>
          </w:tcPr>
          <w:p w14:paraId="100D7C79" w14:textId="03440E99" w:rsidR="00B23658" w:rsidRDefault="00933B94" w:rsidP="002D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콘솔 전용: </w:t>
            </w:r>
            <w:hyperlink w:anchor="XR133" w:history="1">
              <w:r w:rsidRPr="00933B94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XR-133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을 통해 허용되는 최대 속도로 현재 선택된 저장소 유형에 2GB의 데이터를 쓰는 스트레스 테스트입니다.</w:t>
            </w:r>
          </w:p>
        </w:tc>
      </w:tr>
    </w:tbl>
    <w:p xmlns:w="http://schemas.openxmlformats.org/wordprocessingml/2006/main" w14:paraId="3A24CAFB" w14:textId="10536C3E" w:rsidR="002D0EEC" w:rsidRDefault="002D0EEC" w:rsidP="002D0EEC"/>
    <w:p xmlns:w="http://schemas.openxmlformats.org/wordprocessingml/2006/main" w14:paraId="26F40680" w14:textId="7AAA35D0" w:rsidR="002D0EEC" w:rsidRDefault="002D0EEC" w:rsidP="002D0EEC"/>
    <w:p xmlns:w="http://schemas.openxmlformats.org/wordprocessingml/2006/main" w14:paraId="6EDF5A2E" w14:textId="322C00A3" w:rsidR="002D0EEC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쓰기 통계 테스트 사례 가져오기</w:t>
      </w:r>
    </w:p>
    <w:p xmlns:w="http://schemas.openxmlformats.org/wordprocessingml/2006/main" w14:paraId="3F3A35D7" w14:textId="3AB51BC5" w:rsidR="00933B94" w:rsidRDefault="00F02EB0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콘솔 전용 테스트는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XPackageGetWriteStats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타이틀의 쓰기 동작을 보고합니다.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XPackageGetWriteStats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는 다음 정보를 반환합니다.</w:t>
      </w:r>
    </w:p>
    <w:p xmlns:w="http://schemas.openxmlformats.org/wordprocessingml/2006/main" w14:paraId="50F72CC2" w14:textId="357CE04D" w:rsidR="00F02EB0" w:rsidRDefault="00F02EB0" w:rsidP="00933B94"/>
    <w:tbl xmlns:w="http://schemas.openxmlformats.org/wordprocessingml/2006/main"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02EB0" w14:paraId="5ADA647C" w14:textId="77777777" w:rsidTr="00F0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DFA6380" w14:textId="630D55BB" w:rsidR="00F02EB0" w:rsidRDefault="00F02EB0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상태</w:t>
            </w:r>
          </w:p>
        </w:tc>
        <w:tc>
          <w:tcPr>
            <w:tcW w:w="7758" w:type="dxa"/>
          </w:tcPr>
          <w:p w14:paraId="09C80E54" w14:textId="008C9E8C" w:rsidR="00F02EB0" w:rsidRDefault="00F02EB0" w:rsidP="00933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설명</w:t>
            </w:r>
          </w:p>
        </w:tc>
      </w:tr>
      <w:tr w:rsidR="00F02EB0" w14:paraId="03AC57BB" w14:textId="77777777" w:rsidTr="00F0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74DDD31" w14:textId="1675F516" w:rsidR="00F02EB0" w:rsidRDefault="00F02EB0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간격</w:t>
            </w:r>
          </w:p>
        </w:tc>
        <w:tc>
          <w:tcPr>
            <w:tcW w:w="7758" w:type="dxa"/>
          </w:tcPr>
          <w:p w14:paraId="512B42BE" w14:textId="5F212FD9" w:rsidR="00F02EB0" w:rsidRDefault="008532CD" w:rsidP="0093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간격의 총 시간(밀리초)입니다.</w:t>
            </w:r>
          </w:p>
        </w:tc>
      </w:tr>
      <w:tr w:rsidR="00F02EB0" w14:paraId="18F7D152" w14:textId="77777777" w:rsidTr="00F0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5AE5935" w14:textId="1E50B29B" w:rsidR="00F02EB0" w:rsidRDefault="00F02EB0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예산</w:t>
            </w:r>
          </w:p>
        </w:tc>
        <w:tc>
          <w:tcPr>
            <w:tcW w:w="7758" w:type="dxa"/>
          </w:tcPr>
          <w:p w14:paraId="0CA1098B" w14:textId="281FE4D1" w:rsidR="00F02EB0" w:rsidRDefault="008532CD" w:rsidP="0093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초과된 이벤트 및 </w:t>
            </w:r>
            <w:hyperlink w:anchor="XR133" w:history="1">
              <w:r w:rsidRPr="008532CD"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XR-133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오류를 일으키지 않고 현재 간격으로 쓸 수 있는 총 바이트 양입니다.</w:t>
            </w:r>
          </w:p>
        </w:tc>
      </w:tr>
      <w:tr w:rsidR="00F02EB0" w14:paraId="47ABF04C" w14:textId="77777777" w:rsidTr="00F02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25F6A0" w14:textId="2ED4F75B" w:rsidR="00F02EB0" w:rsidRDefault="00F02EB0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쓰여진 바이트</w:t>
            </w:r>
          </w:p>
        </w:tc>
        <w:tc>
          <w:tcPr>
            <w:tcW w:w="7758" w:type="dxa"/>
          </w:tcPr>
          <w:p w14:paraId="29734F0A" w14:textId="4FFCFBE3" w:rsidR="00F02EB0" w:rsidRDefault="008532CD" w:rsidP="0093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간격으로 작성된 총 바이트 수입니다.</w:t>
            </w:r>
          </w:p>
        </w:tc>
      </w:tr>
      <w:tr w:rsidR="00F02EB0" w14:paraId="41ED35B9" w14:textId="77777777" w:rsidTr="00F02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A2E8042" w14:textId="3A41877B" w:rsidR="00F02EB0" w:rsidRDefault="00F02EB0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경과된 시간</w:t>
            </w:r>
          </w:p>
        </w:tc>
        <w:tc>
          <w:tcPr>
            <w:tcW w:w="7758" w:type="dxa"/>
          </w:tcPr>
          <w:p w14:paraId="54FB25FD" w14:textId="278D3978" w:rsidR="00F02EB0" w:rsidRDefault="008532CD" w:rsidP="0093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간격에서 경과된 시간(밀리초)입니다.</w:t>
            </w:r>
          </w:p>
        </w:tc>
      </w:tr>
    </w:tbl>
    <w:p xmlns:w="http://schemas.openxmlformats.org/wordprocessingml/2006/main" w14:paraId="5D214807" w14:textId="19B61192" w:rsidR="00933B94" w:rsidRDefault="00933B94" w:rsidP="002D0EEC">
      <w:pPr>
        <w:rPr>
          <w:b/>
          <w:bCs/>
        </w:rPr>
      </w:pPr>
    </w:p>
    <w:p xmlns:w="http://schemas.openxmlformats.org/wordprocessingml/2006/main" w14:paraId="78CCC6D5" w14:textId="34C8B54D" w:rsidR="00F02EB0" w:rsidRDefault="00F02EB0" w:rsidP="002D0EE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쓰기 통계는 임시 드라이브(T:\) 또는 PLS에 대한 쓰기에 대해서만 추적됩니다. 소매점에서 이 위치는 콘솔에 대한 쓰기 가능한 유일한 로컬 저장소 위치입니다.</w:t>
      </w:r>
    </w:p>
    <w:p xmlns:w="http://schemas.openxmlformats.org/wordprocessingml/2006/main" w14:paraId="12E018C0" w14:textId="3A22460E" w:rsidR="00E367E6" w:rsidRDefault="00E367E6" w:rsidP="002D0EEC"/>
    <w:p xmlns:w="http://schemas.openxmlformats.org/wordprocessingml/2006/main" w14:paraId="4FE66BCA" w14:textId="3ACB1ED1" w:rsidR="00E367E6" w:rsidRPr="008532CD" w:rsidRDefault="00E367E6" w:rsidP="002D0EEC">
      <w:pPr>
        <w:rPr>
          <w:i/>
          <w:iCs/>
        </w:rPr>
      </w:pPr>
      <w:r w:rsidRPr="008532CD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참고: 처음 1GB의 기록된 데이터는 시간 제한 간격으로 추적되지 않습니다. 이는 의도된 것이며, 필요한 경우 타이틀이 더 쉽게 쓰기를 미리 버스트할 수 있습니다. 처음 1GB가 작성되면 새 간격이 시작되고 이후의 모든 간격이 시간이 지정됩니다.</w:t>
      </w:r>
    </w:p>
    <w:p xmlns:w="http://schemas.openxmlformats.org/wordprocessingml/2006/main" w14:paraId="647A4FD3" w14:textId="77777777" w:rsidR="00F02EB0" w:rsidRDefault="00F02EB0" w:rsidP="002D0EEC">
      <w:pPr>
        <w:rPr>
          <w:b/>
          <w:bCs/>
        </w:rPr>
      </w:pPr>
    </w:p>
    <w:p xmlns:w="http://schemas.openxmlformats.org/wordprocessingml/2006/main" w14:paraId="69700D71" w14:textId="2243F4AB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저장소 정보 테스트 사례 가져오기</w:t>
      </w:r>
    </w:p>
    <w:p xmlns:w="http://schemas.openxmlformats.org/wordprocessingml/2006/main" w14:paraId="3730557E" w14:textId="3D0E474F" w:rsidR="00933B94" w:rsidRPr="00933B94" w:rsidRDefault="008532CD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간단한 테스트 사례는 현재 저장소 위치의 루트 경로와 루트 경로에 있는 파일 및 폴더 수를 보고합니다.</w:t>
      </w:r>
    </w:p>
    <w:p xmlns:w="http://schemas.openxmlformats.org/wordprocessingml/2006/main" w14:paraId="240E0B9B" w14:textId="49DFF7B9" w:rsidR="00933B94" w:rsidRDefault="00933B94" w:rsidP="002D0EEC">
      <w:pPr>
        <w:rPr>
          <w:b/>
          <w:bCs/>
        </w:rPr>
      </w:pPr>
    </w:p>
    <w:p xmlns:w="http://schemas.openxmlformats.org/wordprocessingml/2006/main" w14:paraId="302F59D0" w14:textId="4B58B62F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사용 가능한 공간 테스트 사례 쿼리</w:t>
      </w:r>
    </w:p>
    <w:p xmlns:w="http://schemas.openxmlformats.org/wordprocessingml/2006/main" w14:paraId="544C9B30" w14:textId="1D3A43F8" w:rsidR="00933B94" w:rsidRPr="00933B94" w:rsidRDefault="008532CD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테스트는 </w:t>
      </w:r>
      <w:hyperlink r:id="rId16" w:history="1">
        <w:r w:rsidRPr="008532CD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GetDiskFreeSpaceEx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저장소 위치에서 사용 가능한 공간의 양을 계산합니다. 보고서에는 사용할 수 있는 바이트 수, 드라이브의 총 크기 및 디스크의 사용 가능한 총 바이트 수가 포함됩니다.</w:t>
      </w:r>
    </w:p>
    <w:p xmlns:w="http://schemas.openxmlformats.org/wordprocessingml/2006/main" w14:paraId="2551FF18" w14:textId="55B40346" w:rsidR="00933B94" w:rsidRDefault="00933B94" w:rsidP="002D0EEC">
      <w:pPr>
        <w:rPr>
          <w:b/>
          <w:bCs/>
        </w:rPr>
      </w:pPr>
    </w:p>
    <w:p xmlns:w="http://schemas.openxmlformats.org/wordprocessingml/2006/main" w14:paraId="75EE802C" w14:textId="32688BAB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파일 쓰기 테스트 사례</w:t>
      </w:r>
    </w:p>
    <w:p xmlns:w="http://schemas.openxmlformats.org/wordprocessingml/2006/main" w14:paraId="19EA672B" w14:textId="447E88AA" w:rsidR="00933B94" w:rsidRDefault="00FA7ADA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테스트는 현재 선택된 로컬 저장소 위치에 파일을 쓰려고 시도합니다. 대부분의 경우 이 작업은 성공합니다. 그러나 경우에 따라 실패할 수 있습니다.</w:t>
      </w:r>
    </w:p>
    <w:p xmlns:w="http://schemas.openxmlformats.org/wordprocessingml/2006/main" w14:paraId="454DABE6" w14:textId="54B26D38" w:rsidR="00FA7ADA" w:rsidRDefault="00FA7ADA" w:rsidP="00FA7ADA">
      <w:pPr>
        <w:pStyle w:val="ListParagraph"/>
        <w:numPr>
          <w:ilvl w:val="0"/>
          <w:numId w:val="28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PLS가 가득 찬 경우 PLS에 쓰기 시도</w:t>
      </w:r>
    </w:p>
    <w:p xmlns:w="http://schemas.openxmlformats.org/wordprocessingml/2006/main" w14:paraId="5C14D6E2" w14:textId="0201DD7F" w:rsidR="00FA7ADA" w:rsidRDefault="00FA7ADA" w:rsidP="00FA7ADA">
      <w:pPr>
        <w:pStyle w:val="ListParagraph"/>
        <w:numPr>
          <w:ilvl w:val="1"/>
          <w:numId w:val="28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콘솔의 경우 PLS가 꽉 찼지만 사용 가능한 확장 가능한 공간이 있는 경우 공간을 확보하라는 메시지가 호출됩니다.</w:t>
      </w:r>
    </w:p>
    <w:p xmlns:w="http://schemas.openxmlformats.org/wordprocessingml/2006/main" w14:paraId="258F12DD" w14:textId="20A46C0B" w:rsidR="00FA7ADA" w:rsidRDefault="00FA7ADA" w:rsidP="00FA7ADA">
      <w:pPr>
        <w:pStyle w:val="ListParagraph"/>
        <w:numPr>
          <w:ilvl w:val="0"/>
          <w:numId w:val="28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패키지 빌드에 설치된 게임 데이터에 쓰려고 시도 중</w:t>
      </w:r>
    </w:p>
    <w:p xmlns:w="http://schemas.openxmlformats.org/wordprocessingml/2006/main" w14:paraId="5ED1B457" w14:textId="045C24D3" w:rsidR="00FA7ADA" w:rsidRPr="00933B94" w:rsidRDefault="00FA7ADA" w:rsidP="00FA7ADA">
      <w:pPr>
        <w:pStyle w:val="ListParagraph"/>
        <w:numPr>
          <w:ilvl w:val="0"/>
          <w:numId w:val="28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사용 가능한 공간이 없는 경우 쓰기 시도</w:t>
      </w:r>
    </w:p>
    <w:p xmlns:w="http://schemas.openxmlformats.org/wordprocessingml/2006/main" w14:paraId="6FC2FEA7" w14:textId="26B03D36" w:rsidR="00933B94" w:rsidRDefault="00933B94" w:rsidP="002D0EEC">
      <w:pPr>
        <w:rPr>
          <w:b/>
          <w:bCs/>
        </w:rPr>
      </w:pPr>
    </w:p>
    <w:p xmlns:w="http://schemas.openxmlformats.org/wordprocessingml/2006/main" w14:paraId="522913DD" w14:textId="18617377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파일 읽기 테스트 사례</w:t>
      </w:r>
    </w:p>
    <w:p xmlns:w="http://schemas.openxmlformats.org/wordprocessingml/2006/main" w14:paraId="50849138" w14:textId="2A0E536B" w:rsidR="00933B94" w:rsidRPr="00933B94" w:rsidRDefault="00FA7ADA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테스트는 위의 쓰기 테스트로 이전에 작성된 파일을 읽으려고 시도합니다.</w:t>
      </w:r>
    </w:p>
    <w:p xmlns:w="http://schemas.openxmlformats.org/wordprocessingml/2006/main" w14:paraId="6D974BF5" w14:textId="6049EAE4" w:rsidR="00933B94" w:rsidRDefault="00933B94" w:rsidP="002D0EEC">
      <w:pPr>
        <w:rPr>
          <w:b/>
          <w:bCs/>
        </w:rPr>
      </w:pPr>
    </w:p>
    <w:p xmlns:w="http://schemas.openxmlformats.org/wordprocessingml/2006/main" w14:paraId="0EC51475" w14:textId="51049022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PLS 정보 테스트 사례 가져오기</w:t>
      </w:r>
    </w:p>
    <w:p xmlns:w="http://schemas.openxmlformats.org/wordprocessingml/2006/main" w14:paraId="08C3FED1" w14:textId="0E9E52C6" w:rsidR="00933B94" w:rsidRDefault="00FA7ADA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콘솔 전용 테스트는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XPersistentLocalStorageGetSpaceInfo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현재 PLS 할당에 대한 정보를 가져옵니다. PC에서 호출할 수 있지만 공간은 명시적으로 관리되지 않습니다. 따라서 PC에서 </w:t>
      </w:r>
      <w:hyperlink r:id="rId17" w:history="1">
        <w:r w:rsidRPr="00FA7ADA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GetDiskFreeSpaceEx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사용하는 것이 좋습니다.</w:t>
      </w:r>
    </w:p>
    <w:p xmlns:w="http://schemas.openxmlformats.org/wordprocessingml/2006/main" w14:paraId="1DC5FC0D" w14:textId="4F634B99" w:rsidR="00FA7ADA" w:rsidRDefault="00FA7ADA" w:rsidP="00933B94"/>
    <w:p xmlns:w="http://schemas.openxmlformats.org/wordprocessingml/2006/main" w14:paraId="2F58145C" w14:textId="5348F394" w:rsidR="00FA7ADA" w:rsidRDefault="00FA7ADA" w:rsidP="00933B94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XPersistentLocalStorageGetSpaceInfo에서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반환된 데이터는 다음과 같습니다.</w:t>
      </w:r>
    </w:p>
    <w:p xmlns:w="http://schemas.openxmlformats.org/wordprocessingml/2006/main" w14:paraId="30B54DD2" w14:textId="36773360" w:rsidR="00FA7ADA" w:rsidRDefault="00FA7ADA" w:rsidP="00933B94"/>
    <w:tbl xmlns:w="http://schemas.openxmlformats.org/wordprocessingml/2006/main"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FA7ADA" w14:paraId="3E605EC8" w14:textId="77777777" w:rsidTr="00FA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A19CC48" w14:textId="19E044E4" w:rsidR="00FA7ADA" w:rsidRDefault="00FA7ADA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데이터</w:t>
            </w:r>
          </w:p>
        </w:tc>
        <w:tc>
          <w:tcPr>
            <w:tcW w:w="7398" w:type="dxa"/>
          </w:tcPr>
          <w:p w14:paraId="3ABEA22D" w14:textId="6A6454F7" w:rsidR="00FA7ADA" w:rsidRDefault="00FA7ADA" w:rsidP="00933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설명</w:t>
            </w:r>
          </w:p>
        </w:tc>
      </w:tr>
      <w:tr w:rsidR="00FA7ADA" w14:paraId="6E9FD205" w14:textId="77777777" w:rsidTr="00FA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220EE9C" w14:textId="6902A991" w:rsidR="00FA7ADA" w:rsidRDefault="00FA7ADA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 가능한 무료 바이트</w:t>
            </w:r>
          </w:p>
        </w:tc>
        <w:tc>
          <w:tcPr>
            <w:tcW w:w="7398" w:type="dxa"/>
          </w:tcPr>
          <w:p w14:paraId="146E82E2" w14:textId="3CFF47F4" w:rsidR="00FA7ADA" w:rsidRDefault="00FA7ADA" w:rsidP="0093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PLS에 즉시 쓸 수 있는 바이트 수입니다.</w:t>
            </w:r>
          </w:p>
        </w:tc>
      </w:tr>
      <w:tr w:rsidR="00FA7ADA" w14:paraId="2CF6C6EE" w14:textId="77777777" w:rsidTr="00FA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448F352" w14:textId="41154AC7" w:rsidR="00FA7ADA" w:rsidRDefault="00FA7ADA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 가능한 총 바이트 수</w:t>
            </w:r>
          </w:p>
        </w:tc>
        <w:tc>
          <w:tcPr>
            <w:tcW w:w="7398" w:type="dxa"/>
          </w:tcPr>
          <w:p w14:paraId="7DAB3AAC" w14:textId="48A90BA6" w:rsidR="00FA7ADA" w:rsidRDefault="00FA7ADA" w:rsidP="0093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MicrosoftGame.config에 지정된 최대 크기에 따라 PLS에 쓸 수 있는 남은 총 공간입니다. 이 데이터는 </w:t>
            </w: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XPersistentLocalStoragePromptUserForSpaceAsync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에서 사용할 수 있어야 할 수 있습니다.</w:t>
            </w:r>
          </w:p>
        </w:tc>
      </w:tr>
      <w:tr w:rsidR="00FA7ADA" w14:paraId="383F8AC4" w14:textId="77777777" w:rsidTr="00FA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23A686A" w14:textId="3BEE9C2A" w:rsidR="00FA7ADA" w:rsidRDefault="00FA7ADA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사용된 바이트</w:t>
            </w:r>
          </w:p>
        </w:tc>
        <w:tc>
          <w:tcPr>
            <w:tcW w:w="7398" w:type="dxa"/>
          </w:tcPr>
          <w:p w14:paraId="65C456B7" w14:textId="7B30A346" w:rsidR="00FA7ADA" w:rsidRDefault="00FA7ADA" w:rsidP="00933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PLS에서 현재 사용되는 바이트 수입니다.</w:t>
            </w:r>
          </w:p>
        </w:tc>
      </w:tr>
      <w:tr w:rsidR="00FA7ADA" w14:paraId="1203D2B8" w14:textId="77777777" w:rsidTr="00FA7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BB4456" w14:textId="57367EB3" w:rsidR="00FA7ADA" w:rsidRDefault="00FA7ADA" w:rsidP="00933B9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총 바이트 수</w:t>
            </w:r>
          </w:p>
        </w:tc>
        <w:tc>
          <w:tcPr>
            <w:tcW w:w="7398" w:type="dxa"/>
          </w:tcPr>
          <w:p w14:paraId="43398DDB" w14:textId="39A18D78" w:rsidR="00FA7ADA" w:rsidRDefault="00FA7ADA" w:rsidP="0093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PLS 구성의 총 크기입니다.</w:t>
            </w:r>
          </w:p>
        </w:tc>
      </w:tr>
    </w:tbl>
    <w:p xmlns:w="http://schemas.openxmlformats.org/wordprocessingml/2006/main" w14:paraId="371A5B11" w14:textId="0924788A" w:rsidR="00933B94" w:rsidRDefault="00933B94" w:rsidP="002D0EEC">
      <w:pPr>
        <w:rPr>
          <w:b/>
          <w:bCs/>
        </w:rPr>
      </w:pPr>
    </w:p>
    <w:p xmlns:w="http://schemas.openxmlformats.org/wordprocessingml/2006/main" w14:paraId="5731060C" w14:textId="0B0EB5B6" w:rsid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사용 가능한 PLS 테스트 사례 채우기</w:t>
      </w:r>
    </w:p>
    <w:p xmlns:w="http://schemas.openxmlformats.org/wordprocessingml/2006/main" w14:paraId="652F3804" w14:textId="181DC467" w:rsidR="00B4468C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콘솔 전용 테스트는 PLS에 남아 있는 사용 가능한 데이터의 양을 확인하고 채워지도록 데이터를 씁니다. 쓰기 속도는 </w:t>
      </w:r>
      <w:hyperlink w:anchor="XR133" w:history="1">
        <w:r w:rsidRPr="004E3495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XR-133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허용하는 최대 속도와 같은 일정한 속도입니다.</w:t>
      </w:r>
    </w:p>
    <w:p xmlns:w="http://schemas.openxmlformats.org/wordprocessingml/2006/main" w14:paraId="490473D1" w14:textId="4ADBEEF1" w:rsidR="004E3495" w:rsidRDefault="004E3495" w:rsidP="00933B94"/>
    <w:p xmlns:w="http://schemas.openxmlformats.org/wordprocessingml/2006/main" w14:paraId="726A8178" w14:textId="0F00FA8E" w:rsidR="004E3495" w:rsidRPr="00933B94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테스트의 용도는 사용 가능한 무료 바이트를 쉽게 채워 확장 가능한 PLS 테스트를 허용하는 것입니다. 그러나 사용 가능한 바이트는 일반적으로 사용 가능한 총 바이트와 일치하므로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XPersistentLocalStoragePromptUserForSpaceAsync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테스트하기가 어렵습니다. 프롬프트를 제대로 테스트하여 공간을 확보하려면 devkit의 하드 드라이브가 애플리케이션 또는 기타 데이터로 채워져야 합니다. 그런 다음 사용 가능한 바이트는 사용 가능한 총 바이트보다 작은 값을 보고해야 합니다. 이 시점에서 사용 가능한 데이터를 채울 수 있으며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XPersistentLocalStoragePromptUserForSpaceAsync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테스트할 수 있습니다. </w:t>
      </w:r>
    </w:p>
    <w:p xmlns:w="http://schemas.openxmlformats.org/wordprocessingml/2006/main" w14:paraId="4E5DBE57" w14:textId="7D5BE46C" w:rsidR="00933B94" w:rsidRDefault="00933B94" w:rsidP="002D0EEC">
      <w:pPr>
        <w:rPr>
          <w:b/>
          <w:bCs/>
        </w:rPr>
      </w:pPr>
    </w:p>
    <w:p xmlns:w="http://schemas.openxmlformats.org/wordprocessingml/2006/main" w14:paraId="4956F4C0" w14:textId="4842A17E" w:rsidR="00933B94" w:rsidRPr="00933B94" w:rsidRDefault="00933B94" w:rsidP="002D0EEC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스트레스 쓰기 통계 테스트 사례</w:t>
      </w:r>
    </w:p>
    <w:p xmlns:w="http://schemas.openxmlformats.org/wordprocessingml/2006/main" w14:paraId="1B6B4722" w14:textId="30596AF5" w:rsidR="00933B94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콘솔 전용 테스트는 현재 선택한 로컬 저장소 위치에 2GB의 데이터를 씁니다. 몇 초마다 쓰기 통계가 쿼리되고 화면 로그에 보고됩니다.</w:t>
      </w:r>
    </w:p>
    <w:p xmlns:w="http://schemas.openxmlformats.org/wordprocessingml/2006/main" w14:paraId="3B145C2F" w14:textId="17214A66" w:rsidR="004E3495" w:rsidRDefault="004E3495" w:rsidP="00933B94"/>
    <w:p xmlns:w="http://schemas.openxmlformats.org/wordprocessingml/2006/main" w14:paraId="732FDDEE" w14:textId="06DA890B" w:rsidR="004E3495" w:rsidRPr="00933B94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테스트의 목적은 제한 동작을 더 잘 이해할 수 있도록 쓰기 통계를 추적하는 방법을 보여 주기 위한 것입니다.</w:t>
      </w:r>
    </w:p>
    <w:p xmlns:w="http://schemas.openxmlformats.org/wordprocessingml/2006/main" w14:paraId="6001CBA0" w14:textId="3FED986F" w:rsidR="00B23658" w:rsidRDefault="00B23658" w:rsidP="002D0EEC"/>
    <w:p xmlns:w="http://schemas.openxmlformats.org/wordprocessingml/2006/main" w14:paraId="18FDB5F7" w14:textId="4DA81549" w:rsidR="00B23658" w:rsidRDefault="00B23658" w:rsidP="002D0EEC">
      <w:pPr>
        <w:rPr>
          <w:b/>
          <w:bCs/>
        </w:rPr>
      </w:pPr>
      <w:bookmarkStart w:id="0" w:name="XR133"/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XR-133: 로컬 저장소 쓰기 제한 사항</w:t>
      </w:r>
    </w:p>
    <w:bookmarkEnd xmlns:w="http://schemas.openxmlformats.org/wordprocessingml/2006/main" w:id="0"/>
    <w:p xmlns:w="http://schemas.openxmlformats.org/wordprocessingml/2006/main" w14:paraId="7D94A0A4" w14:textId="701B8227" w:rsidR="00933B94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XR-133을 사용하려면 슬라이딩 5분 동안 콘솔 하드 드라이브에 1GB를 넘지 않도록 해야 합니다. 여기에는 PLS 및 임시 스토리지 드라이브(T:\)가 모두 포함된 쓰기가 포함됩니다.</w:t>
      </w:r>
    </w:p>
    <w:p xmlns:w="http://schemas.openxmlformats.org/wordprocessingml/2006/main" w14:paraId="33408210" w14:textId="4CCA64BF" w:rsidR="004E3495" w:rsidRDefault="004E3495" w:rsidP="00933B94"/>
    <w:p xmlns:w="http://schemas.openxmlformats.org/wordprocessingml/2006/main" w14:paraId="0B87D16D" w14:textId="0C5C3457" w:rsidR="004E3495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위의 두 스트레스 테스트는 약 3.41MB/s의 일정한 속도로 작성합니다. 그러나 5분 창을 사용하면 간격으로 작성된 총 데이터가 관리되는 한 고속으로 IO를 버스트할 수 있습니다.</w:t>
      </w:r>
    </w:p>
    <w:p xmlns:w="http://schemas.openxmlformats.org/wordprocessingml/2006/main" w14:paraId="4850B217" w14:textId="5ACCF6F1" w:rsidR="004E3495" w:rsidRDefault="004E3495" w:rsidP="00933B94"/>
    <w:p xmlns:w="http://schemas.openxmlformats.org/wordprocessingml/2006/main" w14:paraId="042A6C8C" w14:textId="19845EF4" w:rsidR="004E3495" w:rsidRPr="00933B94" w:rsidRDefault="004E3495" w:rsidP="00933B9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또한 타이틀 수명에 기록된 처음 1GB 데이터는 5분 단위로 추적되지 않습니다. 처음 1GB가 작성되면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XPackageGetWriteStats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로 추적된 모든 이후 간격은 타이밍 간격 정보를 표시합니다.</w:t>
      </w:r>
    </w:p>
    <w:p xmlns:w="http://schemas.openxmlformats.org/wordprocessingml/2006/main" w14:paraId="44457BD8" w14:textId="77777777" w:rsidR="00B23658" w:rsidRPr="00B23658" w:rsidRDefault="00B23658" w:rsidP="002D0EEC">
      <w:pPr>
        <w:rPr>
          <w:b/>
          <w:bCs/>
        </w:rPr>
      </w:pPr>
    </w:p>
    <w:p xmlns:w="http://schemas.openxmlformats.org/wordprocessingml/2006/main" w14:paraId="2D0496D9" w14:textId="77777777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업데이트 기록</w:t>
      </w:r>
    </w:p>
    <w:p xmlns:w="http://schemas.openxmlformats.org/wordprocessingml/2006/main" w14:paraId="30835E7D" w14:textId="443E89DD" w:rsidR="00112347" w:rsidRDefault="00107259" w:rsidP="00541C71">
      <w:r w:rsidRPr="004A207C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초기 릴리스: </w:t>
      </w:r>
      <w:r w:rsidRPr="004A207C"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Game Development Kit(2021년 10월)</w:t>
      </w:r>
    </w:p>
    <w:p xmlns:w="http://schemas.openxmlformats.org/wordprocessingml/2006/main" w14:paraId="15EB5240" w14:textId="77777777" w:rsidR="00092CFE" w:rsidRDefault="00092CFE" w:rsidP="00092CFE"/>
    <w:p xmlns:w="http://schemas.openxmlformats.org/wordprocessingml/2006/main" w14:paraId="3CBB942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Malgun Gothic" w:ascii="Malgun Gothic" w:hAnsi="Malgun Gothic" w:cs="Malgun Gothic" w:hint="Malgun Gothic"/>
          <w:lang w:eastAsia="ko-KR" w:bidi="ko-KR" w:val="ko-KR"/>
        </w:rPr>
        <w:t xml:space="preserve">개인정보처리방침</w:t>
      </w:r>
    </w:p>
    <w:p xmlns:w="http://schemas.openxmlformats.org/wordprocessingml/2006/main" w14:paraId="032FA058" w14:textId="77777777" w:rsidR="00FB5876" w:rsidRDefault="00FB5876" w:rsidP="00FB587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55271354" w14:textId="77777777" w:rsidR="00FB5876" w:rsidRDefault="00FB5876" w:rsidP="00FB5876"/>
    <w:p xmlns:w="http://schemas.openxmlformats.org/wordprocessingml/2006/main" w14:paraId="571D62AC" w14:textId="77777777" w:rsidR="00FB5876" w:rsidRDefault="00FB5876" w:rsidP="00FB587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Microsoft의 개인정보 정책에 대한 자세한 내용은 </w:t>
      </w:r>
      <w:hyperlink r:id="rId18" w:history="1">
        <w:r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개인정보처리방침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을 참조하세요.</w:t>
      </w:r>
    </w:p>
    <w:p xmlns:w="http://schemas.openxmlformats.org/wordprocessingml/2006/main" w14:paraId="1D5F3335" w14:textId="77777777" w:rsidR="00FB5876" w:rsidRPr="00331038" w:rsidRDefault="00FB5876" w:rsidP="00331038"/>
    <w:sectPr xmlns:w="http://schemas.openxmlformats.org/wordprocessingml/2006/main" w:rsidR="00FB5876" w:rsidRPr="00331038" w:rsidSect="00937E3A"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1A05" w14:textId="77777777" w:rsidR="00693DB5" w:rsidRDefault="00693DB5" w:rsidP="0074610F">
      <w:r>
        <w:separator/>
      </w:r>
    </w:p>
  </w:endnote>
  <w:endnote w:type="continuationSeparator" w:id="0">
    <w:p w14:paraId="19981BA7" w14:textId="77777777" w:rsidR="00693DB5" w:rsidRDefault="00693DB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2CF5811" w14:textId="77777777" w:rsidTr="006416B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64076A42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noProof/>
              <w:sz w:val="16"/>
              <w:szCs w:val="16"/>
              <w:rFonts w:cs="Malgun Gothic" w:ascii="Malgun Gothic" w:hAnsi="Malgun Gothic" w:eastAsia="Malgun Gothic" w:hint="Malgun Gothic"/>
              <w:color w:val="808080" w:themeColor="background1" w:themeShade="80"/>
              <w:lang w:eastAsia="ko-KR" w:bidi="ko-KR" w:val="ko-KR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sz w:val="16"/>
              <w:szCs w:val="16"/>
              <w:rFonts w:cs="Malgun Gothic" w:ascii="Malgun Gothic" w:hAnsi="Malgun Gothic" w:eastAsia="Malgun Gothic" w:hint="Malgun Gothic"/>
              <w:color w:val="808080" w:themeColor="background1" w:themeShade="80"/>
              <w:lang w:eastAsia="ko-KR" w:bidi="ko-KR" w:val="ko-KR"/>
            </w:rPr>
            <w:t xml:space="preserve">© </w: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5270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="00281D12"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="00281D12" w:rsidRPr="00BA2F52">
            <w:rPr>
              <w:sz w:val="16"/>
              <w:szCs w:val="16"/>
              <w:rFonts w:cs="Malgun Gothic" w:ascii="Malgun Gothic" w:hAnsi="Malgun Gothic" w:eastAsia="Malgun Gothic" w:hint="Malgun Gothic"/>
              <w:color w:val="808080" w:themeColor="background1" w:themeShade="80"/>
              <w:lang w:eastAsia="ko-KR" w:bidi="ko-KR" w:val="ko-KR"/>
            </w:rPr>
            <w:t xml:space="preserve"> Microsoft. All rights reserved. </w:t>
          </w:r>
          <w:r w:rsidR="00281D12" w:rsidRPr="00281D12">
            <w:rPr>
              <w:szCs w:val="20"/>
              <w:rFonts w:cs="Malgun Gothic" w:ascii="Malgun Gothic" w:hAnsi="Malgun Gothic" w:eastAsia="Malgun Gothic" w:hint="Malgun Gothic"/>
              <w:color w:val="808080" w:themeColor="background1" w:themeShade="80"/>
              <w:lang w:eastAsia="ko-KR" w:bidi="ko-KR" w:val="ko-KR"/>
            </w:rPr>
            <w:t xml:space="preserve">| 샘플: 로컬 저장소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FB5876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4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44E6C06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A52707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937E3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F514" w14:textId="77777777" w:rsidR="00693DB5" w:rsidRDefault="00693DB5" w:rsidP="0074610F">
      <w:r>
        <w:separator/>
      </w:r>
    </w:p>
  </w:footnote>
  <w:footnote w:type="continuationSeparator" w:id="0">
    <w:p w14:paraId="227CC8D9" w14:textId="77777777" w:rsidR="00693DB5" w:rsidRDefault="00693DB5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649D"/>
    <w:multiLevelType w:val="hybridMultilevel"/>
    <w:tmpl w:val="682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764C8"/>
    <w:multiLevelType w:val="hybridMultilevel"/>
    <w:tmpl w:val="415AA6C0"/>
    <w:lvl w:ilvl="0" w:tplc="7CFAE198">
      <w:numFmt w:val="bullet"/>
      <w:lvlText w:val="-"/>
      <w:lvlJc w:val="left"/>
      <w:pPr>
        <w:ind w:left="4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1A182E26"/>
    <w:multiLevelType w:val="hybridMultilevel"/>
    <w:tmpl w:val="2DBE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2DD4867"/>
    <w:multiLevelType w:val="hybridMultilevel"/>
    <w:tmpl w:val="9924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A31DE"/>
    <w:multiLevelType w:val="hybridMultilevel"/>
    <w:tmpl w:val="9326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54F24"/>
    <w:multiLevelType w:val="hybridMultilevel"/>
    <w:tmpl w:val="C658B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C5708E"/>
    <w:multiLevelType w:val="hybridMultilevel"/>
    <w:tmpl w:val="7152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74271"/>
    <w:multiLevelType w:val="hybridMultilevel"/>
    <w:tmpl w:val="3A6A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227DF"/>
    <w:multiLevelType w:val="hybridMultilevel"/>
    <w:tmpl w:val="DDF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5"/>
  </w:num>
  <w:num w:numId="4">
    <w:abstractNumId w:val="22"/>
  </w:num>
  <w:num w:numId="5">
    <w:abstractNumId w:val="18"/>
  </w:num>
  <w:num w:numId="6">
    <w:abstractNumId w:val="23"/>
  </w:num>
  <w:num w:numId="7">
    <w:abstractNumId w:val="14"/>
  </w:num>
  <w:num w:numId="8">
    <w:abstractNumId w:val="8"/>
  </w:num>
  <w:num w:numId="9">
    <w:abstractNumId w:val="15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  <w:num w:numId="14">
    <w:abstractNumId w:val="0"/>
  </w:num>
  <w:num w:numId="15">
    <w:abstractNumId w:val="20"/>
  </w:num>
  <w:num w:numId="16">
    <w:abstractNumId w:val="7"/>
  </w:num>
  <w:num w:numId="17">
    <w:abstractNumId w:val="24"/>
  </w:num>
  <w:num w:numId="18">
    <w:abstractNumId w:val="9"/>
  </w:num>
  <w:num w:numId="19">
    <w:abstractNumId w:val="2"/>
  </w:num>
  <w:num w:numId="20">
    <w:abstractNumId w:val="12"/>
  </w:num>
  <w:num w:numId="21">
    <w:abstractNumId w:val="13"/>
  </w:num>
  <w:num w:numId="22">
    <w:abstractNumId w:val="16"/>
  </w:num>
  <w:num w:numId="23">
    <w:abstractNumId w:val="26"/>
  </w:num>
  <w:num w:numId="24">
    <w:abstractNumId w:val="4"/>
  </w:num>
  <w:num w:numId="25">
    <w:abstractNumId w:val="5"/>
  </w:num>
  <w:num w:numId="26">
    <w:abstractNumId w:val="19"/>
  </w:num>
  <w:num w:numId="27">
    <w:abstractNumId w:val="2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56AF6"/>
    <w:rsid w:val="00060C72"/>
    <w:rsid w:val="000645C8"/>
    <w:rsid w:val="00064B7E"/>
    <w:rsid w:val="0006579B"/>
    <w:rsid w:val="00070277"/>
    <w:rsid w:val="00081AE8"/>
    <w:rsid w:val="00082773"/>
    <w:rsid w:val="00085FFA"/>
    <w:rsid w:val="00087D3D"/>
    <w:rsid w:val="00092CFE"/>
    <w:rsid w:val="000931B5"/>
    <w:rsid w:val="00097CCA"/>
    <w:rsid w:val="000A1478"/>
    <w:rsid w:val="000A1FA0"/>
    <w:rsid w:val="000A4A4B"/>
    <w:rsid w:val="000A7D13"/>
    <w:rsid w:val="000B2A47"/>
    <w:rsid w:val="000B5AFF"/>
    <w:rsid w:val="000B6D5E"/>
    <w:rsid w:val="000D24A4"/>
    <w:rsid w:val="000D4111"/>
    <w:rsid w:val="000E1F28"/>
    <w:rsid w:val="000F2246"/>
    <w:rsid w:val="000F42CD"/>
    <w:rsid w:val="000F4B1D"/>
    <w:rsid w:val="00107259"/>
    <w:rsid w:val="00107651"/>
    <w:rsid w:val="00111673"/>
    <w:rsid w:val="00112347"/>
    <w:rsid w:val="00120DD1"/>
    <w:rsid w:val="00121CFD"/>
    <w:rsid w:val="0014317A"/>
    <w:rsid w:val="00150E8C"/>
    <w:rsid w:val="00150ED8"/>
    <w:rsid w:val="001527F7"/>
    <w:rsid w:val="00152B68"/>
    <w:rsid w:val="0016294E"/>
    <w:rsid w:val="00171E50"/>
    <w:rsid w:val="00173396"/>
    <w:rsid w:val="00180A94"/>
    <w:rsid w:val="0018650C"/>
    <w:rsid w:val="001904D1"/>
    <w:rsid w:val="00191A9D"/>
    <w:rsid w:val="00193558"/>
    <w:rsid w:val="001958F2"/>
    <w:rsid w:val="001A0F8A"/>
    <w:rsid w:val="001A1E53"/>
    <w:rsid w:val="001A5799"/>
    <w:rsid w:val="001A61BA"/>
    <w:rsid w:val="001A7415"/>
    <w:rsid w:val="001C052C"/>
    <w:rsid w:val="001C132C"/>
    <w:rsid w:val="001C3587"/>
    <w:rsid w:val="001C7135"/>
    <w:rsid w:val="001D1E79"/>
    <w:rsid w:val="001D1FE5"/>
    <w:rsid w:val="001D3A48"/>
    <w:rsid w:val="001D6369"/>
    <w:rsid w:val="001D7914"/>
    <w:rsid w:val="001E2262"/>
    <w:rsid w:val="001E2BCF"/>
    <w:rsid w:val="001F2F1B"/>
    <w:rsid w:val="002009A8"/>
    <w:rsid w:val="0020203E"/>
    <w:rsid w:val="00202A23"/>
    <w:rsid w:val="00203869"/>
    <w:rsid w:val="0020666E"/>
    <w:rsid w:val="002079C6"/>
    <w:rsid w:val="0022549E"/>
    <w:rsid w:val="00226753"/>
    <w:rsid w:val="00230646"/>
    <w:rsid w:val="00233913"/>
    <w:rsid w:val="002368DA"/>
    <w:rsid w:val="0024653B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3468"/>
    <w:rsid w:val="00287A4C"/>
    <w:rsid w:val="00294A1B"/>
    <w:rsid w:val="00295949"/>
    <w:rsid w:val="00297342"/>
    <w:rsid w:val="002A5A8D"/>
    <w:rsid w:val="002B4AE7"/>
    <w:rsid w:val="002B5F21"/>
    <w:rsid w:val="002D0EEC"/>
    <w:rsid w:val="002D1462"/>
    <w:rsid w:val="002D20CB"/>
    <w:rsid w:val="002D399F"/>
    <w:rsid w:val="002D5E80"/>
    <w:rsid w:val="002E2D54"/>
    <w:rsid w:val="002E7BBB"/>
    <w:rsid w:val="002F409B"/>
    <w:rsid w:val="002F7451"/>
    <w:rsid w:val="00303D44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6D7"/>
    <w:rsid w:val="00346D49"/>
    <w:rsid w:val="0035049F"/>
    <w:rsid w:val="00355166"/>
    <w:rsid w:val="00355E7D"/>
    <w:rsid w:val="00357C6D"/>
    <w:rsid w:val="00360093"/>
    <w:rsid w:val="003606AC"/>
    <w:rsid w:val="00364832"/>
    <w:rsid w:val="00371D27"/>
    <w:rsid w:val="003754ED"/>
    <w:rsid w:val="00380B69"/>
    <w:rsid w:val="00385A5F"/>
    <w:rsid w:val="0039080E"/>
    <w:rsid w:val="003962F6"/>
    <w:rsid w:val="003B2BC8"/>
    <w:rsid w:val="003B579D"/>
    <w:rsid w:val="003C1054"/>
    <w:rsid w:val="003C2E21"/>
    <w:rsid w:val="003C66C7"/>
    <w:rsid w:val="003D3EF7"/>
    <w:rsid w:val="003D67D4"/>
    <w:rsid w:val="003E0341"/>
    <w:rsid w:val="003E21E4"/>
    <w:rsid w:val="003F1604"/>
    <w:rsid w:val="00406B87"/>
    <w:rsid w:val="00412B57"/>
    <w:rsid w:val="0041560D"/>
    <w:rsid w:val="00425592"/>
    <w:rsid w:val="00427F47"/>
    <w:rsid w:val="00443031"/>
    <w:rsid w:val="00447F11"/>
    <w:rsid w:val="004528FF"/>
    <w:rsid w:val="00453AFD"/>
    <w:rsid w:val="00454EB3"/>
    <w:rsid w:val="004623EE"/>
    <w:rsid w:val="0046673D"/>
    <w:rsid w:val="00471A83"/>
    <w:rsid w:val="00474214"/>
    <w:rsid w:val="0047701A"/>
    <w:rsid w:val="004775AF"/>
    <w:rsid w:val="00477A84"/>
    <w:rsid w:val="004813F7"/>
    <w:rsid w:val="00482684"/>
    <w:rsid w:val="0048779E"/>
    <w:rsid w:val="004920F8"/>
    <w:rsid w:val="00494228"/>
    <w:rsid w:val="004946FF"/>
    <w:rsid w:val="00495161"/>
    <w:rsid w:val="00496A14"/>
    <w:rsid w:val="004A0A0B"/>
    <w:rsid w:val="004A1B7C"/>
    <w:rsid w:val="004A207C"/>
    <w:rsid w:val="004B0E8B"/>
    <w:rsid w:val="004B2B3D"/>
    <w:rsid w:val="004B7DDA"/>
    <w:rsid w:val="004C71FD"/>
    <w:rsid w:val="004D5FCD"/>
    <w:rsid w:val="004E3495"/>
    <w:rsid w:val="004E5E9E"/>
    <w:rsid w:val="004E67F7"/>
    <w:rsid w:val="00500D59"/>
    <w:rsid w:val="005023A6"/>
    <w:rsid w:val="005029A0"/>
    <w:rsid w:val="005033A1"/>
    <w:rsid w:val="005064F9"/>
    <w:rsid w:val="0051184F"/>
    <w:rsid w:val="00512C5E"/>
    <w:rsid w:val="00514D88"/>
    <w:rsid w:val="00515A2C"/>
    <w:rsid w:val="005316FC"/>
    <w:rsid w:val="00541C71"/>
    <w:rsid w:val="005422B1"/>
    <w:rsid w:val="0054568D"/>
    <w:rsid w:val="005545E3"/>
    <w:rsid w:val="005640ED"/>
    <w:rsid w:val="00564359"/>
    <w:rsid w:val="00572C75"/>
    <w:rsid w:val="00575766"/>
    <w:rsid w:val="00575F36"/>
    <w:rsid w:val="0058184B"/>
    <w:rsid w:val="00585527"/>
    <w:rsid w:val="00586E0C"/>
    <w:rsid w:val="00594D82"/>
    <w:rsid w:val="005A1009"/>
    <w:rsid w:val="005A1923"/>
    <w:rsid w:val="005A30FB"/>
    <w:rsid w:val="005B48F7"/>
    <w:rsid w:val="005B4DA9"/>
    <w:rsid w:val="005C2361"/>
    <w:rsid w:val="005D254B"/>
    <w:rsid w:val="005D3D13"/>
    <w:rsid w:val="005D7A46"/>
    <w:rsid w:val="005E137A"/>
    <w:rsid w:val="005E3DA1"/>
    <w:rsid w:val="005E63D7"/>
    <w:rsid w:val="005E7185"/>
    <w:rsid w:val="005F1E28"/>
    <w:rsid w:val="00600D16"/>
    <w:rsid w:val="00604690"/>
    <w:rsid w:val="00606CD8"/>
    <w:rsid w:val="00617ACB"/>
    <w:rsid w:val="00625170"/>
    <w:rsid w:val="006308B6"/>
    <w:rsid w:val="00631558"/>
    <w:rsid w:val="006416B9"/>
    <w:rsid w:val="006448DC"/>
    <w:rsid w:val="00645211"/>
    <w:rsid w:val="006463E9"/>
    <w:rsid w:val="0065081C"/>
    <w:rsid w:val="00651515"/>
    <w:rsid w:val="00662CC8"/>
    <w:rsid w:val="00665A9E"/>
    <w:rsid w:val="00683D94"/>
    <w:rsid w:val="0068506E"/>
    <w:rsid w:val="00685A65"/>
    <w:rsid w:val="00693DB5"/>
    <w:rsid w:val="006A532D"/>
    <w:rsid w:val="006A7BB3"/>
    <w:rsid w:val="006A7DCA"/>
    <w:rsid w:val="006B422D"/>
    <w:rsid w:val="006B7433"/>
    <w:rsid w:val="006C47E9"/>
    <w:rsid w:val="006C6465"/>
    <w:rsid w:val="006D6AE1"/>
    <w:rsid w:val="006F1CC9"/>
    <w:rsid w:val="006F30A3"/>
    <w:rsid w:val="007000CF"/>
    <w:rsid w:val="00703BE6"/>
    <w:rsid w:val="00704C34"/>
    <w:rsid w:val="00707E22"/>
    <w:rsid w:val="0071688E"/>
    <w:rsid w:val="0072073B"/>
    <w:rsid w:val="007302E0"/>
    <w:rsid w:val="00735875"/>
    <w:rsid w:val="00736549"/>
    <w:rsid w:val="0073735C"/>
    <w:rsid w:val="00741542"/>
    <w:rsid w:val="00744097"/>
    <w:rsid w:val="00744192"/>
    <w:rsid w:val="0074610F"/>
    <w:rsid w:val="0074779B"/>
    <w:rsid w:val="00753344"/>
    <w:rsid w:val="007552E2"/>
    <w:rsid w:val="007624A4"/>
    <w:rsid w:val="00764B3A"/>
    <w:rsid w:val="00765571"/>
    <w:rsid w:val="007718FC"/>
    <w:rsid w:val="007745F5"/>
    <w:rsid w:val="0077486C"/>
    <w:rsid w:val="007750CF"/>
    <w:rsid w:val="007806DC"/>
    <w:rsid w:val="00784CEC"/>
    <w:rsid w:val="00785325"/>
    <w:rsid w:val="00785F12"/>
    <w:rsid w:val="00786C72"/>
    <w:rsid w:val="0079104F"/>
    <w:rsid w:val="007A0848"/>
    <w:rsid w:val="007A09BB"/>
    <w:rsid w:val="007A6307"/>
    <w:rsid w:val="007A635D"/>
    <w:rsid w:val="007C2E1C"/>
    <w:rsid w:val="007C7370"/>
    <w:rsid w:val="007C7549"/>
    <w:rsid w:val="007D1ACD"/>
    <w:rsid w:val="007D3CCB"/>
    <w:rsid w:val="007D47E8"/>
    <w:rsid w:val="007E1ADC"/>
    <w:rsid w:val="007E4271"/>
    <w:rsid w:val="007F2EB2"/>
    <w:rsid w:val="008003C7"/>
    <w:rsid w:val="008117E3"/>
    <w:rsid w:val="00811D1C"/>
    <w:rsid w:val="00813148"/>
    <w:rsid w:val="00817BAA"/>
    <w:rsid w:val="00817DBB"/>
    <w:rsid w:val="00822B80"/>
    <w:rsid w:val="00827818"/>
    <w:rsid w:val="00837B5E"/>
    <w:rsid w:val="00840968"/>
    <w:rsid w:val="00843058"/>
    <w:rsid w:val="00843BC3"/>
    <w:rsid w:val="00852C0D"/>
    <w:rsid w:val="008532CD"/>
    <w:rsid w:val="008601C1"/>
    <w:rsid w:val="00860854"/>
    <w:rsid w:val="008842C3"/>
    <w:rsid w:val="008858BC"/>
    <w:rsid w:val="00886E89"/>
    <w:rsid w:val="00887700"/>
    <w:rsid w:val="0089025F"/>
    <w:rsid w:val="008A0F5C"/>
    <w:rsid w:val="008A4007"/>
    <w:rsid w:val="008A47D0"/>
    <w:rsid w:val="008B09CF"/>
    <w:rsid w:val="008C1E71"/>
    <w:rsid w:val="008C2F9B"/>
    <w:rsid w:val="008D2EF7"/>
    <w:rsid w:val="008D469A"/>
    <w:rsid w:val="008D5EC1"/>
    <w:rsid w:val="008E1E85"/>
    <w:rsid w:val="008E3875"/>
    <w:rsid w:val="008E7D28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258DC"/>
    <w:rsid w:val="00926851"/>
    <w:rsid w:val="0093042E"/>
    <w:rsid w:val="00930754"/>
    <w:rsid w:val="0093190C"/>
    <w:rsid w:val="00933B94"/>
    <w:rsid w:val="00936B4E"/>
    <w:rsid w:val="00937E3A"/>
    <w:rsid w:val="00954643"/>
    <w:rsid w:val="00955649"/>
    <w:rsid w:val="009632B6"/>
    <w:rsid w:val="00966500"/>
    <w:rsid w:val="00966FD7"/>
    <w:rsid w:val="00972112"/>
    <w:rsid w:val="00974975"/>
    <w:rsid w:val="00975A54"/>
    <w:rsid w:val="00981B09"/>
    <w:rsid w:val="009833A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F1541"/>
    <w:rsid w:val="009F1ABA"/>
    <w:rsid w:val="009F6B2F"/>
    <w:rsid w:val="00A01E84"/>
    <w:rsid w:val="00A0279B"/>
    <w:rsid w:val="00A03D42"/>
    <w:rsid w:val="00A07A2D"/>
    <w:rsid w:val="00A10B9D"/>
    <w:rsid w:val="00A11AA9"/>
    <w:rsid w:val="00A133BC"/>
    <w:rsid w:val="00A24C98"/>
    <w:rsid w:val="00A413F4"/>
    <w:rsid w:val="00A52707"/>
    <w:rsid w:val="00A574CE"/>
    <w:rsid w:val="00A6514A"/>
    <w:rsid w:val="00A71750"/>
    <w:rsid w:val="00A72C4B"/>
    <w:rsid w:val="00A74C30"/>
    <w:rsid w:val="00A768B1"/>
    <w:rsid w:val="00A908E7"/>
    <w:rsid w:val="00AA41FB"/>
    <w:rsid w:val="00AB421A"/>
    <w:rsid w:val="00AB7DF5"/>
    <w:rsid w:val="00AC277D"/>
    <w:rsid w:val="00AC369A"/>
    <w:rsid w:val="00AD1B48"/>
    <w:rsid w:val="00AD1BAD"/>
    <w:rsid w:val="00AE567F"/>
    <w:rsid w:val="00AE6A48"/>
    <w:rsid w:val="00AF2A7F"/>
    <w:rsid w:val="00AF2D37"/>
    <w:rsid w:val="00AF5E77"/>
    <w:rsid w:val="00AF680D"/>
    <w:rsid w:val="00B047C7"/>
    <w:rsid w:val="00B11A1B"/>
    <w:rsid w:val="00B15AAA"/>
    <w:rsid w:val="00B15C72"/>
    <w:rsid w:val="00B16C75"/>
    <w:rsid w:val="00B23658"/>
    <w:rsid w:val="00B24F3C"/>
    <w:rsid w:val="00B3112B"/>
    <w:rsid w:val="00B36883"/>
    <w:rsid w:val="00B4468C"/>
    <w:rsid w:val="00B44F62"/>
    <w:rsid w:val="00B5053B"/>
    <w:rsid w:val="00B615B2"/>
    <w:rsid w:val="00B62C6B"/>
    <w:rsid w:val="00B679B2"/>
    <w:rsid w:val="00B733E5"/>
    <w:rsid w:val="00B748DD"/>
    <w:rsid w:val="00B80510"/>
    <w:rsid w:val="00B854C3"/>
    <w:rsid w:val="00B85855"/>
    <w:rsid w:val="00B918C8"/>
    <w:rsid w:val="00B967EB"/>
    <w:rsid w:val="00B97720"/>
    <w:rsid w:val="00BA1B1C"/>
    <w:rsid w:val="00BB4F90"/>
    <w:rsid w:val="00BB5239"/>
    <w:rsid w:val="00BB5D0E"/>
    <w:rsid w:val="00BC1F23"/>
    <w:rsid w:val="00BC2285"/>
    <w:rsid w:val="00BD1DC4"/>
    <w:rsid w:val="00BD35CA"/>
    <w:rsid w:val="00BD51A3"/>
    <w:rsid w:val="00BE0FA6"/>
    <w:rsid w:val="00BE622A"/>
    <w:rsid w:val="00BF07E3"/>
    <w:rsid w:val="00BF2874"/>
    <w:rsid w:val="00BF569B"/>
    <w:rsid w:val="00BF7F3C"/>
    <w:rsid w:val="00C14687"/>
    <w:rsid w:val="00C16005"/>
    <w:rsid w:val="00C20F1F"/>
    <w:rsid w:val="00C25A1B"/>
    <w:rsid w:val="00C31DBA"/>
    <w:rsid w:val="00C3529E"/>
    <w:rsid w:val="00C450EE"/>
    <w:rsid w:val="00C50E19"/>
    <w:rsid w:val="00C51B40"/>
    <w:rsid w:val="00C61874"/>
    <w:rsid w:val="00C679A9"/>
    <w:rsid w:val="00C8249F"/>
    <w:rsid w:val="00CA3BEA"/>
    <w:rsid w:val="00CB4D9C"/>
    <w:rsid w:val="00CE2680"/>
    <w:rsid w:val="00CE4FB5"/>
    <w:rsid w:val="00CF3680"/>
    <w:rsid w:val="00CF3729"/>
    <w:rsid w:val="00D00011"/>
    <w:rsid w:val="00D05607"/>
    <w:rsid w:val="00D118AF"/>
    <w:rsid w:val="00D1584A"/>
    <w:rsid w:val="00D31EB5"/>
    <w:rsid w:val="00D4329E"/>
    <w:rsid w:val="00D51796"/>
    <w:rsid w:val="00D56C96"/>
    <w:rsid w:val="00D5785D"/>
    <w:rsid w:val="00D62770"/>
    <w:rsid w:val="00D629E3"/>
    <w:rsid w:val="00D633FF"/>
    <w:rsid w:val="00D751CD"/>
    <w:rsid w:val="00D92330"/>
    <w:rsid w:val="00D92628"/>
    <w:rsid w:val="00D92725"/>
    <w:rsid w:val="00D940D1"/>
    <w:rsid w:val="00D97197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5CFD"/>
    <w:rsid w:val="00E16AF8"/>
    <w:rsid w:val="00E208B8"/>
    <w:rsid w:val="00E22E43"/>
    <w:rsid w:val="00E258E5"/>
    <w:rsid w:val="00E26E6B"/>
    <w:rsid w:val="00E3506B"/>
    <w:rsid w:val="00E367E6"/>
    <w:rsid w:val="00E36904"/>
    <w:rsid w:val="00E4186D"/>
    <w:rsid w:val="00E41F5D"/>
    <w:rsid w:val="00E45389"/>
    <w:rsid w:val="00E515D8"/>
    <w:rsid w:val="00E53796"/>
    <w:rsid w:val="00E57125"/>
    <w:rsid w:val="00E57C7A"/>
    <w:rsid w:val="00E61CBE"/>
    <w:rsid w:val="00E6273F"/>
    <w:rsid w:val="00E647B9"/>
    <w:rsid w:val="00E665FC"/>
    <w:rsid w:val="00E674B8"/>
    <w:rsid w:val="00E725C8"/>
    <w:rsid w:val="00E776F7"/>
    <w:rsid w:val="00E96A71"/>
    <w:rsid w:val="00EA00D6"/>
    <w:rsid w:val="00EA55CE"/>
    <w:rsid w:val="00EA7A82"/>
    <w:rsid w:val="00EA7ACE"/>
    <w:rsid w:val="00EA7D58"/>
    <w:rsid w:val="00EB32FE"/>
    <w:rsid w:val="00EC0945"/>
    <w:rsid w:val="00EC5211"/>
    <w:rsid w:val="00EC5EA6"/>
    <w:rsid w:val="00ED7D35"/>
    <w:rsid w:val="00EE1CDD"/>
    <w:rsid w:val="00EE2624"/>
    <w:rsid w:val="00EE35F9"/>
    <w:rsid w:val="00EE4776"/>
    <w:rsid w:val="00EE5330"/>
    <w:rsid w:val="00EF0E73"/>
    <w:rsid w:val="00EF0F25"/>
    <w:rsid w:val="00F02EB0"/>
    <w:rsid w:val="00F05B9B"/>
    <w:rsid w:val="00F228FC"/>
    <w:rsid w:val="00F236B8"/>
    <w:rsid w:val="00F31C56"/>
    <w:rsid w:val="00F40A78"/>
    <w:rsid w:val="00F40AC7"/>
    <w:rsid w:val="00F40BF7"/>
    <w:rsid w:val="00F44B5E"/>
    <w:rsid w:val="00F46AB8"/>
    <w:rsid w:val="00F56FC5"/>
    <w:rsid w:val="00F63D58"/>
    <w:rsid w:val="00F70459"/>
    <w:rsid w:val="00F7493D"/>
    <w:rsid w:val="00F7660A"/>
    <w:rsid w:val="00F771EF"/>
    <w:rsid w:val="00F779BB"/>
    <w:rsid w:val="00F80F27"/>
    <w:rsid w:val="00F851C6"/>
    <w:rsid w:val="00FA4851"/>
    <w:rsid w:val="00FA7ADA"/>
    <w:rsid w:val="00FB32CA"/>
    <w:rsid w:val="00FB5876"/>
    <w:rsid w:val="00FB70FB"/>
    <w:rsid w:val="00FC1015"/>
    <w:rsid w:val="00FC3BE8"/>
    <w:rsid w:val="00FC47B5"/>
    <w:rsid w:val="00FC507A"/>
    <w:rsid w:val="00FC79EE"/>
    <w:rsid w:val="00FD0D38"/>
    <w:rsid w:val="00FD20D8"/>
    <w:rsid w:val="00FD2B35"/>
    <w:rsid w:val="00FD5C1F"/>
    <w:rsid w:val="00FD6FED"/>
    <w:rsid w:val="00FE0B8D"/>
    <w:rsid w:val="00FE31E4"/>
    <w:rsid w:val="00FF6BA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7FECAEA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85FFA"/>
    <w:pPr>
      <w:spacing w:after="0" w:line="240" w:lineRule="auto"/>
    </w:pPr>
    <w:rPr>
      <w:rFonts w:ascii="Segoe UI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A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A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11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11"/>
    <w:rPr>
      <w:rFonts w:ascii="Segoe UI" w:hAnsi="Segoe UI" w:cs="Times New Roman"/>
      <w:b/>
      <w:bCs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A10B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3">
    <w:name w:val="Plain Table 3"/>
    <w:basedOn w:val="TableNormal"/>
    <w:uiPriority w:val="43"/>
    <w:rsid w:val="00A10B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10B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A10B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B2365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docs.microsoft.com/windows/win32/api/fileapi/nf-fileapi-gettemppatha" TargetMode="External" /><Relationship Id="rId18" Type="http://schemas.openxmlformats.org/officeDocument/2006/relationships/hyperlink" Target="https://privacy.microsoft.com/en-us/privacystatement/" TargetMode="External" /><Relationship Id="rId3" Type="http://schemas.openxmlformats.org/officeDocument/2006/relationships/styles" Target="styles.xml" /><Relationship Id="rId21" Type="http://schemas.openxmlformats.org/officeDocument/2006/relationships/footer" Target="footer2.xml" /><Relationship Id="rId7" Type="http://schemas.openxmlformats.org/officeDocument/2006/relationships/endnotes" Target="endnotes.xml" /><Relationship Id="rId12" Type="http://schemas.openxmlformats.org/officeDocument/2006/relationships/hyperlink" Target="https://docs.microsoft.com/windows/win32/shell/knownfolderid" TargetMode="External" /><Relationship Id="rId17" Type="http://schemas.openxmlformats.org/officeDocument/2006/relationships/hyperlink" Target="https://docs.microsoft.com/windows/win32/api/fileapi/nf-fileapi-getdiskfreespaceexa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docs.microsoft.com/windows/win32/api/fileapi/nf-fileapi-getdiskfreespaceexa" TargetMode="External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docs.microsoft.com/windows/win32/api/shlobj_core/nf-shlobj_core-shgetknownfolderpath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docs.microsoft.com/windows/win32/shell/knownfolderid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s://docs.microsoft.com/windows/win32/api/shlobj_core/nf-shlobj_core-shgetknownfolderpath" TargetMode="External" /><Relationship Id="rId22" Type="http://schemas.openxmlformats.org/officeDocument/2006/relationships/fontTable" Target="fontTable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4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2.wdp" /><Relationship Id="rId1" Type="http://schemas.openxmlformats.org/officeDocument/2006/relationships/image" Target="media/image6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5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D0B5-7525-411A-8B7E-500BFB85253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2021-08-04T01:04:00Z</dcterms:created>
  <dcterms:modified xsi:type="dcterms:W3CDTF">2021-11-15T23:23:00Z</dcterms:modified>
</cp:coreProperties>
</file>