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FCC" w14:textId="66882C46" w:rsidR="00764B3A" w:rsidRPr="00AE567F" w:rsidRDefault="0067128E" w:rsidP="00AE567F">
      <w:pPr>
        <w:pStyle w:val="Title"/>
      </w:pPr>
      <w:proofErr w:type="spellStart"/>
      <w:r>
        <w:t>xbcompress</w:t>
      </w:r>
      <w:proofErr w:type="spellEnd"/>
      <w:r>
        <w:t xml:space="preserve"> </w:t>
      </w:r>
      <w:r w:rsidR="00F70459">
        <w:t>Sample</w:t>
      </w:r>
    </w:p>
    <w:p w14:paraId="090C0790" w14:textId="7295B962" w:rsidR="001062E8" w:rsidRDefault="001062E8" w:rsidP="001062E8">
      <w:pPr>
        <w:rPr>
          <w:i/>
        </w:rPr>
      </w:pPr>
      <w:r>
        <w:rPr>
          <w:i/>
        </w:rPr>
        <w:t xml:space="preserve">This sample is compatible with the Microsoft Game Development Kit </w:t>
      </w:r>
      <w:r w:rsidR="0067128E">
        <w:rPr>
          <w:i/>
        </w:rPr>
        <w:t>(November 2020</w:t>
      </w:r>
      <w:r>
        <w:rPr>
          <w:i/>
        </w:rPr>
        <w:t>)</w:t>
      </w:r>
    </w:p>
    <w:p w14:paraId="08F47D14" w14:textId="77777777" w:rsidR="004B5A76" w:rsidRPr="00281D12" w:rsidRDefault="004B5A76" w:rsidP="00281D12">
      <w:pPr>
        <w:rPr>
          <w:i/>
        </w:rPr>
      </w:pPr>
    </w:p>
    <w:p w14:paraId="266F12D4" w14:textId="77777777" w:rsidR="00764B3A" w:rsidRDefault="00281D12" w:rsidP="00AE567F">
      <w:pPr>
        <w:pStyle w:val="Heading1"/>
        <w:spacing w:before="0"/>
      </w:pPr>
      <w:r>
        <w:t>Description</w:t>
      </w:r>
    </w:p>
    <w:p w14:paraId="472F49E8" w14:textId="4BAF3FDC" w:rsidR="00E35076" w:rsidRDefault="000108C6" w:rsidP="00E35076">
      <w:r>
        <w:t xml:space="preserve">This samples demonstrates the </w:t>
      </w:r>
      <w:hyperlink r:id="rId7" w:history="1">
        <w:r w:rsidRPr="000108C6">
          <w:rPr>
            <w:rStyle w:val="Hyperlink"/>
          </w:rPr>
          <w:t>Compression API</w:t>
        </w:r>
      </w:hyperlink>
      <w:r>
        <w:t xml:space="preserve"> introduced with Windows 8 which </w:t>
      </w:r>
      <w:r w:rsidR="005B6068">
        <w:t>is</w:t>
      </w:r>
      <w:r>
        <w:t xml:space="preserve"> supported for </w:t>
      </w:r>
      <w:r w:rsidR="000071B1">
        <w:t xml:space="preserve">all </w:t>
      </w:r>
      <w:r>
        <w:t>Gaming.*.x64 platforms</w:t>
      </w:r>
      <w:r w:rsidR="000071B1">
        <w:t>.</w:t>
      </w:r>
    </w:p>
    <w:p w14:paraId="1DEEC516" w14:textId="77777777" w:rsidR="0067128E" w:rsidRDefault="0067128E" w:rsidP="00E35076"/>
    <w:p w14:paraId="4E47CB6B" w14:textId="02990A16" w:rsidR="006F1721" w:rsidRDefault="00E35076" w:rsidP="00281D12">
      <w:r>
        <w:t>Running the tool without any parameters shows the help screen, as follows:</w:t>
      </w:r>
    </w:p>
    <w:p w14:paraId="3353B44B" w14:textId="1D1A218E" w:rsidR="00E35076" w:rsidRDefault="00E35076" w:rsidP="00281D12"/>
    <w:p w14:paraId="2D3874B8" w14:textId="0E15F066" w:rsidR="00AE567F" w:rsidRPr="00AE567F" w:rsidRDefault="000540AC" w:rsidP="00AE567F">
      <w:r>
        <w:rPr>
          <w:noProof/>
        </w:rPr>
        <w:drawing>
          <wp:inline distT="0" distB="0" distL="0" distR="0" wp14:anchorId="7AB42496" wp14:editId="1AF6A15C">
            <wp:extent cx="5943600" cy="40347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A517" w14:textId="76C73490" w:rsidR="00ED3D25" w:rsidRDefault="00ED3D25" w:rsidP="00ED3D25">
      <w:pPr>
        <w:pStyle w:val="Heading1"/>
      </w:pPr>
      <w:r>
        <w:t>Building the sample</w:t>
      </w:r>
    </w:p>
    <w:p w14:paraId="587B2AAD" w14:textId="7104DE24" w:rsidR="00ED3D25" w:rsidRDefault="00ED3D25" w:rsidP="00ED3D25">
      <w:r>
        <w:t xml:space="preserve">As a simple command-line tool, you can build directly using the </w:t>
      </w:r>
      <w:r w:rsidRPr="00ED3D25">
        <w:rPr>
          <w:i/>
          <w:iCs/>
        </w:rPr>
        <w:t>Gaming Command Prompt</w:t>
      </w:r>
      <w:r>
        <w:t xml:space="preserve"> or a </w:t>
      </w:r>
      <w:r w:rsidRPr="00ED3D25">
        <w:rPr>
          <w:i/>
          <w:iCs/>
        </w:rPr>
        <w:t>Visual Studio Developer Command x64</w:t>
      </w:r>
      <w:r>
        <w:t xml:space="preserve"> </w:t>
      </w:r>
      <w:r w:rsidRPr="00ED3D25">
        <w:rPr>
          <w:i/>
          <w:iCs/>
        </w:rPr>
        <w:t>Prompt</w:t>
      </w:r>
      <w:r>
        <w:t>:</w:t>
      </w:r>
    </w:p>
    <w:p w14:paraId="22071FF5" w14:textId="7CF0543D" w:rsidR="00ED3D25" w:rsidRPr="00ED3D25" w:rsidRDefault="00ED3D25" w:rsidP="00ED3D25">
      <w:pPr>
        <w:rPr>
          <w:rFonts w:ascii="Consolas" w:hAnsi="Consolas"/>
        </w:rPr>
      </w:pPr>
    </w:p>
    <w:p w14:paraId="4DF09D98" w14:textId="69D8F953" w:rsidR="00ED3D25" w:rsidRDefault="00DE5EAC" w:rsidP="00ED3D25">
      <w:pPr>
        <w:rPr>
          <w:rFonts w:ascii="Consolas" w:hAnsi="Consolas"/>
        </w:rPr>
      </w:pPr>
      <w:r w:rsidRPr="00DE5EAC">
        <w:rPr>
          <w:rFonts w:ascii="Consolas" w:hAnsi="Consolas"/>
        </w:rPr>
        <w:t>cl /</w:t>
      </w:r>
      <w:proofErr w:type="spellStart"/>
      <w:r w:rsidRPr="00DE5EAC">
        <w:rPr>
          <w:rFonts w:ascii="Consolas" w:hAnsi="Consolas"/>
        </w:rPr>
        <w:t>EHsc</w:t>
      </w:r>
      <w:proofErr w:type="spellEnd"/>
      <w:r w:rsidRPr="00DE5EAC">
        <w:rPr>
          <w:rFonts w:ascii="Consolas" w:hAnsi="Consolas"/>
        </w:rPr>
        <w:t xml:space="preserve"> /D_WIN32_WINNT=0x0A00 </w:t>
      </w:r>
      <w:r w:rsidR="00116AC0">
        <w:rPr>
          <w:rFonts w:ascii="Consolas" w:hAnsi="Consolas"/>
        </w:rPr>
        <w:t xml:space="preserve">/Ox </w:t>
      </w:r>
      <w:r w:rsidRPr="00DE5EAC">
        <w:rPr>
          <w:rFonts w:ascii="Consolas" w:hAnsi="Consolas"/>
        </w:rPr>
        <w:t xml:space="preserve">/MT compresstool.cpp </w:t>
      </w:r>
      <w:r w:rsidR="00E132AF" w:rsidRPr="00E132AF">
        <w:rPr>
          <w:rFonts w:ascii="Consolas" w:hAnsi="Consolas"/>
        </w:rPr>
        <w:t>/Fexbcompress.exe</w:t>
      </w:r>
      <w:r w:rsidR="00E132AF">
        <w:rPr>
          <w:rFonts w:ascii="Consolas" w:hAnsi="Consolas"/>
        </w:rPr>
        <w:t xml:space="preserve"> </w:t>
      </w:r>
      <w:r w:rsidRPr="00DE5EAC">
        <w:rPr>
          <w:rFonts w:ascii="Consolas" w:hAnsi="Consolas"/>
        </w:rPr>
        <w:t>onecore.lib</w:t>
      </w:r>
    </w:p>
    <w:p w14:paraId="461CF38F" w14:textId="5FB89B99" w:rsidR="00DE5EAC" w:rsidRDefault="00DE5EAC" w:rsidP="00ED3D25">
      <w:pPr>
        <w:rPr>
          <w:rFonts w:ascii="Consolas" w:hAnsi="Consolas"/>
        </w:rPr>
      </w:pPr>
    </w:p>
    <w:p w14:paraId="483636F1" w14:textId="1F79C147" w:rsidR="00DE5EAC" w:rsidRDefault="00DE5EAC" w:rsidP="00ED3D25">
      <w:r>
        <w:t>-or-</w:t>
      </w:r>
    </w:p>
    <w:p w14:paraId="1CF88FC5" w14:textId="06B03D48" w:rsidR="00DE5EAC" w:rsidRDefault="00DE5EAC" w:rsidP="00ED3D25"/>
    <w:p w14:paraId="4D23635D" w14:textId="2F8AB92D" w:rsidR="00DE5EAC" w:rsidRDefault="00DE5EAC" w:rsidP="00DE5EAC">
      <w:pPr>
        <w:rPr>
          <w:rFonts w:ascii="Consolas" w:hAnsi="Consolas"/>
        </w:rPr>
      </w:pPr>
      <w:r w:rsidRPr="00DE5EAC">
        <w:rPr>
          <w:rFonts w:ascii="Consolas" w:hAnsi="Consolas"/>
        </w:rPr>
        <w:t>cl /</w:t>
      </w:r>
      <w:proofErr w:type="spellStart"/>
      <w:r w:rsidRPr="00DE5EAC">
        <w:rPr>
          <w:rFonts w:ascii="Consolas" w:hAnsi="Consolas"/>
        </w:rPr>
        <w:t>EHsc</w:t>
      </w:r>
      <w:proofErr w:type="spellEnd"/>
      <w:r w:rsidRPr="00DE5EAC">
        <w:rPr>
          <w:rFonts w:ascii="Consolas" w:hAnsi="Consolas"/>
        </w:rPr>
        <w:t xml:space="preserve"> /D_WIN32_WINNT=0x0A00 </w:t>
      </w:r>
      <w:r w:rsidR="00116AC0">
        <w:rPr>
          <w:rFonts w:ascii="Consolas" w:hAnsi="Consolas"/>
        </w:rPr>
        <w:t xml:space="preserve">/Ox </w:t>
      </w:r>
      <w:r w:rsidRPr="00DE5EAC">
        <w:rPr>
          <w:rFonts w:ascii="Consolas" w:hAnsi="Consolas"/>
        </w:rPr>
        <w:t xml:space="preserve">/MT compresstool.cpp </w:t>
      </w:r>
      <w:r w:rsidR="00E132AF" w:rsidRPr="00E132AF">
        <w:rPr>
          <w:rFonts w:ascii="Consolas" w:hAnsi="Consolas"/>
        </w:rPr>
        <w:t>/Fexbcompress.exe</w:t>
      </w:r>
      <w:r w:rsidR="00E132AF">
        <w:rPr>
          <w:rFonts w:ascii="Consolas" w:hAnsi="Consolas"/>
        </w:rPr>
        <w:t xml:space="preserve"> </w:t>
      </w:r>
      <w:r>
        <w:rPr>
          <w:rFonts w:ascii="Consolas" w:hAnsi="Consolas"/>
        </w:rPr>
        <w:t>xgameplatform</w:t>
      </w:r>
      <w:r w:rsidRPr="00DE5EAC">
        <w:rPr>
          <w:rFonts w:ascii="Consolas" w:hAnsi="Consolas"/>
        </w:rPr>
        <w:t>.lib</w:t>
      </w:r>
    </w:p>
    <w:p w14:paraId="322B95ED" w14:textId="77777777" w:rsidR="00DE5EAC" w:rsidRDefault="00DE5EAC" w:rsidP="00ED3D25"/>
    <w:p w14:paraId="481518B8" w14:textId="4E0CD1D4" w:rsidR="00ED3D25" w:rsidRDefault="00ED3D25" w:rsidP="00ED3D25">
      <w:r>
        <w:t xml:space="preserve">You can use </w:t>
      </w:r>
      <w:proofErr w:type="spellStart"/>
      <w:r>
        <w:t>CMake</w:t>
      </w:r>
      <w:proofErr w:type="spellEnd"/>
      <w:r>
        <w:t xml:space="preserve"> 3.15 or later:</w:t>
      </w:r>
    </w:p>
    <w:p w14:paraId="0B357601" w14:textId="00780D71" w:rsidR="00ED3D25" w:rsidRDefault="00ED3D25" w:rsidP="00ED3D25"/>
    <w:p w14:paraId="18A866C5" w14:textId="5E433ACB" w:rsidR="00ED3D25" w:rsidRPr="00ED3D25" w:rsidRDefault="00ED3D25" w:rsidP="00ED3D25">
      <w:pPr>
        <w:rPr>
          <w:rFonts w:ascii="Consolas" w:hAnsi="Consolas"/>
        </w:rPr>
      </w:pPr>
      <w:proofErr w:type="spellStart"/>
      <w:r w:rsidRPr="00ED3D25">
        <w:rPr>
          <w:rFonts w:ascii="Consolas" w:hAnsi="Consolas"/>
        </w:rPr>
        <w:t>cmake</w:t>
      </w:r>
      <w:proofErr w:type="spellEnd"/>
      <w:r w:rsidRPr="00ED3D25">
        <w:rPr>
          <w:rFonts w:ascii="Consolas" w:hAnsi="Consolas"/>
        </w:rPr>
        <w:t xml:space="preserve"> -B </w:t>
      </w:r>
      <w:proofErr w:type="gramStart"/>
      <w:r w:rsidRPr="00ED3D25">
        <w:rPr>
          <w:rFonts w:ascii="Consolas" w:hAnsi="Consolas"/>
        </w:rPr>
        <w:t>out .</w:t>
      </w:r>
      <w:proofErr w:type="gramEnd"/>
    </w:p>
    <w:p w14:paraId="31A801C5" w14:textId="1AD32270" w:rsidR="00ED3D25" w:rsidRPr="00ED3D25" w:rsidRDefault="00ED3D25" w:rsidP="00ED3D25">
      <w:pPr>
        <w:rPr>
          <w:rFonts w:ascii="Consolas" w:hAnsi="Consolas"/>
        </w:rPr>
      </w:pPr>
      <w:proofErr w:type="spellStart"/>
      <w:r w:rsidRPr="00ED3D25">
        <w:rPr>
          <w:rFonts w:ascii="Consolas" w:hAnsi="Consolas"/>
        </w:rPr>
        <w:t>cmake</w:t>
      </w:r>
      <w:proofErr w:type="spellEnd"/>
      <w:r w:rsidRPr="00ED3D25">
        <w:rPr>
          <w:rFonts w:ascii="Consolas" w:hAnsi="Consolas"/>
        </w:rPr>
        <w:t xml:space="preserve"> –build out</w:t>
      </w:r>
    </w:p>
    <w:p w14:paraId="282DCD5F" w14:textId="002C7DE6" w:rsidR="00ED3D25" w:rsidRDefault="00ED3D25" w:rsidP="00ED3D25"/>
    <w:p w14:paraId="47D2FCCF" w14:textId="645B780E" w:rsidR="00ED3D25" w:rsidRDefault="00ED3D25" w:rsidP="00ED3D25">
      <w:r>
        <w:t xml:space="preserve">Or you can open the </w:t>
      </w:r>
      <w:r w:rsidRPr="00DE5EAC">
        <w:rPr>
          <w:rFonts w:ascii="Consolas" w:hAnsi="Consolas"/>
        </w:rPr>
        <w:t>CMakeLists.txt</w:t>
      </w:r>
      <w:r>
        <w:t xml:space="preserve"> from the VS 2019 IDE (16.3 or later is required for </w:t>
      </w:r>
      <w:proofErr w:type="spellStart"/>
      <w:r>
        <w:t>CMake</w:t>
      </w:r>
      <w:proofErr w:type="spellEnd"/>
      <w:r>
        <w:t xml:space="preserve"> 3.15 integration).</w:t>
      </w:r>
    </w:p>
    <w:p w14:paraId="24199139" w14:textId="03E4ECE9" w:rsidR="00306CC7" w:rsidRDefault="00306CC7" w:rsidP="00ED3D25"/>
    <w:p w14:paraId="006158C7" w14:textId="0421CFDD" w:rsidR="00306CC7" w:rsidRPr="00306CC7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t>We build with the static Visual C++ Runtime to make the tool trivial to “</w:t>
      </w:r>
      <w:proofErr w:type="spellStart"/>
      <w:r>
        <w:t>xbcp</w:t>
      </w:r>
      <w:proofErr w:type="spellEnd"/>
      <w:r>
        <w:t xml:space="preserve"> deploy” to the console. </w:t>
      </w:r>
      <w:r w:rsidR="00B2257B">
        <w:t>Generally,</w:t>
      </w:r>
      <w:r>
        <w:t xml:space="preserve"> we recommend using /MD for the DLL-based runtime for titles.</w:t>
      </w:r>
    </w:p>
    <w:p w14:paraId="3FCF855F" w14:textId="77777777" w:rsidR="00306CC7" w:rsidRPr="00306CC7" w:rsidRDefault="00306CC7" w:rsidP="00306CC7">
      <w:pPr>
        <w:pStyle w:val="ListParagraph"/>
        <w:rPr>
          <w:i/>
          <w:iCs/>
        </w:rPr>
      </w:pPr>
    </w:p>
    <w:p w14:paraId="07F057C9" w14:textId="0EAA680A" w:rsidR="00306CC7" w:rsidRPr="00445916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t>The APIs used by this command-line</w:t>
      </w:r>
      <w:r w:rsidR="00B2257B">
        <w:t xml:space="preserve"> tool</w:t>
      </w:r>
      <w:r>
        <w:t xml:space="preserve"> are in </w:t>
      </w:r>
      <w:r w:rsidR="00FE35DE" w:rsidRPr="00FE35DE">
        <w:rPr>
          <w:rFonts w:ascii="Consolas" w:hAnsi="Consolas"/>
        </w:rPr>
        <w:t>onecore.lib</w:t>
      </w:r>
      <w:r w:rsidR="00FE35DE">
        <w:t xml:space="preserve">, </w:t>
      </w:r>
      <w:r w:rsidR="00FE35DE" w:rsidRPr="00FE35DE">
        <w:rPr>
          <w:rFonts w:ascii="Consolas" w:hAnsi="Consolas"/>
        </w:rPr>
        <w:t>xgameplatform.lib</w:t>
      </w:r>
      <w:r w:rsidR="00FE35DE">
        <w:t xml:space="preserve">, and </w:t>
      </w:r>
      <w:r w:rsidR="00FE35DE" w:rsidRPr="00FE35DE">
        <w:rPr>
          <w:rFonts w:ascii="Consolas" w:hAnsi="Consolas"/>
        </w:rPr>
        <w:t>WindowsApp.lib</w:t>
      </w:r>
      <w:r w:rsidR="00FE35DE">
        <w:t>. Y</w:t>
      </w:r>
      <w:r>
        <w:t xml:space="preserve">ou can use the </w:t>
      </w:r>
      <w:r w:rsidRPr="00B4501D">
        <w:rPr>
          <w:rFonts w:ascii="Consolas" w:hAnsi="Consolas"/>
        </w:rPr>
        <w:t>onecore.lib</w:t>
      </w:r>
      <w:r>
        <w:t xml:space="preserve"> umbrella lib safely for </w:t>
      </w:r>
      <w:r w:rsidR="00B4501D">
        <w:t xml:space="preserve">both PC and </w:t>
      </w:r>
      <w:r>
        <w:t xml:space="preserve">Xbox in this case. Again, we recommend using </w:t>
      </w:r>
      <w:r w:rsidRPr="005B2EA1">
        <w:rPr>
          <w:rFonts w:ascii="Consolas" w:hAnsi="Consolas"/>
        </w:rPr>
        <w:t>xgameplatform.lib</w:t>
      </w:r>
      <w:r>
        <w:t xml:space="preserve"> instead of any other umbrella library or kerne</w:t>
      </w:r>
      <w:r w:rsidR="001B2663">
        <w:t>l</w:t>
      </w:r>
      <w:r>
        <w:t>32.lib for titles.</w:t>
      </w:r>
    </w:p>
    <w:p w14:paraId="75132C53" w14:textId="77777777" w:rsidR="00445916" w:rsidRPr="00445916" w:rsidRDefault="00445916" w:rsidP="00445916">
      <w:pPr>
        <w:pStyle w:val="ListParagraph"/>
        <w:rPr>
          <w:i/>
          <w:iCs/>
        </w:rPr>
      </w:pPr>
    </w:p>
    <w:p w14:paraId="3F1072DC" w14:textId="1D5EABDF" w:rsidR="00445916" w:rsidRPr="00445916" w:rsidRDefault="00445916" w:rsidP="00445916">
      <w:pPr>
        <w:pStyle w:val="ListParagraph"/>
        <w:numPr>
          <w:ilvl w:val="0"/>
          <w:numId w:val="16"/>
        </w:numPr>
      </w:pPr>
      <w:r>
        <w:t xml:space="preserve">You could build this tool with </w:t>
      </w:r>
      <w:r w:rsidRPr="00DE5EAC">
        <w:rPr>
          <w:rFonts w:ascii="Consolas" w:hAnsi="Consolas"/>
        </w:rPr>
        <w:t>_WIN32_WINNT=0x0</w:t>
      </w:r>
      <w:r>
        <w:rPr>
          <w:rFonts w:ascii="Consolas" w:hAnsi="Consolas"/>
        </w:rPr>
        <w:t>602</w:t>
      </w:r>
      <w:r w:rsidRPr="00445916">
        <w:t xml:space="preserve"> </w:t>
      </w:r>
      <w:r>
        <w:t xml:space="preserve">(Windows 8) or </w:t>
      </w:r>
      <w:r w:rsidRPr="00DE5EAC">
        <w:rPr>
          <w:rFonts w:ascii="Consolas" w:hAnsi="Consolas"/>
        </w:rPr>
        <w:t>_WIN32_WINNT=0x0</w:t>
      </w:r>
      <w:r>
        <w:rPr>
          <w:rFonts w:ascii="Consolas" w:hAnsi="Consolas"/>
        </w:rPr>
        <w:t>603</w:t>
      </w:r>
      <w:r w:rsidRPr="00445916">
        <w:t xml:space="preserve"> </w:t>
      </w:r>
      <w:r>
        <w:t xml:space="preserve">(Windows 8.1) linking with </w:t>
      </w:r>
      <w:r w:rsidRPr="002F7855">
        <w:rPr>
          <w:rFonts w:ascii="Consolas" w:hAnsi="Consolas"/>
        </w:rPr>
        <w:t>cabinet.lib</w:t>
      </w:r>
      <w:r>
        <w:t xml:space="preserve"> instead of </w:t>
      </w:r>
      <w:r w:rsidRPr="002F7855">
        <w:rPr>
          <w:rFonts w:ascii="Consolas" w:hAnsi="Consolas"/>
        </w:rPr>
        <w:t>onecore.lib</w:t>
      </w:r>
      <w:r>
        <w:t>. Windows 7 or earlier does not support the Compression API.</w:t>
      </w:r>
    </w:p>
    <w:p w14:paraId="3B3C31CC" w14:textId="3D20A02D" w:rsidR="00281D12" w:rsidRDefault="00E35076" w:rsidP="00281D12">
      <w:pPr>
        <w:pStyle w:val="Heading1"/>
      </w:pPr>
      <w:r>
        <w:t>Usage</w:t>
      </w:r>
    </w:p>
    <w:p w14:paraId="27ADAB4D" w14:textId="10F76E0F" w:rsidR="000108C6" w:rsidRDefault="000108C6" w:rsidP="000108C6">
      <w:pPr>
        <w:rPr>
          <w:i/>
          <w:iCs/>
        </w:rPr>
      </w:pPr>
      <w:r w:rsidRPr="000108C6">
        <w:rPr>
          <w:i/>
          <w:iCs/>
        </w:rPr>
        <w:t xml:space="preserve">This tool is intended for use for development scenarios where a “quick &amp; dirty” CPU-based compression solution with a minimum of dependencies is called for: </w:t>
      </w:r>
      <w:r>
        <w:rPr>
          <w:i/>
          <w:iCs/>
        </w:rPr>
        <w:t xml:space="preserve">test </w:t>
      </w:r>
      <w:r w:rsidRPr="000108C6">
        <w:rPr>
          <w:i/>
          <w:iCs/>
        </w:rPr>
        <w:t xml:space="preserve">automation, samples, demos, rapid-prototypes, etc.  </w:t>
      </w:r>
      <w:r w:rsidRPr="00706921">
        <w:rPr>
          <w:b/>
          <w:bCs/>
          <w:i/>
          <w:iCs/>
        </w:rPr>
        <w:t xml:space="preserve">For retail content scenarios, there are many other options including </w:t>
      </w:r>
      <w:proofErr w:type="spellStart"/>
      <w:r w:rsidRPr="00706921">
        <w:rPr>
          <w:b/>
          <w:bCs/>
          <w:i/>
          <w:iCs/>
        </w:rPr>
        <w:t>DirectStorage</w:t>
      </w:r>
      <w:proofErr w:type="spellEnd"/>
      <w:r w:rsidRPr="00706921">
        <w:rPr>
          <w:b/>
          <w:bCs/>
          <w:i/>
          <w:iCs/>
        </w:rPr>
        <w:t>,</w:t>
      </w:r>
      <w:r w:rsidR="00855E43" w:rsidRPr="00706921">
        <w:rPr>
          <w:b/>
          <w:bCs/>
          <w:i/>
          <w:iCs/>
        </w:rPr>
        <w:t xml:space="preserve"> </w:t>
      </w:r>
      <w:proofErr w:type="spellStart"/>
      <w:r w:rsidR="00855E43" w:rsidRPr="00706921">
        <w:rPr>
          <w:b/>
          <w:bCs/>
          <w:i/>
          <w:iCs/>
        </w:rPr>
        <w:t>BCPack</w:t>
      </w:r>
      <w:proofErr w:type="spellEnd"/>
      <w:r w:rsidR="00855E43" w:rsidRPr="00706921">
        <w:rPr>
          <w:b/>
          <w:bCs/>
          <w:i/>
          <w:iCs/>
        </w:rPr>
        <w:t>,</w:t>
      </w:r>
      <w:r w:rsidRPr="00706921">
        <w:rPr>
          <w:b/>
          <w:bCs/>
          <w:i/>
          <w:iCs/>
        </w:rPr>
        <w:t xml:space="preserve"> 3</w:t>
      </w:r>
      <w:r w:rsidRPr="00706921">
        <w:rPr>
          <w:b/>
          <w:bCs/>
          <w:i/>
          <w:iCs/>
          <w:vertAlign w:val="superscript"/>
        </w:rPr>
        <w:t>rd</w:t>
      </w:r>
      <w:r w:rsidRPr="00706921">
        <w:rPr>
          <w:b/>
          <w:bCs/>
          <w:i/>
          <w:iCs/>
        </w:rPr>
        <w:t xml:space="preserve"> party libraries, and traditional ‘file-system-in-a-file’ solutions which are much more appropriate.</w:t>
      </w:r>
    </w:p>
    <w:p w14:paraId="3EA7C818" w14:textId="45B41D2E" w:rsidR="000108C6" w:rsidRDefault="000108C6" w:rsidP="000108C6"/>
    <w:p w14:paraId="31AA2060" w14:textId="69BECBBA" w:rsidR="00ED3D25" w:rsidRDefault="00ED3D25" w:rsidP="000108C6">
      <w:r>
        <w:t xml:space="preserve">This </w:t>
      </w:r>
      <w:r w:rsidR="00C85EB0">
        <w:t>sample</w:t>
      </w:r>
      <w:r>
        <w:t xml:space="preserve"> is a simple command-line tool that is compatible with Windows 10 Host PCs, Xbox System OS, and Xbox Game OS. You can use it to compress or decompress </w:t>
      </w:r>
      <w:r w:rsidR="003610EB">
        <w:t>files</w:t>
      </w:r>
      <w:r>
        <w:t>.</w:t>
      </w:r>
    </w:p>
    <w:p w14:paraId="4CE1FA2A" w14:textId="1447064F" w:rsidR="00ED3D25" w:rsidRDefault="00ED3D25" w:rsidP="000108C6"/>
    <w:p w14:paraId="03C9D181" w14:textId="60F73326" w:rsidR="00ED3D25" w:rsidRPr="00ED3D25" w:rsidRDefault="00ED3D25" w:rsidP="000108C6">
      <w:pPr>
        <w:rPr>
          <w:rFonts w:ascii="Consolas" w:hAnsi="Consolas"/>
        </w:rPr>
      </w:pPr>
      <w:r w:rsidRPr="00ED3D25">
        <w:rPr>
          <w:rFonts w:ascii="Consolas" w:hAnsi="Consolas"/>
        </w:rPr>
        <w:t xml:space="preserve">xbcompress.exe </w:t>
      </w:r>
      <w:proofErr w:type="spellStart"/>
      <w:r w:rsidRPr="00ED3D25">
        <w:rPr>
          <w:rFonts w:ascii="Consolas" w:hAnsi="Consolas"/>
        </w:rPr>
        <w:t>mylargefile.bin</w:t>
      </w:r>
      <w:proofErr w:type="spellEnd"/>
    </w:p>
    <w:p w14:paraId="0672114D" w14:textId="0EFB4934" w:rsidR="00ED3D25" w:rsidRDefault="00ED3D25" w:rsidP="000108C6"/>
    <w:p w14:paraId="59340BC2" w14:textId="4C1A1D94" w:rsidR="002D5863" w:rsidRDefault="002D5863" w:rsidP="000108C6">
      <w:r>
        <w:t>-or-</w:t>
      </w:r>
    </w:p>
    <w:p w14:paraId="20ED9BC5" w14:textId="567DA8B6" w:rsidR="002D5863" w:rsidRDefault="002D5863" w:rsidP="000108C6"/>
    <w:p w14:paraId="2DBE2749" w14:textId="29AF9577" w:rsidR="002D5863" w:rsidRPr="00116AC0" w:rsidRDefault="002D5863" w:rsidP="000108C6">
      <w:pPr>
        <w:rPr>
          <w:rFonts w:ascii="Consolas" w:hAnsi="Consolas"/>
        </w:rPr>
      </w:pPr>
      <w:proofErr w:type="spellStart"/>
      <w:r w:rsidRPr="00116AC0">
        <w:rPr>
          <w:rFonts w:ascii="Consolas" w:hAnsi="Consolas"/>
        </w:rPr>
        <w:t>xbcp</w:t>
      </w:r>
      <w:proofErr w:type="spellEnd"/>
      <w:r w:rsidRPr="00116AC0">
        <w:rPr>
          <w:rFonts w:ascii="Consolas" w:hAnsi="Consolas"/>
        </w:rPr>
        <w:t xml:space="preserve"> xbcompress.exe </w:t>
      </w:r>
      <w:proofErr w:type="spellStart"/>
      <w:proofErr w:type="gramStart"/>
      <w:r w:rsidRPr="00116AC0">
        <w:rPr>
          <w:rFonts w:ascii="Consolas" w:hAnsi="Consolas"/>
        </w:rPr>
        <w:t>xd</w:t>
      </w:r>
      <w:proofErr w:type="spellEnd"/>
      <w:r w:rsidRPr="00116AC0">
        <w:rPr>
          <w:rFonts w:ascii="Consolas" w:hAnsi="Consolas"/>
        </w:rPr>
        <w:t>:\</w:t>
      </w:r>
      <w:proofErr w:type="gramEnd"/>
    </w:p>
    <w:p w14:paraId="6C664858" w14:textId="6DDBAC69" w:rsidR="002D5863" w:rsidRPr="00116AC0" w:rsidRDefault="002D5863" w:rsidP="000108C6">
      <w:pPr>
        <w:rPr>
          <w:rFonts w:ascii="Consolas" w:hAnsi="Consolas"/>
        </w:rPr>
      </w:pPr>
      <w:proofErr w:type="spellStart"/>
      <w:r w:rsidRPr="00116AC0">
        <w:rPr>
          <w:rFonts w:ascii="Consolas" w:hAnsi="Consolas"/>
        </w:rPr>
        <w:t>xbrun</w:t>
      </w:r>
      <w:proofErr w:type="spellEnd"/>
      <w:r w:rsidRPr="00116AC0">
        <w:rPr>
          <w:rFonts w:ascii="Consolas" w:hAnsi="Consolas"/>
        </w:rPr>
        <w:t xml:space="preserve"> /O d:\xbcompress.exe </w:t>
      </w:r>
      <w:r w:rsidR="00116AC0" w:rsidRPr="00116AC0">
        <w:rPr>
          <w:rFonts w:ascii="Consolas" w:hAnsi="Consolas"/>
        </w:rPr>
        <w:t>d:\</w:t>
      </w:r>
      <w:r w:rsidRPr="00116AC0">
        <w:rPr>
          <w:rFonts w:ascii="Consolas" w:hAnsi="Consolas"/>
        </w:rPr>
        <w:t>mylargefile.bin</w:t>
      </w:r>
    </w:p>
    <w:p w14:paraId="5E17EB6E" w14:textId="77777777" w:rsidR="002D5863" w:rsidRDefault="002D5863" w:rsidP="000108C6"/>
    <w:p w14:paraId="7E508F64" w14:textId="47FB4813" w:rsidR="00ED3D25" w:rsidRDefault="00ED3D25" w:rsidP="000108C6">
      <w:r>
        <w:t>This results in ‘mylargefile.bi_’ being written to the current directory</w:t>
      </w:r>
      <w:r w:rsidR="00116AC0">
        <w:t xml:space="preserve"> or D:\ directory</w:t>
      </w:r>
      <w:r>
        <w:t xml:space="preserve">. By </w:t>
      </w:r>
      <w:proofErr w:type="gramStart"/>
      <w:r>
        <w:t>default</w:t>
      </w:r>
      <w:proofErr w:type="gramEnd"/>
      <w:r>
        <w:t xml:space="preserve"> this file is compressed using LZMS compression.</w:t>
      </w:r>
    </w:p>
    <w:p w14:paraId="5FE3BC21" w14:textId="5B5DB12F" w:rsidR="00ED3D25" w:rsidRDefault="00ED3D25" w:rsidP="000108C6">
      <w:r>
        <w:t xml:space="preserve">To expand the file, use the </w:t>
      </w:r>
      <w:r w:rsidRPr="00ED3D25">
        <w:rPr>
          <w:b/>
          <w:bCs/>
        </w:rPr>
        <w:t>/u</w:t>
      </w:r>
      <w:r>
        <w:t xml:space="preserve"> switch</w:t>
      </w:r>
    </w:p>
    <w:p w14:paraId="34633ECD" w14:textId="2E3FE80C" w:rsidR="00ED3D25" w:rsidRDefault="00ED3D25" w:rsidP="000108C6"/>
    <w:p w14:paraId="64B5E834" w14:textId="5346E7C0" w:rsidR="00ED3D25" w:rsidRPr="00ED3D25" w:rsidRDefault="00ED3D25" w:rsidP="000108C6">
      <w:pPr>
        <w:rPr>
          <w:rFonts w:ascii="Consolas" w:hAnsi="Consolas"/>
        </w:rPr>
      </w:pPr>
      <w:proofErr w:type="spellStart"/>
      <w:r w:rsidRPr="00ED3D25">
        <w:rPr>
          <w:rFonts w:ascii="Consolas" w:hAnsi="Consolas"/>
        </w:rPr>
        <w:t>xbcompress</w:t>
      </w:r>
      <w:proofErr w:type="spellEnd"/>
      <w:r w:rsidRPr="00ED3D25">
        <w:rPr>
          <w:rFonts w:ascii="Consolas" w:hAnsi="Consolas"/>
        </w:rPr>
        <w:t xml:space="preserve"> /u mylargefile.bi_</w:t>
      </w:r>
    </w:p>
    <w:p w14:paraId="623591EE" w14:textId="73DA17CB" w:rsidR="00ED3D25" w:rsidRDefault="00ED3D25" w:rsidP="000108C6"/>
    <w:p w14:paraId="134C1CC5" w14:textId="0EB711F4" w:rsidR="00116AC0" w:rsidRDefault="00116AC0" w:rsidP="000108C6">
      <w:r>
        <w:t>-or-</w:t>
      </w:r>
    </w:p>
    <w:p w14:paraId="0B95E63A" w14:textId="10AE043B" w:rsidR="00116AC0" w:rsidRDefault="00116AC0" w:rsidP="000108C6"/>
    <w:p w14:paraId="12CE4844" w14:textId="249976B5" w:rsidR="00116AC0" w:rsidRPr="00116AC0" w:rsidRDefault="00116AC0" w:rsidP="00116AC0">
      <w:pPr>
        <w:rPr>
          <w:rFonts w:ascii="Consolas" w:hAnsi="Consolas"/>
        </w:rPr>
      </w:pPr>
      <w:proofErr w:type="spellStart"/>
      <w:r w:rsidRPr="00116AC0">
        <w:rPr>
          <w:rFonts w:ascii="Consolas" w:hAnsi="Consolas"/>
        </w:rPr>
        <w:t>xbrun</w:t>
      </w:r>
      <w:proofErr w:type="spellEnd"/>
      <w:r w:rsidRPr="00116AC0">
        <w:rPr>
          <w:rFonts w:ascii="Consolas" w:hAnsi="Consolas"/>
        </w:rPr>
        <w:t xml:space="preserve"> /O d:\xbcompress.exe </w:t>
      </w:r>
      <w:r>
        <w:rPr>
          <w:rFonts w:ascii="Consolas" w:hAnsi="Consolas"/>
        </w:rPr>
        <w:t xml:space="preserve">/u </w:t>
      </w:r>
      <w:r w:rsidRPr="00116AC0">
        <w:rPr>
          <w:rFonts w:ascii="Consolas" w:hAnsi="Consolas"/>
        </w:rPr>
        <w:t>d:\mylargefile.bi</w:t>
      </w:r>
      <w:r>
        <w:rPr>
          <w:rFonts w:ascii="Consolas" w:hAnsi="Consolas"/>
        </w:rPr>
        <w:t>_</w:t>
      </w:r>
    </w:p>
    <w:p w14:paraId="7CE6BF06" w14:textId="77777777" w:rsidR="00116AC0" w:rsidRDefault="00116AC0" w:rsidP="000108C6"/>
    <w:p w14:paraId="09CD61B9" w14:textId="02CE12F2" w:rsidR="00ED3D25" w:rsidRDefault="00ED3D25" w:rsidP="000108C6">
      <w:r>
        <w:t>This will result in the ‘</w:t>
      </w:r>
      <w:proofErr w:type="spellStart"/>
      <w:r>
        <w:t>mylargefile.bin</w:t>
      </w:r>
      <w:proofErr w:type="spellEnd"/>
      <w:r>
        <w:t>’ being written to the current directory</w:t>
      </w:r>
      <w:r w:rsidR="00116AC0">
        <w:t xml:space="preserve"> or D:\</w:t>
      </w:r>
      <w:r>
        <w:t>.</w:t>
      </w:r>
    </w:p>
    <w:p w14:paraId="497F6A8A" w14:textId="3826FEE2" w:rsidR="00ED3D25" w:rsidRDefault="00ED3D25" w:rsidP="000108C6"/>
    <w:p w14:paraId="4B0CFA45" w14:textId="58A92921" w:rsidR="00ED3D25" w:rsidRPr="000108C6" w:rsidRDefault="00ED3D25" w:rsidP="000108C6">
      <w:r>
        <w:t xml:space="preserve">The LZMS compression scheme is considered a good choice for files over 2 Mbytes in size. If you want a slightly faster compress speed with a slightly less compact size, you can use the </w:t>
      </w:r>
      <w:r w:rsidRPr="00ED3D25">
        <w:rPr>
          <w:b/>
          <w:bCs/>
        </w:rPr>
        <w:t>/z</w:t>
      </w:r>
      <w:r>
        <w:t xml:space="preserve"> switch to compress with MSZIP instead.</w:t>
      </w:r>
    </w:p>
    <w:p w14:paraId="02B6755F" w14:textId="2770EFF1" w:rsidR="000108C6" w:rsidRDefault="000108C6" w:rsidP="000108C6">
      <w:pPr>
        <w:pStyle w:val="Heading1"/>
      </w:pPr>
      <w:r>
        <w:lastRenderedPageBreak/>
        <w:t>Implementation</w:t>
      </w:r>
    </w:p>
    <w:p w14:paraId="32B1C4EC" w14:textId="08AEA9CB" w:rsidR="002D5863" w:rsidRDefault="002D5863" w:rsidP="002D5863">
      <w:r>
        <w:t xml:space="preserve">This sample takes </w:t>
      </w:r>
      <w:r w:rsidR="009F0642">
        <w:t>its</w:t>
      </w:r>
      <w:r>
        <w:t xml:space="preserve"> inspiration from the classic MS-DOS utilities </w:t>
      </w:r>
      <w:r w:rsidRPr="002D5863">
        <w:rPr>
          <w:rFonts w:ascii="Consolas" w:hAnsi="Consolas"/>
        </w:rPr>
        <w:t>COMPRESS.EXE</w:t>
      </w:r>
      <w:r>
        <w:t xml:space="preserve"> and </w:t>
      </w:r>
      <w:r w:rsidRPr="002D5863">
        <w:rPr>
          <w:rFonts w:ascii="Consolas" w:hAnsi="Consolas"/>
        </w:rPr>
        <w:t>EXPAND.EXE</w:t>
      </w:r>
      <w:r>
        <w:t xml:space="preserve">. The ‘_’ files produced by this tool are not compatible or recognized by the OS tool </w:t>
      </w:r>
      <w:r w:rsidRPr="002D5863">
        <w:rPr>
          <w:rFonts w:ascii="Consolas" w:hAnsi="Consolas"/>
        </w:rPr>
        <w:t>EXPAND.EXE</w:t>
      </w:r>
      <w:r>
        <w:t>.</w:t>
      </w:r>
      <w:r w:rsidR="00302BC0">
        <w:t xml:space="preserve"> The compressed file always ends with ‘_’. If the file extension is 3 or more character long, the last character is replaced by ‘_’. Otherwise </w:t>
      </w:r>
      <w:proofErr w:type="gramStart"/>
      <w:r w:rsidR="00302BC0">
        <w:t>‘._</w:t>
      </w:r>
      <w:proofErr w:type="gramEnd"/>
      <w:r w:rsidR="00302BC0">
        <w:t>’ is appended as an extension.</w:t>
      </w:r>
    </w:p>
    <w:p w14:paraId="1A63B34E" w14:textId="7DE273E0" w:rsidR="002D5863" w:rsidRDefault="002D5863" w:rsidP="002D5863"/>
    <w:p w14:paraId="73844F95" w14:textId="0BB5AD42" w:rsidR="002D5863" w:rsidRDefault="002D5863" w:rsidP="002D5863">
      <w:r>
        <w:t xml:space="preserve">To keep the code extremely simple, the tool uses </w:t>
      </w:r>
      <w:r w:rsidR="005D5B52">
        <w:t>the Compress</w:t>
      </w:r>
      <w:r w:rsidR="002B6357">
        <w:t>ion</w:t>
      </w:r>
      <w:r w:rsidR="005D5B52">
        <w:t xml:space="preserve"> API ‘buffer’ mode.</w:t>
      </w:r>
      <w:r w:rsidR="002B6357">
        <w:t xml:space="preserve"> The </w:t>
      </w:r>
      <w:r w:rsidR="00072891">
        <w:t>API manages breaking up the data into blocks and encodes the metadata needed to decompress in the compressed data block.</w:t>
      </w:r>
    </w:p>
    <w:p w14:paraId="53C469DC" w14:textId="311DEF32" w:rsidR="00302BC0" w:rsidRDefault="00302BC0" w:rsidP="002D5863"/>
    <w:p w14:paraId="646E1592" w14:textId="798F5A74" w:rsidR="00302BC0" w:rsidRDefault="00302BC0" w:rsidP="002D5863">
      <w:r>
        <w:t>Compressed files start with the following simple header:</w:t>
      </w:r>
    </w:p>
    <w:p w14:paraId="0B8E1D7D" w14:textId="660DF5F0" w:rsidR="00302BC0" w:rsidRDefault="00302BC0" w:rsidP="002D5863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178"/>
        <w:gridCol w:w="1429"/>
        <w:gridCol w:w="6747"/>
      </w:tblGrid>
      <w:tr w:rsidR="00302BC0" w14:paraId="536AFB5C" w14:textId="77777777" w:rsidTr="0030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8" w:type="dxa"/>
          </w:tcPr>
          <w:p w14:paraId="771A4346" w14:textId="09065315" w:rsidR="00302BC0" w:rsidRDefault="00302BC0" w:rsidP="002D5863">
            <w:r>
              <w:t>File offset</w:t>
            </w:r>
          </w:p>
        </w:tc>
        <w:tc>
          <w:tcPr>
            <w:tcW w:w="1429" w:type="dxa"/>
          </w:tcPr>
          <w:p w14:paraId="0AC49BFF" w14:textId="0CFBDDE8" w:rsidR="00302BC0" w:rsidRDefault="00302BC0" w:rsidP="002D5863">
            <w:r>
              <w:t>Field length</w:t>
            </w:r>
          </w:p>
        </w:tc>
        <w:tc>
          <w:tcPr>
            <w:tcW w:w="6747" w:type="dxa"/>
          </w:tcPr>
          <w:p w14:paraId="4593D54E" w14:textId="7408A591" w:rsidR="00302BC0" w:rsidRDefault="00302BC0" w:rsidP="002D5863">
            <w:r>
              <w:t>Description</w:t>
            </w:r>
          </w:p>
        </w:tc>
      </w:tr>
      <w:tr w:rsidR="00302BC0" w14:paraId="3979A747" w14:textId="77777777" w:rsidTr="00302BC0">
        <w:tc>
          <w:tcPr>
            <w:tcW w:w="1178" w:type="dxa"/>
          </w:tcPr>
          <w:p w14:paraId="4A39D316" w14:textId="368A6C35" w:rsidR="00302BC0" w:rsidRDefault="00302BC0" w:rsidP="002D5863">
            <w:r>
              <w:t>0</w:t>
            </w:r>
          </w:p>
        </w:tc>
        <w:tc>
          <w:tcPr>
            <w:tcW w:w="1429" w:type="dxa"/>
          </w:tcPr>
          <w:p w14:paraId="4CB6CC95" w14:textId="29EE6124" w:rsidR="00302BC0" w:rsidRDefault="00683847" w:rsidP="002D5863">
            <w:r>
              <w:t>8</w:t>
            </w:r>
          </w:p>
        </w:tc>
        <w:tc>
          <w:tcPr>
            <w:tcW w:w="6747" w:type="dxa"/>
          </w:tcPr>
          <w:p w14:paraId="2A5AC0BA" w14:textId="28732B58" w:rsidR="00302BC0" w:rsidRDefault="00683847" w:rsidP="002D5863">
            <w:r>
              <w:t>Magic byte sequence to uniquely identify file</w:t>
            </w:r>
            <w:r w:rsidR="00F375D1">
              <w:t xml:space="preserve"> format.</w:t>
            </w:r>
          </w:p>
          <w:p w14:paraId="0095F9EA" w14:textId="77777777" w:rsidR="00683847" w:rsidRDefault="00683847" w:rsidP="002D5863"/>
          <w:p w14:paraId="5A0A350F" w14:textId="77777777" w:rsidR="00683847" w:rsidRDefault="00683847" w:rsidP="002D5863">
            <w:pPr>
              <w:rPr>
                <w:rFonts w:ascii="Consolas" w:hAnsi="Consolas"/>
              </w:rPr>
            </w:pPr>
            <w:r w:rsidRPr="00683847">
              <w:rPr>
                <w:rFonts w:ascii="Consolas" w:hAnsi="Consolas"/>
              </w:rPr>
              <w:t>0x41, 0x46, 0x43, 0x57, 0x47, 0x50, 0x53, 0x4d</w:t>
            </w:r>
          </w:p>
          <w:p w14:paraId="2763C497" w14:textId="30E84776" w:rsidR="00C273A0" w:rsidRPr="00683847" w:rsidRDefault="00C273A0" w:rsidP="002D5863">
            <w:pPr>
              <w:rPr>
                <w:rFonts w:ascii="Consolas" w:hAnsi="Consolas"/>
              </w:rPr>
            </w:pPr>
          </w:p>
        </w:tc>
      </w:tr>
      <w:tr w:rsidR="00683847" w14:paraId="55967D17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37E8E0EA" w14:textId="0949BC04" w:rsidR="00683847" w:rsidRDefault="00683847" w:rsidP="002D5863">
            <w:r>
              <w:t>9</w:t>
            </w:r>
          </w:p>
        </w:tc>
        <w:tc>
          <w:tcPr>
            <w:tcW w:w="1429" w:type="dxa"/>
          </w:tcPr>
          <w:p w14:paraId="7C094BBE" w14:textId="2DFF34EE" w:rsidR="00683847" w:rsidRDefault="00683847" w:rsidP="002D5863">
            <w:r>
              <w:t>1</w:t>
            </w:r>
          </w:p>
        </w:tc>
        <w:tc>
          <w:tcPr>
            <w:tcW w:w="6747" w:type="dxa"/>
          </w:tcPr>
          <w:p w14:paraId="047FE1BD" w14:textId="77777777" w:rsidR="00683847" w:rsidRDefault="00683847" w:rsidP="002D5863">
            <w:r>
              <w:t>Compression mode.</w:t>
            </w:r>
          </w:p>
          <w:p w14:paraId="5D962796" w14:textId="77777777" w:rsidR="00683847" w:rsidRDefault="00683847" w:rsidP="002D5863"/>
          <w:p w14:paraId="25194FA5" w14:textId="15CAA58F" w:rsidR="00683847" w:rsidRDefault="00683847" w:rsidP="002D5863">
            <w:r>
              <w:t xml:space="preserve">Only supported </w:t>
            </w:r>
            <w:r w:rsidR="00485291">
              <w:t>modes</w:t>
            </w:r>
            <w:r>
              <w:t xml:space="preserve"> currently are:</w:t>
            </w:r>
          </w:p>
          <w:p w14:paraId="481DEEA5" w14:textId="77777777" w:rsidR="00683847" w:rsidRDefault="00683847" w:rsidP="002D5863"/>
          <w:p w14:paraId="66523569" w14:textId="7AD7D88E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t>COMPRESS_ALGORITHM_LZMS</w:t>
            </w:r>
            <w:r>
              <w:t xml:space="preserve"> (5)</w:t>
            </w:r>
          </w:p>
          <w:p w14:paraId="65616BF0" w14:textId="77777777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t>COMPRESS_ALGORITHM_MSZIP</w:t>
            </w:r>
            <w:r>
              <w:t xml:space="preserve"> (2)</w:t>
            </w:r>
          </w:p>
          <w:p w14:paraId="0BABB6F5" w14:textId="53830B9D" w:rsidR="005F2964" w:rsidRDefault="005F2964" w:rsidP="005F2964"/>
        </w:tc>
      </w:tr>
      <w:tr w:rsidR="00683847" w14:paraId="3514036D" w14:textId="77777777" w:rsidTr="00302BC0">
        <w:tc>
          <w:tcPr>
            <w:tcW w:w="1178" w:type="dxa"/>
          </w:tcPr>
          <w:p w14:paraId="17BADC18" w14:textId="7A821E24" w:rsidR="00683847" w:rsidRDefault="00683847" w:rsidP="002D5863">
            <w:r>
              <w:t>10</w:t>
            </w:r>
          </w:p>
        </w:tc>
        <w:tc>
          <w:tcPr>
            <w:tcW w:w="1429" w:type="dxa"/>
          </w:tcPr>
          <w:p w14:paraId="769A52B7" w14:textId="6CCB382C" w:rsidR="00683847" w:rsidRDefault="00683847" w:rsidP="002D5863">
            <w:r>
              <w:t>1</w:t>
            </w:r>
          </w:p>
        </w:tc>
        <w:tc>
          <w:tcPr>
            <w:tcW w:w="6747" w:type="dxa"/>
          </w:tcPr>
          <w:p w14:paraId="1DABE1C1" w14:textId="1A421F3F" w:rsidR="00683847" w:rsidRDefault="00D410C1" w:rsidP="002D5863">
            <w:r>
              <w:t xml:space="preserve">File format </w:t>
            </w:r>
            <w:r w:rsidR="00683847">
              <w:t>version.</w:t>
            </w:r>
          </w:p>
          <w:p w14:paraId="0AEA0D3A" w14:textId="500A130E" w:rsidR="00683847" w:rsidRDefault="00683847" w:rsidP="002D5863"/>
          <w:p w14:paraId="2D89E7A3" w14:textId="50023A29" w:rsidR="00683847" w:rsidRDefault="00683847" w:rsidP="002D5863">
            <w:r>
              <w:t xml:space="preserve">Currently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0x41 ('A')</w:t>
            </w:r>
          </w:p>
          <w:p w14:paraId="19643A0F" w14:textId="38011C6A" w:rsidR="00683847" w:rsidRDefault="00683847" w:rsidP="002D5863"/>
        </w:tc>
      </w:tr>
      <w:tr w:rsidR="00683847" w14:paraId="20E7FFB8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5EA69F46" w14:textId="55ECADE5" w:rsidR="00683847" w:rsidRDefault="00683847" w:rsidP="002D5863">
            <w:r>
              <w:t>11</w:t>
            </w:r>
          </w:p>
        </w:tc>
        <w:tc>
          <w:tcPr>
            <w:tcW w:w="1429" w:type="dxa"/>
          </w:tcPr>
          <w:p w14:paraId="393931CC" w14:textId="73D80394" w:rsidR="00683847" w:rsidRDefault="00683847" w:rsidP="002D5863">
            <w:r>
              <w:t>2</w:t>
            </w:r>
          </w:p>
        </w:tc>
        <w:tc>
          <w:tcPr>
            <w:tcW w:w="6747" w:type="dxa"/>
          </w:tcPr>
          <w:p w14:paraId="11A83320" w14:textId="77777777" w:rsidR="00683847" w:rsidRDefault="0067620C" w:rsidP="002D5863">
            <w:r>
              <w:t xml:space="preserve">Last character (UTF-16LE) that was changed to '_' when the compressed name was determined. This value is 0 if </w:t>
            </w:r>
            <w:proofErr w:type="gramStart"/>
            <w:r>
              <w:t>'._</w:t>
            </w:r>
            <w:proofErr w:type="gramEnd"/>
            <w:r>
              <w:t>' was added instead.</w:t>
            </w:r>
          </w:p>
          <w:p w14:paraId="62383221" w14:textId="22A43C40" w:rsidR="0067620C" w:rsidRDefault="0067620C" w:rsidP="002D5863"/>
        </w:tc>
      </w:tr>
      <w:tr w:rsidR="00683847" w14:paraId="7BCF5669" w14:textId="77777777" w:rsidTr="00302BC0">
        <w:tc>
          <w:tcPr>
            <w:tcW w:w="1178" w:type="dxa"/>
          </w:tcPr>
          <w:p w14:paraId="3A89C504" w14:textId="6DBFAC89" w:rsidR="00683847" w:rsidRDefault="00683847" w:rsidP="002D5863">
            <w:r>
              <w:t>13</w:t>
            </w:r>
          </w:p>
        </w:tc>
        <w:tc>
          <w:tcPr>
            <w:tcW w:w="1429" w:type="dxa"/>
          </w:tcPr>
          <w:p w14:paraId="5257FF0C" w14:textId="6D4B0458" w:rsidR="00683847" w:rsidRDefault="00683847" w:rsidP="002D5863">
            <w:r>
              <w:t>4</w:t>
            </w:r>
          </w:p>
        </w:tc>
        <w:tc>
          <w:tcPr>
            <w:tcW w:w="6747" w:type="dxa"/>
          </w:tcPr>
          <w:p w14:paraId="130B5139" w14:textId="77777777" w:rsidR="00683847" w:rsidRDefault="0067620C" w:rsidP="002D5863">
            <w:r>
              <w:t>Size in bytes of the original uncompressed data block.</w:t>
            </w:r>
          </w:p>
          <w:p w14:paraId="7C8227C9" w14:textId="77777777" w:rsidR="0067620C" w:rsidRPr="00D070E8" w:rsidRDefault="0067620C" w:rsidP="002D5863">
            <w:pPr>
              <w:rPr>
                <w:i/>
                <w:iCs/>
              </w:rPr>
            </w:pPr>
          </w:p>
          <w:p w14:paraId="14E04BF9" w14:textId="1543D52F" w:rsidR="00D070E8" w:rsidRPr="00D070E8" w:rsidRDefault="00294842" w:rsidP="002D5863">
            <w:r>
              <w:rPr>
                <w:i/>
                <w:iCs/>
              </w:rPr>
              <w:t>T</w:t>
            </w:r>
            <w:r w:rsidR="00D070E8" w:rsidRPr="00D070E8">
              <w:rPr>
                <w:i/>
                <w:iCs/>
              </w:rPr>
              <w:t xml:space="preserve">o keep </w:t>
            </w:r>
            <w:r w:rsidR="00BB1E10">
              <w:rPr>
                <w:i/>
                <w:iCs/>
              </w:rPr>
              <w:t xml:space="preserve">the code </w:t>
            </w:r>
            <w:r w:rsidR="00D070E8">
              <w:rPr>
                <w:i/>
                <w:iCs/>
              </w:rPr>
              <w:t xml:space="preserve">simple, </w:t>
            </w:r>
            <w:r w:rsidR="005F09A9">
              <w:rPr>
                <w:i/>
                <w:iCs/>
              </w:rPr>
              <w:t>this</w:t>
            </w:r>
            <w:r w:rsidR="0068441D">
              <w:rPr>
                <w:i/>
                <w:iCs/>
              </w:rPr>
              <w:t xml:space="preserve"> file</w:t>
            </w:r>
            <w:r w:rsidR="005F09A9">
              <w:rPr>
                <w:i/>
                <w:iCs/>
              </w:rPr>
              <w:t xml:space="preserve"> format</w:t>
            </w:r>
            <w:r w:rsidR="00D070E8">
              <w:rPr>
                <w:i/>
                <w:iCs/>
              </w:rPr>
              <w:t xml:space="preserve"> only supports up to 4 GB file sizes.</w:t>
            </w:r>
          </w:p>
        </w:tc>
      </w:tr>
    </w:tbl>
    <w:p w14:paraId="2D951885" w14:textId="4BDA5FB6" w:rsidR="0052316B" w:rsidRDefault="0052316B" w:rsidP="002D5863"/>
    <w:p w14:paraId="1396A834" w14:textId="4EE34045" w:rsidR="0052316B" w:rsidRDefault="0052316B" w:rsidP="002D5863">
      <w:proofErr w:type="spellStart"/>
      <w:r>
        <w:t>And</w:t>
      </w:r>
      <w:proofErr w:type="spellEnd"/>
      <w:r>
        <w:t xml:space="preserve"> example of runtime code to decompress a file produced by </w:t>
      </w:r>
      <w:r w:rsidRPr="00302BC0">
        <w:rPr>
          <w:rFonts w:ascii="Consolas" w:hAnsi="Consolas"/>
        </w:rPr>
        <w:t>XBCOMPRESS.EXE</w:t>
      </w:r>
      <w:r>
        <w:t xml:space="preserve"> can be found in </w:t>
      </w:r>
      <w:r w:rsidRPr="00302BC0">
        <w:rPr>
          <w:rFonts w:ascii="Consolas" w:hAnsi="Consolas"/>
        </w:rPr>
        <w:t>ATGTK\</w:t>
      </w:r>
      <w:proofErr w:type="spellStart"/>
      <w:r w:rsidRPr="00302BC0">
        <w:rPr>
          <w:rFonts w:ascii="Consolas" w:hAnsi="Consolas"/>
        </w:rPr>
        <w:t>ReadCompressedData.h</w:t>
      </w:r>
      <w:proofErr w:type="spellEnd"/>
      <w:r w:rsidRPr="00302BC0">
        <w:rPr>
          <w:rFonts w:ascii="Consolas" w:hAnsi="Consolas"/>
        </w:rPr>
        <w:t xml:space="preserve"> / .</w:t>
      </w:r>
      <w:proofErr w:type="spellStart"/>
      <w:r w:rsidRPr="00302BC0">
        <w:rPr>
          <w:rFonts w:ascii="Consolas" w:hAnsi="Consolas"/>
        </w:rPr>
        <w:t>cpp</w:t>
      </w:r>
      <w:proofErr w:type="spellEnd"/>
      <w:r>
        <w:t>.</w:t>
      </w:r>
    </w:p>
    <w:p w14:paraId="46022893" w14:textId="00FA3B61" w:rsidR="003D3EF7" w:rsidRDefault="003D3EF7" w:rsidP="003D3EF7">
      <w:pPr>
        <w:pStyle w:val="Heading1"/>
      </w:pPr>
      <w:r>
        <w:t>Update history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t>Release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t>Notes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52EBE48F" w:rsidR="00B218F0" w:rsidRDefault="0067128E" w:rsidP="003D3EF7">
            <w:r>
              <w:t>April 2021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t>Initial release</w:t>
            </w:r>
          </w:p>
        </w:tc>
      </w:tr>
    </w:tbl>
    <w:p w14:paraId="2768B619" w14:textId="77777777" w:rsidR="00575766" w:rsidRPr="00331038" w:rsidRDefault="00575766" w:rsidP="00331038"/>
    <w:sectPr w:rsidR="00575766" w:rsidRPr="00331038" w:rsidSect="00DE677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A77E" w14:textId="77777777" w:rsidR="00947509" w:rsidRDefault="00947509" w:rsidP="0074610F">
      <w:r>
        <w:separator/>
      </w:r>
    </w:p>
  </w:endnote>
  <w:endnote w:type="continuationSeparator" w:id="0">
    <w:p w14:paraId="03729333" w14:textId="77777777" w:rsidR="00947509" w:rsidRDefault="0094750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7817DF58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A65E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818A9">
            <w:rPr>
              <w:rFonts w:cs="Segoe UI"/>
              <w:color w:val="808080" w:themeColor="background1" w:themeShade="80"/>
              <w:szCs w:val="20"/>
            </w:rPr>
            <w:t>xbcompress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2384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78D5315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A65E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B225" w14:textId="77777777" w:rsidR="00947509" w:rsidRDefault="00947509" w:rsidP="0074610F">
      <w:r>
        <w:separator/>
      </w:r>
    </w:p>
  </w:footnote>
  <w:footnote w:type="continuationSeparator" w:id="0">
    <w:p w14:paraId="0AC2CC64" w14:textId="77777777" w:rsidR="00947509" w:rsidRDefault="0094750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787"/>
    <w:multiLevelType w:val="hybridMultilevel"/>
    <w:tmpl w:val="FC8AE596"/>
    <w:lvl w:ilvl="0" w:tplc="937C69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071B1"/>
    <w:rsid w:val="000077B3"/>
    <w:rsid w:val="000108C6"/>
    <w:rsid w:val="0004530A"/>
    <w:rsid w:val="000540AC"/>
    <w:rsid w:val="00061CAA"/>
    <w:rsid w:val="00072891"/>
    <w:rsid w:val="000947D0"/>
    <w:rsid w:val="00097CCA"/>
    <w:rsid w:val="000B59C7"/>
    <w:rsid w:val="000B6D5E"/>
    <w:rsid w:val="000E5A8E"/>
    <w:rsid w:val="00105056"/>
    <w:rsid w:val="001062E8"/>
    <w:rsid w:val="0011291F"/>
    <w:rsid w:val="00116AC0"/>
    <w:rsid w:val="0013235D"/>
    <w:rsid w:val="00150ED8"/>
    <w:rsid w:val="00152262"/>
    <w:rsid w:val="00181704"/>
    <w:rsid w:val="001A65EC"/>
    <w:rsid w:val="001B2663"/>
    <w:rsid w:val="001C132C"/>
    <w:rsid w:val="001C648C"/>
    <w:rsid w:val="00203869"/>
    <w:rsid w:val="0024713D"/>
    <w:rsid w:val="00272907"/>
    <w:rsid w:val="002741D2"/>
    <w:rsid w:val="002748E9"/>
    <w:rsid w:val="002818A9"/>
    <w:rsid w:val="00281D12"/>
    <w:rsid w:val="002872C6"/>
    <w:rsid w:val="00287A4C"/>
    <w:rsid w:val="00294842"/>
    <w:rsid w:val="00294A1B"/>
    <w:rsid w:val="002A02CC"/>
    <w:rsid w:val="002A17AC"/>
    <w:rsid w:val="002B0354"/>
    <w:rsid w:val="002B6357"/>
    <w:rsid w:val="002D5863"/>
    <w:rsid w:val="002E617A"/>
    <w:rsid w:val="002E7BBB"/>
    <w:rsid w:val="002F0707"/>
    <w:rsid w:val="002F3619"/>
    <w:rsid w:val="002F7855"/>
    <w:rsid w:val="00302BC0"/>
    <w:rsid w:val="00303D44"/>
    <w:rsid w:val="00306CC7"/>
    <w:rsid w:val="00321170"/>
    <w:rsid w:val="00331038"/>
    <w:rsid w:val="00334DF8"/>
    <w:rsid w:val="00355166"/>
    <w:rsid w:val="003610EB"/>
    <w:rsid w:val="003706BA"/>
    <w:rsid w:val="00395D9D"/>
    <w:rsid w:val="003B643E"/>
    <w:rsid w:val="003D3EF7"/>
    <w:rsid w:val="00400E2F"/>
    <w:rsid w:val="0040362B"/>
    <w:rsid w:val="00410E97"/>
    <w:rsid w:val="0042353C"/>
    <w:rsid w:val="0042384F"/>
    <w:rsid w:val="004250B3"/>
    <w:rsid w:val="00425592"/>
    <w:rsid w:val="0043146F"/>
    <w:rsid w:val="00445916"/>
    <w:rsid w:val="00485291"/>
    <w:rsid w:val="004935CB"/>
    <w:rsid w:val="004B5A76"/>
    <w:rsid w:val="004B7DDA"/>
    <w:rsid w:val="004C1FB5"/>
    <w:rsid w:val="0050521A"/>
    <w:rsid w:val="00513FC7"/>
    <w:rsid w:val="0052316B"/>
    <w:rsid w:val="005640ED"/>
    <w:rsid w:val="00575766"/>
    <w:rsid w:val="00575F36"/>
    <w:rsid w:val="00576E18"/>
    <w:rsid w:val="00585527"/>
    <w:rsid w:val="00586772"/>
    <w:rsid w:val="005B2EA1"/>
    <w:rsid w:val="005B4DA9"/>
    <w:rsid w:val="005B6068"/>
    <w:rsid w:val="005C0D4C"/>
    <w:rsid w:val="005D5B52"/>
    <w:rsid w:val="005E3DA1"/>
    <w:rsid w:val="005E55A4"/>
    <w:rsid w:val="005F09A9"/>
    <w:rsid w:val="005F2964"/>
    <w:rsid w:val="005F67A6"/>
    <w:rsid w:val="00615B9B"/>
    <w:rsid w:val="00643505"/>
    <w:rsid w:val="00645B24"/>
    <w:rsid w:val="0065784C"/>
    <w:rsid w:val="0067128E"/>
    <w:rsid w:val="0067620C"/>
    <w:rsid w:val="00683847"/>
    <w:rsid w:val="0068441D"/>
    <w:rsid w:val="00686BA0"/>
    <w:rsid w:val="006A532D"/>
    <w:rsid w:val="006B024D"/>
    <w:rsid w:val="006B7433"/>
    <w:rsid w:val="006C1AD6"/>
    <w:rsid w:val="006D2160"/>
    <w:rsid w:val="006F1721"/>
    <w:rsid w:val="00705A31"/>
    <w:rsid w:val="0070692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80783F"/>
    <w:rsid w:val="00843058"/>
    <w:rsid w:val="00855E43"/>
    <w:rsid w:val="00886E89"/>
    <w:rsid w:val="00887700"/>
    <w:rsid w:val="008978E7"/>
    <w:rsid w:val="008B53A5"/>
    <w:rsid w:val="008B7979"/>
    <w:rsid w:val="00917557"/>
    <w:rsid w:val="009211AF"/>
    <w:rsid w:val="009368FE"/>
    <w:rsid w:val="00947509"/>
    <w:rsid w:val="009722DE"/>
    <w:rsid w:val="00985949"/>
    <w:rsid w:val="00987A88"/>
    <w:rsid w:val="009E47A0"/>
    <w:rsid w:val="009F0642"/>
    <w:rsid w:val="00A177AF"/>
    <w:rsid w:val="00A92471"/>
    <w:rsid w:val="00AC72D0"/>
    <w:rsid w:val="00AE2CC2"/>
    <w:rsid w:val="00AE567F"/>
    <w:rsid w:val="00AF7F9E"/>
    <w:rsid w:val="00B15AAA"/>
    <w:rsid w:val="00B218F0"/>
    <w:rsid w:val="00B2257B"/>
    <w:rsid w:val="00B4501D"/>
    <w:rsid w:val="00B62C6B"/>
    <w:rsid w:val="00B633D5"/>
    <w:rsid w:val="00B6734C"/>
    <w:rsid w:val="00BA630F"/>
    <w:rsid w:val="00BB1BC0"/>
    <w:rsid w:val="00BB1E10"/>
    <w:rsid w:val="00BC1F23"/>
    <w:rsid w:val="00BC6C7C"/>
    <w:rsid w:val="00BD361D"/>
    <w:rsid w:val="00C01C19"/>
    <w:rsid w:val="00C02A15"/>
    <w:rsid w:val="00C273A0"/>
    <w:rsid w:val="00C85EB0"/>
    <w:rsid w:val="00CD45B1"/>
    <w:rsid w:val="00CF3729"/>
    <w:rsid w:val="00D016FD"/>
    <w:rsid w:val="00D070E8"/>
    <w:rsid w:val="00D14DCF"/>
    <w:rsid w:val="00D410C1"/>
    <w:rsid w:val="00D47F15"/>
    <w:rsid w:val="00DC7DFC"/>
    <w:rsid w:val="00DD0606"/>
    <w:rsid w:val="00DE5EAC"/>
    <w:rsid w:val="00DE6776"/>
    <w:rsid w:val="00E132AF"/>
    <w:rsid w:val="00E16AF8"/>
    <w:rsid w:val="00E327E6"/>
    <w:rsid w:val="00E35076"/>
    <w:rsid w:val="00E6273F"/>
    <w:rsid w:val="00E675CF"/>
    <w:rsid w:val="00E955F5"/>
    <w:rsid w:val="00EA674D"/>
    <w:rsid w:val="00EC2CD4"/>
    <w:rsid w:val="00ED3D25"/>
    <w:rsid w:val="00EE2624"/>
    <w:rsid w:val="00EE3107"/>
    <w:rsid w:val="00EE741C"/>
    <w:rsid w:val="00EF4EBC"/>
    <w:rsid w:val="00F27113"/>
    <w:rsid w:val="00F375D1"/>
    <w:rsid w:val="00F40AC7"/>
    <w:rsid w:val="00F62D66"/>
    <w:rsid w:val="00F70459"/>
    <w:rsid w:val="00FB07E9"/>
    <w:rsid w:val="00FD6E75"/>
    <w:rsid w:val="00FE35DE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3A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0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in32/cmpapi/-compression-por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2021-08-19T21:20:00Z</dcterms:created>
  <dcterms:modified xsi:type="dcterms:W3CDTF">2021-08-19T21:20:00Z</dcterms:modified>
</cp:coreProperties>
</file>