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Legal Memorandum</w:t>
      </w:r>
    </w:p>
    <w:p>
      <w:r>
        <w:t>Author: [name]    Date: [date]    Audience: [reader]</w:t>
      </w:r>
    </w:p>
    <w:p>
      <w:pPr>
        <w:pStyle w:val="Heading1"/>
      </w:pPr>
      <w:r>
        <w:t>Question presented</w:t>
      </w:r>
    </w:p>
    <w:p>
      <w:r>
        <w:t>[Write the question presented using verified sources and the reader’s needs.]</w:t>
      </w:r>
    </w:p>
    <w:p>
      <w:pPr>
        <w:pStyle w:val="Heading1"/>
      </w:pPr>
      <w:r>
        <w:t>Relevant facts</w:t>
      </w:r>
    </w:p>
    <w:p>
      <w:r>
        <w:t>[Write the relevant facts using verified sources and the reader’s needs.]</w:t>
      </w:r>
    </w:p>
    <w:p>
      <w:pPr>
        <w:pStyle w:val="Heading1"/>
      </w:pPr>
      <w:r>
        <w:t>Applicable authorities</w:t>
      </w:r>
    </w:p>
    <w:p>
      <w:r>
        <w:t>[Write the applicable authorities using verified sources and the reader’s needs.]</w:t>
      </w:r>
    </w:p>
    <w:p>
      <w:pPr>
        <w:pStyle w:val="Heading1"/>
      </w:pPr>
      <w:r>
        <w:t>Analysis</w:t>
      </w:r>
    </w:p>
    <w:p>
      <w:r>
        <w:t>[Write the analysis using verified sources and the reader’s needs.]</w:t>
      </w:r>
    </w:p>
    <w:p>
      <w:pPr>
        <w:pStyle w:val="Heading1"/>
      </w:pPr>
      <w:r>
        <w:t>Conclusion</w:t>
      </w:r>
    </w:p>
    <w:p>
      <w:r>
        <w:t>[Write the conclusion using verified sources and the reader’s needs.]</w:t>
      </w:r>
    </w:p>
    <w:p>
      <w:r>
        <w:t>Sources: [identify the evidence and relevant dates]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83B5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83B5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83B56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