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59882" w14:textId="491C83CD" w:rsidR="002D6A53" w:rsidRDefault="002D6A53" w:rsidP="002D6A53">
      <w:pPr>
        <w:pStyle w:val="Heading1"/>
      </w:pPr>
      <w:r>
        <w:t xml:space="preserve">Example use cases of </w:t>
      </w:r>
      <w:r w:rsidR="4CE4BC2A">
        <w:t xml:space="preserve">Microsoft </w:t>
      </w:r>
      <w:r>
        <w:t>Learn MCP</w:t>
      </w:r>
      <w:r w:rsidR="6BD46C74">
        <w:t xml:space="preserve"> Server</w:t>
      </w:r>
      <w:r>
        <w:t> </w:t>
      </w:r>
    </w:p>
    <w:p w14:paraId="5FCC5989" w14:textId="77777777" w:rsidR="002D6A53" w:rsidRPr="002D6A53" w:rsidRDefault="002D6A53" w:rsidP="002D6A53"/>
    <w:p w14:paraId="4C988DBD" w14:textId="77777777" w:rsidR="002D6A53" w:rsidRPr="002D6A53" w:rsidRDefault="002D6A53" w:rsidP="002D6A53">
      <w:r w:rsidRPr="002D6A53">
        <w:rPr>
          <w:b/>
          <w:bCs/>
        </w:rPr>
        <w:t>1) Ship with the newest Azure OpenAI model in my region</w:t>
      </w:r>
      <w:r w:rsidRPr="002D6A53">
        <w:t> </w:t>
      </w:r>
    </w:p>
    <w:p w14:paraId="138275B0" w14:textId="77777777" w:rsidR="002D6A53" w:rsidRPr="002D6A53" w:rsidRDefault="002D6A53" w:rsidP="002D6A53">
      <w:r w:rsidRPr="002D6A53">
        <w:rPr>
          <w:b/>
          <w:bCs/>
        </w:rPr>
        <w:t>Task</w:t>
      </w:r>
      <w:r w:rsidRPr="002D6A53">
        <w:t xml:space="preserve">: Verify model availability + correct </w:t>
      </w:r>
      <w:proofErr w:type="spellStart"/>
      <w:r w:rsidRPr="002D6A53">
        <w:t>api</w:t>
      </w:r>
      <w:proofErr w:type="spellEnd"/>
      <w:r w:rsidRPr="002D6A53">
        <w:t>-version, then generate streaming code. </w:t>
      </w:r>
      <w:r w:rsidRPr="002D6A53">
        <w:br/>
      </w:r>
      <w:r w:rsidRPr="002D6A53">
        <w:rPr>
          <w:b/>
          <w:bCs/>
        </w:rPr>
        <w:t>Prompt</w:t>
      </w:r>
      <w:r w:rsidRPr="002D6A53">
        <w:t>: </w:t>
      </w:r>
      <w:r w:rsidRPr="002D6A53">
        <w:br/>
        <w:t xml:space="preserve">“Use Learn MCP to check which Azure OpenAI chat models are currently available in </w:t>
      </w:r>
      <w:r w:rsidRPr="002D6A53">
        <w:rPr>
          <w:b/>
          <w:bCs/>
        </w:rPr>
        <w:t>East US 2</w:t>
      </w:r>
      <w:r w:rsidRPr="002D6A53">
        <w:t xml:space="preserve">, the </w:t>
      </w:r>
      <w:r w:rsidRPr="002D6A53">
        <w:rPr>
          <w:b/>
          <w:bCs/>
        </w:rPr>
        <w:t xml:space="preserve">required </w:t>
      </w:r>
      <w:proofErr w:type="spellStart"/>
      <w:r w:rsidRPr="002D6A53">
        <w:rPr>
          <w:b/>
          <w:bCs/>
        </w:rPr>
        <w:t>api</w:t>
      </w:r>
      <w:proofErr w:type="spellEnd"/>
      <w:r w:rsidRPr="002D6A53">
        <w:rPr>
          <w:b/>
          <w:bCs/>
        </w:rPr>
        <w:t>-version</w:t>
      </w:r>
      <w:r w:rsidRPr="002D6A53">
        <w:t xml:space="preserve">, token limits, and streaming support. Then give me a Python example using the </w:t>
      </w:r>
      <w:r w:rsidRPr="002D6A53">
        <w:rPr>
          <w:b/>
          <w:bCs/>
        </w:rPr>
        <w:t>Azure OpenAI SDK</w:t>
      </w:r>
      <w:r w:rsidRPr="002D6A53">
        <w:t xml:space="preserve"> with streaming.” </w:t>
      </w:r>
      <w:r w:rsidRPr="002D6A53">
        <w:br/>
      </w:r>
      <w:r w:rsidRPr="002D6A53">
        <w:rPr>
          <w:b/>
          <w:bCs/>
        </w:rPr>
        <w:t>Typical output</w:t>
      </w:r>
      <w:r w:rsidRPr="002D6A53">
        <w:t>: </w:t>
      </w:r>
    </w:p>
    <w:p w14:paraId="0EE9953E" w14:textId="77777777" w:rsidR="002D6A53" w:rsidRPr="002D6A53" w:rsidRDefault="002D6A53" w:rsidP="002D6A53">
      <w:pPr>
        <w:numPr>
          <w:ilvl w:val="0"/>
          <w:numId w:val="42"/>
        </w:numPr>
      </w:pPr>
      <w:r w:rsidRPr="002D6A53">
        <w:t xml:space="preserve">Confirms current model list for region, usage constraints, </w:t>
      </w:r>
      <w:r w:rsidRPr="002D6A53">
        <w:rPr>
          <w:b/>
          <w:bCs/>
        </w:rPr>
        <w:t xml:space="preserve">latest stable </w:t>
      </w:r>
      <w:proofErr w:type="spellStart"/>
      <w:r w:rsidRPr="002D6A53">
        <w:rPr>
          <w:b/>
          <w:bCs/>
        </w:rPr>
        <w:t>api</w:t>
      </w:r>
      <w:proofErr w:type="spellEnd"/>
      <w:r w:rsidRPr="002D6A53">
        <w:rPr>
          <w:b/>
          <w:bCs/>
        </w:rPr>
        <w:t>-version</w:t>
      </w:r>
      <w:r w:rsidRPr="002D6A53">
        <w:t xml:space="preserve"> and any migration notes. </w:t>
      </w:r>
    </w:p>
    <w:p w14:paraId="320F16C2" w14:textId="77777777" w:rsidR="002D6A53" w:rsidRPr="002D6A53" w:rsidRDefault="002D6A53" w:rsidP="002D6A53">
      <w:pPr>
        <w:numPr>
          <w:ilvl w:val="0"/>
          <w:numId w:val="39"/>
        </w:numPr>
      </w:pPr>
      <w:r w:rsidRPr="002D6A53">
        <w:t>Short checklist (deployments, quotas, content filters). </w:t>
      </w:r>
    </w:p>
    <w:p w14:paraId="07E8E2E7" w14:textId="77777777" w:rsidR="002D6A53" w:rsidRPr="002D6A53" w:rsidRDefault="002D6A53" w:rsidP="002D6A53">
      <w:pPr>
        <w:numPr>
          <w:ilvl w:val="0"/>
          <w:numId w:val="46"/>
        </w:numPr>
      </w:pPr>
      <w:r w:rsidRPr="002D6A53">
        <w:rPr>
          <w:b/>
          <w:bCs/>
        </w:rPr>
        <w:t>Python</w:t>
      </w:r>
      <w:r w:rsidRPr="002D6A53">
        <w:t xml:space="preserve"> snippet using </w:t>
      </w:r>
      <w:proofErr w:type="spellStart"/>
      <w:r w:rsidRPr="002D6A53">
        <w:t>AzureOpenAI</w:t>
      </w:r>
      <w:proofErr w:type="spellEnd"/>
      <w:r w:rsidRPr="002D6A53">
        <w:t xml:space="preserve"> (or REST) with streaming and </w:t>
      </w:r>
      <w:proofErr w:type="spellStart"/>
      <w:r w:rsidRPr="002D6A53">
        <w:t>DefaultAzureCredential</w:t>
      </w:r>
      <w:proofErr w:type="spellEnd"/>
      <w:r w:rsidRPr="002D6A53">
        <w:t>, with placeholders for {endpoint}, {deployment}, {</w:t>
      </w:r>
      <w:proofErr w:type="spellStart"/>
      <w:r w:rsidRPr="002D6A53">
        <w:t>api_version</w:t>
      </w:r>
      <w:proofErr w:type="spellEnd"/>
      <w:r w:rsidRPr="002D6A53">
        <w:t>}. </w:t>
      </w:r>
    </w:p>
    <w:p w14:paraId="0C5563E8" w14:textId="63AE7666" w:rsidR="002D6A53" w:rsidRPr="002D6A53" w:rsidRDefault="002D6A53" w:rsidP="002D6A53">
      <w:r w:rsidRPr="002D6A53">
        <w:rPr>
          <w:noProof/>
        </w:rPr>
        <w:drawing>
          <wp:inline distT="0" distB="0" distL="0" distR="0" wp14:anchorId="55363CBA" wp14:editId="2FF1A0B1">
            <wp:extent cx="12700" cy="12700"/>
            <wp:effectExtent l="0" t="0" r="0" b="0"/>
            <wp:docPr id="1182035052" name="Picture 38" descr="Shape">
              <a:extLst xmlns:a="http://schemas.openxmlformats.org/drawingml/2006/main">
                <a:ext uri="{FF2B5EF4-FFF2-40B4-BE49-F238E27FC236}">
                  <a16:creationId xmlns:a16="http://schemas.microsoft.com/office/drawing/2014/main" id="{B144965D-AA90-4322-9776-AE875035EB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A53">
        <w:t> </w:t>
      </w:r>
    </w:p>
    <w:p w14:paraId="42E6604C" w14:textId="77777777" w:rsidR="002D6A53" w:rsidRPr="002D6A53" w:rsidRDefault="002D6A53" w:rsidP="002D6A53">
      <w:r w:rsidRPr="002D6A53">
        <w:rPr>
          <w:b/>
          <w:bCs/>
        </w:rPr>
        <w:t>2) App Service → Key Vault via Managed Identity</w:t>
      </w:r>
      <w:r w:rsidRPr="002D6A53">
        <w:t> </w:t>
      </w:r>
    </w:p>
    <w:p w14:paraId="1B09131C" w14:textId="77777777" w:rsidR="002D6A53" w:rsidRPr="002D6A53" w:rsidRDefault="002D6A53" w:rsidP="002D6A53">
      <w:r w:rsidRPr="002D6A53">
        <w:rPr>
          <w:b/>
          <w:bCs/>
        </w:rPr>
        <w:t>Task</w:t>
      </w:r>
      <w:r w:rsidRPr="002D6A53">
        <w:t>: Read a secret from Key Vault without connection strings. </w:t>
      </w:r>
      <w:r w:rsidRPr="002D6A53">
        <w:br/>
      </w:r>
      <w:r w:rsidRPr="002D6A53">
        <w:rPr>
          <w:b/>
          <w:bCs/>
        </w:rPr>
        <w:t>Prompt</w:t>
      </w:r>
      <w:r w:rsidRPr="002D6A53">
        <w:t>: </w:t>
      </w:r>
      <w:r w:rsidRPr="002D6A53">
        <w:br/>
        <w:t xml:space="preserve">“I’m on </w:t>
      </w:r>
      <w:r w:rsidRPr="002D6A53">
        <w:rPr>
          <w:b/>
          <w:bCs/>
        </w:rPr>
        <w:t>Azure App Service (Linux)</w:t>
      </w:r>
      <w:r w:rsidRPr="002D6A53">
        <w:t xml:space="preserve">. Use Learn MCP to pull the latest guidance to read a Key Vault secret with </w:t>
      </w:r>
      <w:r w:rsidRPr="002D6A53">
        <w:rPr>
          <w:b/>
          <w:bCs/>
        </w:rPr>
        <w:t>system-assigned managed identity</w:t>
      </w:r>
      <w:r w:rsidRPr="002D6A53">
        <w:t xml:space="preserve"> in </w:t>
      </w:r>
      <w:r w:rsidRPr="002D6A53">
        <w:rPr>
          <w:b/>
          <w:bCs/>
        </w:rPr>
        <w:t>C#</w:t>
      </w:r>
      <w:r w:rsidRPr="002D6A53">
        <w:t xml:space="preserve"> and </w:t>
      </w:r>
      <w:r w:rsidRPr="002D6A53">
        <w:rPr>
          <w:b/>
          <w:bCs/>
        </w:rPr>
        <w:t>Python</w:t>
      </w:r>
      <w:r w:rsidRPr="002D6A53">
        <w:t>, including RBAC vs access policies and required App Service settings.” </w:t>
      </w:r>
      <w:r w:rsidRPr="002D6A53">
        <w:br/>
      </w:r>
      <w:r w:rsidRPr="002D6A53">
        <w:rPr>
          <w:b/>
          <w:bCs/>
        </w:rPr>
        <w:t>Typical output</w:t>
      </w:r>
      <w:r w:rsidRPr="002D6A53">
        <w:t>: </w:t>
      </w:r>
    </w:p>
    <w:p w14:paraId="462EE84C" w14:textId="77777777" w:rsidR="002D6A53" w:rsidRPr="002D6A53" w:rsidRDefault="002D6A53" w:rsidP="002D6A53">
      <w:pPr>
        <w:numPr>
          <w:ilvl w:val="0"/>
          <w:numId w:val="3"/>
        </w:numPr>
      </w:pPr>
      <w:r w:rsidRPr="002D6A53">
        <w:t>Explains MI enablement, Key Vault role assignment, outbound firewall/DNS notes. </w:t>
      </w:r>
    </w:p>
    <w:p w14:paraId="10927E42" w14:textId="77777777" w:rsidR="002D6A53" w:rsidRPr="002D6A53" w:rsidRDefault="002D6A53" w:rsidP="002D6A53">
      <w:pPr>
        <w:numPr>
          <w:ilvl w:val="0"/>
          <w:numId w:val="23"/>
        </w:numPr>
      </w:pPr>
      <w:r w:rsidRPr="002D6A53">
        <w:rPr>
          <w:b/>
          <w:bCs/>
        </w:rPr>
        <w:t>C#</w:t>
      </w:r>
      <w:r w:rsidRPr="002D6A53">
        <w:t xml:space="preserve"> and </w:t>
      </w:r>
      <w:r w:rsidRPr="002D6A53">
        <w:rPr>
          <w:b/>
          <w:bCs/>
        </w:rPr>
        <w:t>Python</w:t>
      </w:r>
      <w:r w:rsidRPr="002D6A53">
        <w:t xml:space="preserve"> samples using </w:t>
      </w:r>
      <w:proofErr w:type="spellStart"/>
      <w:r w:rsidRPr="002D6A53">
        <w:t>DefaultAzureCredential</w:t>
      </w:r>
      <w:proofErr w:type="spellEnd"/>
      <w:r w:rsidRPr="002D6A53">
        <w:t xml:space="preserve"> + </w:t>
      </w:r>
      <w:proofErr w:type="spellStart"/>
      <w:r w:rsidRPr="002D6A53">
        <w:t>SecretClient</w:t>
      </w:r>
      <w:proofErr w:type="spellEnd"/>
      <w:r w:rsidRPr="002D6A53">
        <w:t>. </w:t>
      </w:r>
    </w:p>
    <w:p w14:paraId="5F026ADD" w14:textId="77777777" w:rsidR="002D6A53" w:rsidRPr="002D6A53" w:rsidRDefault="002D6A53" w:rsidP="002D6A53">
      <w:pPr>
        <w:numPr>
          <w:ilvl w:val="0"/>
          <w:numId w:val="36"/>
        </w:numPr>
      </w:pPr>
      <w:r w:rsidRPr="002D6A53">
        <w:t xml:space="preserve">Troubleshooting: forbidden errors, missing roles, </w:t>
      </w:r>
      <w:proofErr w:type="spellStart"/>
      <w:r w:rsidRPr="002D6A53">
        <w:t>AzureServices</w:t>
      </w:r>
      <w:proofErr w:type="spellEnd"/>
      <w:r w:rsidRPr="002D6A53">
        <w:t xml:space="preserve"> bypass. </w:t>
      </w:r>
    </w:p>
    <w:p w14:paraId="7ACA85A9" w14:textId="69886DA7" w:rsidR="002D6A53" w:rsidRPr="002D6A53" w:rsidRDefault="002D6A53" w:rsidP="002D6A53">
      <w:r w:rsidRPr="002D6A53">
        <w:rPr>
          <w:noProof/>
        </w:rPr>
        <w:drawing>
          <wp:inline distT="0" distB="0" distL="0" distR="0" wp14:anchorId="1CC480EB" wp14:editId="3ABC6C02">
            <wp:extent cx="12700" cy="12700"/>
            <wp:effectExtent l="0" t="0" r="0" b="0"/>
            <wp:docPr id="1742778423" name="Picture 37" descr="Shape">
              <a:extLst xmlns:a="http://schemas.openxmlformats.org/drawingml/2006/main">
                <a:ext uri="{FF2B5EF4-FFF2-40B4-BE49-F238E27FC236}">
                  <a16:creationId xmlns:a16="http://schemas.microsoft.com/office/drawing/2014/main" id="{2F06FAC7-ADED-406D-83CF-8CFF06762D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A53">
        <w:t> </w:t>
      </w:r>
    </w:p>
    <w:p w14:paraId="46769B61" w14:textId="77777777" w:rsidR="002D6A53" w:rsidRPr="002D6A53" w:rsidRDefault="002D6A53" w:rsidP="002D6A53">
      <w:r w:rsidRPr="002D6A53">
        <w:rPr>
          <w:b/>
          <w:bCs/>
        </w:rPr>
        <w:t>3) Large blob uploads with chunking &amp; SAS</w:t>
      </w:r>
      <w:r w:rsidRPr="002D6A53">
        <w:t> </w:t>
      </w:r>
    </w:p>
    <w:p w14:paraId="4F33C329" w14:textId="77777777" w:rsidR="002D6A53" w:rsidRPr="002D6A53" w:rsidRDefault="002D6A53" w:rsidP="002D6A53">
      <w:r w:rsidRPr="002D6A53">
        <w:rPr>
          <w:b/>
          <w:bCs/>
        </w:rPr>
        <w:lastRenderedPageBreak/>
        <w:t>Task</w:t>
      </w:r>
      <w:r w:rsidRPr="002D6A53">
        <w:t>: Upload multi-GB files reliably to Blob Storage. </w:t>
      </w:r>
      <w:r w:rsidRPr="002D6A53">
        <w:br/>
      </w:r>
      <w:r w:rsidRPr="002D6A53">
        <w:rPr>
          <w:b/>
          <w:bCs/>
        </w:rPr>
        <w:t>Prompt</w:t>
      </w:r>
      <w:r w:rsidRPr="002D6A53">
        <w:t>: </w:t>
      </w:r>
      <w:r w:rsidRPr="002D6A53">
        <w:br/>
        <w:t xml:space="preserve">“Using Learn MCP, give me the </w:t>
      </w:r>
      <w:r w:rsidRPr="002D6A53">
        <w:rPr>
          <w:b/>
          <w:bCs/>
        </w:rPr>
        <w:t>latest</w:t>
      </w:r>
      <w:r w:rsidRPr="002D6A53">
        <w:t xml:space="preserve"> recommended approach to upload a 20 GB video to </w:t>
      </w:r>
      <w:r w:rsidRPr="002D6A53">
        <w:rPr>
          <w:b/>
          <w:bCs/>
        </w:rPr>
        <w:t>Azure Blob Storage</w:t>
      </w:r>
      <w:r w:rsidRPr="002D6A53">
        <w:t xml:space="preserve"> from </w:t>
      </w:r>
      <w:r w:rsidRPr="002D6A53">
        <w:rPr>
          <w:b/>
          <w:bCs/>
        </w:rPr>
        <w:t>Node.js</w:t>
      </w:r>
      <w:r w:rsidRPr="002D6A53">
        <w:t xml:space="preserve">, with </w:t>
      </w:r>
      <w:r w:rsidRPr="002D6A53">
        <w:rPr>
          <w:b/>
          <w:bCs/>
        </w:rPr>
        <w:t>SAS</w:t>
      </w:r>
      <w:r w:rsidRPr="002D6A53">
        <w:t xml:space="preserve">, chunking, and retries. Include how to generate SAS and set content </w:t>
      </w:r>
      <w:proofErr w:type="gramStart"/>
      <w:r w:rsidRPr="002D6A53">
        <w:t>type.”</w:t>
      </w:r>
      <w:proofErr w:type="gramEnd"/>
      <w:r w:rsidRPr="002D6A53">
        <w:t> </w:t>
      </w:r>
      <w:r w:rsidRPr="002D6A53">
        <w:br/>
      </w:r>
      <w:r w:rsidRPr="002D6A53">
        <w:rPr>
          <w:b/>
          <w:bCs/>
        </w:rPr>
        <w:t>Typical output</w:t>
      </w:r>
      <w:r w:rsidRPr="002D6A53">
        <w:t>: </w:t>
      </w:r>
    </w:p>
    <w:p w14:paraId="0FD2DD74" w14:textId="77777777" w:rsidR="002D6A53" w:rsidRPr="002D6A53" w:rsidRDefault="002D6A53" w:rsidP="002D6A53">
      <w:pPr>
        <w:numPr>
          <w:ilvl w:val="0"/>
          <w:numId w:val="9"/>
        </w:numPr>
      </w:pPr>
      <w:r w:rsidRPr="002D6A53">
        <w:t>Steps to create time-bounded SAS; required permissions. </w:t>
      </w:r>
    </w:p>
    <w:p w14:paraId="278671A6" w14:textId="77777777" w:rsidR="002D6A53" w:rsidRPr="002D6A53" w:rsidRDefault="002D6A53" w:rsidP="002D6A53">
      <w:pPr>
        <w:numPr>
          <w:ilvl w:val="0"/>
          <w:numId w:val="19"/>
        </w:numPr>
      </w:pPr>
      <w:r w:rsidRPr="002D6A53">
        <w:rPr>
          <w:b/>
          <w:bCs/>
        </w:rPr>
        <w:t>Node.js</w:t>
      </w:r>
      <w:r w:rsidRPr="002D6A53">
        <w:t xml:space="preserve"> sample </w:t>
      </w:r>
      <w:proofErr w:type="gramStart"/>
      <w:r w:rsidRPr="002D6A53">
        <w:t>using @</w:t>
      </w:r>
      <w:proofErr w:type="gramEnd"/>
      <w:r w:rsidRPr="002D6A53">
        <w:t xml:space="preserve">azure/storage-blob </w:t>
      </w:r>
      <w:proofErr w:type="spellStart"/>
      <w:r w:rsidRPr="002D6A53">
        <w:t>BlockBlobClient.uploadStream</w:t>
      </w:r>
      <w:proofErr w:type="spellEnd"/>
      <w:r w:rsidRPr="002D6A53">
        <w:t xml:space="preserve"> with concurrency &amp; retry options. </w:t>
      </w:r>
    </w:p>
    <w:p w14:paraId="6BC2C438" w14:textId="77777777" w:rsidR="002D6A53" w:rsidRPr="002D6A53" w:rsidRDefault="002D6A53" w:rsidP="002D6A53">
      <w:pPr>
        <w:numPr>
          <w:ilvl w:val="0"/>
          <w:numId w:val="33"/>
        </w:numPr>
      </w:pPr>
      <w:r w:rsidRPr="002D6A53">
        <w:t>Notes on MD5/CRC64, throttling, and resumability. </w:t>
      </w:r>
    </w:p>
    <w:p w14:paraId="29EE8D29" w14:textId="30E5B5F7" w:rsidR="002D6A53" w:rsidRPr="002D6A53" w:rsidRDefault="002D6A53" w:rsidP="002D6A53">
      <w:r w:rsidRPr="002D6A53">
        <w:rPr>
          <w:noProof/>
        </w:rPr>
        <w:drawing>
          <wp:inline distT="0" distB="0" distL="0" distR="0" wp14:anchorId="39926694" wp14:editId="4DD64A1A">
            <wp:extent cx="12700" cy="12700"/>
            <wp:effectExtent l="0" t="0" r="0" b="0"/>
            <wp:docPr id="1209135501" name="Picture 36" descr="Shape">
              <a:extLst xmlns:a="http://schemas.openxmlformats.org/drawingml/2006/main">
                <a:ext uri="{FF2B5EF4-FFF2-40B4-BE49-F238E27FC236}">
                  <a16:creationId xmlns:a16="http://schemas.microsoft.com/office/drawing/2014/main" id="{0CCDAB38-75A5-431F-AA55-7830B3F740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A53">
        <w:t> </w:t>
      </w:r>
    </w:p>
    <w:p w14:paraId="3FAA1844" w14:textId="77777777" w:rsidR="002D6A53" w:rsidRPr="002D6A53" w:rsidRDefault="002D6A53" w:rsidP="002D6A53">
      <w:r w:rsidRPr="002D6A53">
        <w:rPr>
          <w:b/>
          <w:bCs/>
        </w:rPr>
        <w:t>4) Migrate to Functions v4 Isolated (.NET)</w:t>
      </w:r>
      <w:r w:rsidRPr="002D6A53">
        <w:t> </w:t>
      </w:r>
    </w:p>
    <w:p w14:paraId="7B71AF48" w14:textId="77777777" w:rsidR="002D6A53" w:rsidRPr="002D6A53" w:rsidRDefault="002D6A53" w:rsidP="002D6A53">
      <w:r w:rsidRPr="002D6A53">
        <w:rPr>
          <w:b/>
          <w:bCs/>
        </w:rPr>
        <w:t>Task</w:t>
      </w:r>
      <w:r w:rsidRPr="002D6A53">
        <w:t xml:space="preserve">: Convert classic Functions to </w:t>
      </w:r>
      <w:r w:rsidRPr="002D6A53">
        <w:rPr>
          <w:b/>
          <w:bCs/>
        </w:rPr>
        <w:t>.NET isolated worker</w:t>
      </w:r>
      <w:r w:rsidRPr="002D6A53">
        <w:t xml:space="preserve"> with bindings. </w:t>
      </w:r>
      <w:r w:rsidRPr="002D6A53">
        <w:br/>
      </w:r>
      <w:r w:rsidRPr="002D6A53">
        <w:rPr>
          <w:b/>
          <w:bCs/>
        </w:rPr>
        <w:t>Prompt</w:t>
      </w:r>
      <w:r w:rsidRPr="002D6A53">
        <w:t>: </w:t>
      </w:r>
      <w:r w:rsidRPr="002D6A53">
        <w:br/>
        <w:t xml:space="preserve">“Use Learn MCP to outline the migration from </w:t>
      </w:r>
      <w:r w:rsidRPr="002D6A53">
        <w:rPr>
          <w:b/>
          <w:bCs/>
        </w:rPr>
        <w:t>Functions .NET in-proc</w:t>
      </w:r>
      <w:r w:rsidRPr="002D6A53">
        <w:t xml:space="preserve"> to </w:t>
      </w:r>
      <w:r w:rsidRPr="002D6A53">
        <w:rPr>
          <w:b/>
          <w:bCs/>
        </w:rPr>
        <w:t>.NET isolated</w:t>
      </w:r>
      <w:r w:rsidRPr="002D6A53">
        <w:t xml:space="preserve">. Show one example of an </w:t>
      </w:r>
      <w:r w:rsidRPr="002D6A53">
        <w:rPr>
          <w:b/>
          <w:bCs/>
        </w:rPr>
        <w:t>HTTP trigger</w:t>
      </w:r>
      <w:r w:rsidRPr="002D6A53">
        <w:t xml:space="preserve"> and one </w:t>
      </w:r>
      <w:r w:rsidRPr="002D6A53">
        <w:rPr>
          <w:b/>
          <w:bCs/>
        </w:rPr>
        <w:t>Timer trigger</w:t>
      </w:r>
      <w:r w:rsidRPr="002D6A53">
        <w:t xml:space="preserve"> in isolated, plus the latest </w:t>
      </w:r>
      <w:proofErr w:type="spellStart"/>
      <w:proofErr w:type="gramStart"/>
      <w:r w:rsidRPr="002D6A53">
        <w:t>host.json</w:t>
      </w:r>
      <w:proofErr w:type="spellEnd"/>
      <w:proofErr w:type="gramEnd"/>
      <w:r w:rsidRPr="002D6A53">
        <w:t>/binding changes.” </w:t>
      </w:r>
      <w:r w:rsidRPr="002D6A53">
        <w:br/>
      </w:r>
      <w:r w:rsidRPr="002D6A53">
        <w:rPr>
          <w:b/>
          <w:bCs/>
        </w:rPr>
        <w:t>Typical output</w:t>
      </w:r>
      <w:r w:rsidRPr="002D6A53">
        <w:t>: </w:t>
      </w:r>
    </w:p>
    <w:p w14:paraId="535E6167" w14:textId="77777777" w:rsidR="002D6A53" w:rsidRPr="002D6A53" w:rsidRDefault="002D6A53" w:rsidP="002D6A53">
      <w:pPr>
        <w:numPr>
          <w:ilvl w:val="0"/>
          <w:numId w:val="59"/>
        </w:numPr>
      </w:pPr>
      <w:r w:rsidRPr="002D6A53">
        <w:t xml:space="preserve">Side-by-side diff of startup &amp; logging; updated </w:t>
      </w:r>
      <w:proofErr w:type="spellStart"/>
      <w:proofErr w:type="gramStart"/>
      <w:r w:rsidRPr="002D6A53">
        <w:t>host.json</w:t>
      </w:r>
      <w:proofErr w:type="spellEnd"/>
      <w:proofErr w:type="gramEnd"/>
      <w:r w:rsidRPr="002D6A53">
        <w:t>. </w:t>
      </w:r>
    </w:p>
    <w:p w14:paraId="66CB9D2F" w14:textId="77777777" w:rsidR="002D6A53" w:rsidRPr="002D6A53" w:rsidRDefault="002D6A53" w:rsidP="002D6A53">
      <w:pPr>
        <w:numPr>
          <w:ilvl w:val="0"/>
          <w:numId w:val="37"/>
        </w:numPr>
      </w:pPr>
      <w:r w:rsidRPr="002D6A53">
        <w:rPr>
          <w:b/>
          <w:bCs/>
        </w:rPr>
        <w:t>C# isolated</w:t>
      </w:r>
      <w:r w:rsidRPr="002D6A53">
        <w:t xml:space="preserve"> samples with Function/</w:t>
      </w:r>
      <w:proofErr w:type="spellStart"/>
      <w:r w:rsidRPr="002D6A53">
        <w:t>HttpTrigger</w:t>
      </w:r>
      <w:proofErr w:type="spellEnd"/>
      <w:r w:rsidRPr="002D6A53">
        <w:t>/</w:t>
      </w:r>
      <w:proofErr w:type="spellStart"/>
      <w:r w:rsidRPr="002D6A53">
        <w:t>TimerTrigger</w:t>
      </w:r>
      <w:proofErr w:type="spellEnd"/>
      <w:r w:rsidRPr="002D6A53">
        <w:t>. </w:t>
      </w:r>
    </w:p>
    <w:p w14:paraId="2C59FC14" w14:textId="77777777" w:rsidR="002D6A53" w:rsidRPr="002D6A53" w:rsidRDefault="002D6A53" w:rsidP="002D6A53">
      <w:pPr>
        <w:numPr>
          <w:ilvl w:val="0"/>
          <w:numId w:val="27"/>
        </w:numPr>
      </w:pPr>
      <w:r w:rsidRPr="002D6A53">
        <w:t>Breaking changes &amp; local debugging steps. </w:t>
      </w:r>
    </w:p>
    <w:p w14:paraId="1328433D" w14:textId="130B3252" w:rsidR="002D6A53" w:rsidRPr="002D6A53" w:rsidRDefault="002D6A53" w:rsidP="002D6A53">
      <w:r w:rsidRPr="002D6A53">
        <w:rPr>
          <w:noProof/>
        </w:rPr>
        <w:drawing>
          <wp:inline distT="0" distB="0" distL="0" distR="0" wp14:anchorId="4075FFE0" wp14:editId="44F556AE">
            <wp:extent cx="12700" cy="12700"/>
            <wp:effectExtent l="0" t="0" r="0" b="0"/>
            <wp:docPr id="1796062915" name="Picture 35" descr="Shape">
              <a:extLst xmlns:a="http://schemas.openxmlformats.org/drawingml/2006/main">
                <a:ext uri="{FF2B5EF4-FFF2-40B4-BE49-F238E27FC236}">
                  <a16:creationId xmlns:a16="http://schemas.microsoft.com/office/drawing/2014/main" id="{A3BBD1B9-390E-485E-871B-67D78B7AAC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A53">
        <w:t> </w:t>
      </w:r>
    </w:p>
    <w:p w14:paraId="0AA848F0" w14:textId="77777777" w:rsidR="002D6A53" w:rsidRPr="002D6A53" w:rsidRDefault="002D6A53" w:rsidP="002D6A53">
      <w:r w:rsidRPr="002D6A53">
        <w:rPr>
          <w:b/>
          <w:bCs/>
        </w:rPr>
        <w:t>5) Vector + hybrid search on Azure AI Search</w:t>
      </w:r>
      <w:r w:rsidRPr="002D6A53">
        <w:t> </w:t>
      </w:r>
    </w:p>
    <w:p w14:paraId="7502E77E" w14:textId="77777777" w:rsidR="002D6A53" w:rsidRPr="002D6A53" w:rsidRDefault="002D6A53" w:rsidP="002D6A53">
      <w:r w:rsidRPr="002D6A53">
        <w:rPr>
          <w:b/>
          <w:bCs/>
        </w:rPr>
        <w:t>Task</w:t>
      </w:r>
      <w:r w:rsidRPr="002D6A53">
        <w:t>: Create an index with vector fields and query hybrid (BM25 + vector). </w:t>
      </w:r>
      <w:r w:rsidRPr="002D6A53">
        <w:br/>
      </w:r>
      <w:r w:rsidRPr="002D6A53">
        <w:rPr>
          <w:b/>
          <w:bCs/>
        </w:rPr>
        <w:t>Prompt</w:t>
      </w:r>
      <w:r w:rsidRPr="002D6A53">
        <w:t>: </w:t>
      </w:r>
      <w:r w:rsidRPr="002D6A53">
        <w:br/>
        <w:t xml:space="preserve">“Pull the newest docs on </w:t>
      </w:r>
      <w:r w:rsidRPr="002D6A53">
        <w:rPr>
          <w:b/>
          <w:bCs/>
        </w:rPr>
        <w:t>Azure AI Search</w:t>
      </w:r>
      <w:r w:rsidRPr="002D6A53">
        <w:t xml:space="preserve"> vector search. Show how to define an index with a vector field, load embeddings, and run a </w:t>
      </w:r>
      <w:r w:rsidRPr="002D6A53">
        <w:rPr>
          <w:b/>
          <w:bCs/>
        </w:rPr>
        <w:t>hybrid</w:t>
      </w:r>
      <w:r w:rsidRPr="002D6A53">
        <w:t xml:space="preserve"> query in </w:t>
      </w:r>
      <w:r w:rsidRPr="002D6A53">
        <w:rPr>
          <w:b/>
          <w:bCs/>
        </w:rPr>
        <w:t>Python</w:t>
      </w:r>
      <w:r w:rsidRPr="002D6A53">
        <w:t>. Include the current recommended API version.” </w:t>
      </w:r>
      <w:r w:rsidRPr="002D6A53">
        <w:br/>
      </w:r>
      <w:r w:rsidRPr="002D6A53">
        <w:rPr>
          <w:b/>
          <w:bCs/>
        </w:rPr>
        <w:t>Typical output</w:t>
      </w:r>
      <w:r w:rsidRPr="002D6A53">
        <w:t>: </w:t>
      </w:r>
    </w:p>
    <w:p w14:paraId="0B77B17B" w14:textId="77777777" w:rsidR="002D6A53" w:rsidRPr="002D6A53" w:rsidRDefault="002D6A53" w:rsidP="002D6A53">
      <w:pPr>
        <w:numPr>
          <w:ilvl w:val="0"/>
          <w:numId w:val="60"/>
        </w:numPr>
      </w:pPr>
      <w:r w:rsidRPr="002D6A53">
        <w:t xml:space="preserve">Index schema JSON with </w:t>
      </w:r>
      <w:proofErr w:type="spellStart"/>
      <w:r w:rsidRPr="002D6A53">
        <w:t>vectorSearch</w:t>
      </w:r>
      <w:proofErr w:type="spellEnd"/>
      <w:r w:rsidRPr="002D6A53">
        <w:t xml:space="preserve"> settings and </w:t>
      </w:r>
      <w:proofErr w:type="spellStart"/>
      <w:r w:rsidRPr="002D6A53">
        <w:t>embeddingDimensions</w:t>
      </w:r>
      <w:proofErr w:type="spellEnd"/>
      <w:r w:rsidRPr="002D6A53">
        <w:t>. </w:t>
      </w:r>
    </w:p>
    <w:p w14:paraId="09E073F5" w14:textId="77777777" w:rsidR="002D6A53" w:rsidRPr="002D6A53" w:rsidRDefault="002D6A53" w:rsidP="002D6A53">
      <w:pPr>
        <w:numPr>
          <w:ilvl w:val="0"/>
          <w:numId w:val="51"/>
        </w:numPr>
      </w:pPr>
      <w:r w:rsidRPr="002D6A53">
        <w:rPr>
          <w:b/>
          <w:bCs/>
        </w:rPr>
        <w:t>Python</w:t>
      </w:r>
      <w:r w:rsidRPr="002D6A53">
        <w:t xml:space="preserve"> sample: create index, upload docs, hybrid query with </w:t>
      </w:r>
      <w:proofErr w:type="spellStart"/>
      <w:r w:rsidRPr="002D6A53">
        <w:t>reranker</w:t>
      </w:r>
      <w:proofErr w:type="spellEnd"/>
      <w:r w:rsidRPr="002D6A53">
        <w:t>. </w:t>
      </w:r>
    </w:p>
    <w:p w14:paraId="02CD414B" w14:textId="77777777" w:rsidR="002D6A53" w:rsidRPr="002D6A53" w:rsidRDefault="002D6A53" w:rsidP="002D6A53">
      <w:pPr>
        <w:numPr>
          <w:ilvl w:val="0"/>
          <w:numId w:val="1"/>
        </w:numPr>
      </w:pPr>
      <w:r w:rsidRPr="002D6A53">
        <w:lastRenderedPageBreak/>
        <w:t xml:space="preserve">Notes on quotas, chunking strategy, and </w:t>
      </w:r>
      <w:proofErr w:type="gramStart"/>
      <w:r w:rsidRPr="002D6A53">
        <w:t>embeddings</w:t>
      </w:r>
      <w:proofErr w:type="gramEnd"/>
      <w:r w:rsidRPr="002D6A53">
        <w:t xml:space="preserve"> model options. </w:t>
      </w:r>
    </w:p>
    <w:p w14:paraId="174E9212" w14:textId="6BAED4D3" w:rsidR="002D6A53" w:rsidRPr="002D6A53" w:rsidRDefault="002D6A53" w:rsidP="002D6A53">
      <w:r w:rsidRPr="002D6A53">
        <w:rPr>
          <w:noProof/>
        </w:rPr>
        <w:drawing>
          <wp:inline distT="0" distB="0" distL="0" distR="0" wp14:anchorId="09E6127D" wp14:editId="4FE051CC">
            <wp:extent cx="12700" cy="12700"/>
            <wp:effectExtent l="0" t="0" r="0" b="0"/>
            <wp:docPr id="1189417424" name="Picture 34" descr="Shape">
              <a:extLst xmlns:a="http://schemas.openxmlformats.org/drawingml/2006/main">
                <a:ext uri="{FF2B5EF4-FFF2-40B4-BE49-F238E27FC236}">
                  <a16:creationId xmlns:a16="http://schemas.microsoft.com/office/drawing/2014/main" id="{B0460B2D-ACCF-4524-AE91-3B1974BB47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A53">
        <w:t> </w:t>
      </w:r>
    </w:p>
    <w:p w14:paraId="3C467C62" w14:textId="77777777" w:rsidR="002D6A53" w:rsidRPr="002D6A53" w:rsidRDefault="002D6A53" w:rsidP="002D6A53">
      <w:r w:rsidRPr="002D6A53">
        <w:rPr>
          <w:b/>
          <w:bCs/>
        </w:rPr>
        <w:t xml:space="preserve">6) Cosmos DB (NoSQL) + Vector indexing </w:t>
      </w:r>
      <w:proofErr w:type="spellStart"/>
      <w:r w:rsidRPr="002D6A53">
        <w:rPr>
          <w:b/>
          <w:bCs/>
        </w:rPr>
        <w:t>quickstart</w:t>
      </w:r>
      <w:proofErr w:type="spellEnd"/>
      <w:r w:rsidRPr="002D6A53">
        <w:t> </w:t>
      </w:r>
    </w:p>
    <w:p w14:paraId="771E7CC9" w14:textId="77777777" w:rsidR="002D6A53" w:rsidRPr="002D6A53" w:rsidRDefault="002D6A53" w:rsidP="002D6A53">
      <w:r w:rsidRPr="002D6A53">
        <w:rPr>
          <w:b/>
          <w:bCs/>
        </w:rPr>
        <w:t>Task</w:t>
      </w:r>
      <w:r w:rsidRPr="002D6A53">
        <w:t xml:space="preserve">: Store vectors and run vector </w:t>
      </w:r>
      <w:proofErr w:type="gramStart"/>
      <w:r w:rsidRPr="002D6A53">
        <w:t>similarity</w:t>
      </w:r>
      <w:proofErr w:type="gramEnd"/>
      <w:r w:rsidRPr="002D6A53">
        <w:t xml:space="preserve"> queries. </w:t>
      </w:r>
      <w:r w:rsidRPr="002D6A53">
        <w:br/>
      </w:r>
      <w:r w:rsidRPr="002D6A53">
        <w:rPr>
          <w:b/>
          <w:bCs/>
        </w:rPr>
        <w:t>Prompt</w:t>
      </w:r>
      <w:r w:rsidRPr="002D6A53">
        <w:t>: </w:t>
      </w:r>
      <w:r w:rsidRPr="002D6A53">
        <w:br/>
        <w:t xml:space="preserve">“Using Learn MCP, give me the official </w:t>
      </w:r>
      <w:r w:rsidRPr="002D6A53">
        <w:rPr>
          <w:b/>
          <w:bCs/>
        </w:rPr>
        <w:t>Cosmos DB for NoSQL</w:t>
      </w:r>
      <w:r w:rsidRPr="002D6A53">
        <w:t xml:space="preserve"> steps to create a </w:t>
      </w:r>
      <w:r w:rsidRPr="002D6A53">
        <w:rPr>
          <w:b/>
          <w:bCs/>
        </w:rPr>
        <w:t>vector index</w:t>
      </w:r>
      <w:r w:rsidRPr="002D6A53">
        <w:t xml:space="preserve">, insert docs with vectors, and run a similarity query in </w:t>
      </w:r>
      <w:r w:rsidRPr="002D6A53">
        <w:rPr>
          <w:b/>
          <w:bCs/>
        </w:rPr>
        <w:t>Python</w:t>
      </w:r>
      <w:r w:rsidRPr="002D6A53">
        <w:t>. Also include RU cost tips.” </w:t>
      </w:r>
      <w:r w:rsidRPr="002D6A53">
        <w:br/>
      </w:r>
      <w:r w:rsidRPr="002D6A53">
        <w:rPr>
          <w:b/>
          <w:bCs/>
        </w:rPr>
        <w:t>Typical output</w:t>
      </w:r>
      <w:r w:rsidRPr="002D6A53">
        <w:t>: </w:t>
      </w:r>
    </w:p>
    <w:p w14:paraId="67A62C45" w14:textId="77777777" w:rsidR="002D6A53" w:rsidRPr="002D6A53" w:rsidRDefault="002D6A53" w:rsidP="002D6A53">
      <w:pPr>
        <w:numPr>
          <w:ilvl w:val="0"/>
          <w:numId w:val="24"/>
        </w:numPr>
      </w:pPr>
      <w:r w:rsidRPr="002D6A53">
        <w:t>Container definition with vector policy and partition key advice. </w:t>
      </w:r>
    </w:p>
    <w:p w14:paraId="6CFD39A4" w14:textId="77777777" w:rsidR="002D6A53" w:rsidRPr="002D6A53" w:rsidRDefault="002D6A53" w:rsidP="002D6A53">
      <w:pPr>
        <w:numPr>
          <w:ilvl w:val="0"/>
          <w:numId w:val="53"/>
        </w:numPr>
      </w:pPr>
      <w:r w:rsidRPr="002D6A53">
        <w:rPr>
          <w:b/>
          <w:bCs/>
        </w:rPr>
        <w:t>Python</w:t>
      </w:r>
      <w:r w:rsidRPr="002D6A53">
        <w:t xml:space="preserve"> CRUD + vector query example. </w:t>
      </w:r>
    </w:p>
    <w:p w14:paraId="49993BF8" w14:textId="77777777" w:rsidR="002D6A53" w:rsidRPr="002D6A53" w:rsidRDefault="002D6A53" w:rsidP="002D6A53">
      <w:pPr>
        <w:numPr>
          <w:ilvl w:val="0"/>
          <w:numId w:val="4"/>
        </w:numPr>
      </w:pPr>
      <w:r w:rsidRPr="002D6A53">
        <w:t>RU optimization and TTL/point-read tips. </w:t>
      </w:r>
    </w:p>
    <w:p w14:paraId="169E6872" w14:textId="7F2A6776" w:rsidR="002D6A53" w:rsidRPr="002D6A53" w:rsidRDefault="002D6A53" w:rsidP="002D6A53">
      <w:r w:rsidRPr="002D6A53">
        <w:rPr>
          <w:noProof/>
        </w:rPr>
        <w:drawing>
          <wp:inline distT="0" distB="0" distL="0" distR="0" wp14:anchorId="5A5FFE48" wp14:editId="74ABD57F">
            <wp:extent cx="12700" cy="12700"/>
            <wp:effectExtent l="0" t="0" r="0" b="0"/>
            <wp:docPr id="1377074133" name="Picture 33" descr="Shape">
              <a:extLst xmlns:a="http://schemas.openxmlformats.org/drawingml/2006/main">
                <a:ext uri="{FF2B5EF4-FFF2-40B4-BE49-F238E27FC236}">
                  <a16:creationId xmlns:a16="http://schemas.microsoft.com/office/drawing/2014/main" id="{20365270-9843-4717-9E8F-8B8FCCE41D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A53">
        <w:t> </w:t>
      </w:r>
    </w:p>
    <w:p w14:paraId="56199E9A" w14:textId="77777777" w:rsidR="002D6A53" w:rsidRPr="002D6A53" w:rsidRDefault="002D6A53" w:rsidP="002D6A53">
      <w:r w:rsidRPr="002D6A53">
        <w:rPr>
          <w:b/>
          <w:bCs/>
        </w:rPr>
        <w:t>7) Event Hubs with Kafka clients (lift &amp; shift)</w:t>
      </w:r>
      <w:r w:rsidRPr="002D6A53">
        <w:t> </w:t>
      </w:r>
    </w:p>
    <w:p w14:paraId="2FE654D6" w14:textId="77777777" w:rsidR="002D6A53" w:rsidRPr="002D6A53" w:rsidRDefault="002D6A53" w:rsidP="002D6A53">
      <w:r w:rsidRPr="002D6A53">
        <w:rPr>
          <w:b/>
          <w:bCs/>
        </w:rPr>
        <w:t>Task</w:t>
      </w:r>
      <w:r w:rsidRPr="002D6A53">
        <w:t>: Connect an existing Kafka app to Azure Event Hubs. </w:t>
      </w:r>
      <w:r w:rsidRPr="002D6A53">
        <w:br/>
      </w:r>
      <w:r w:rsidRPr="002D6A53">
        <w:rPr>
          <w:b/>
          <w:bCs/>
        </w:rPr>
        <w:t>Prompt</w:t>
      </w:r>
      <w:r w:rsidRPr="002D6A53">
        <w:t>: </w:t>
      </w:r>
      <w:r w:rsidRPr="002D6A53">
        <w:br/>
        <w:t xml:space="preserve">“Find the latest official guidance for </w:t>
      </w:r>
      <w:r w:rsidRPr="002D6A53">
        <w:rPr>
          <w:b/>
          <w:bCs/>
        </w:rPr>
        <w:t>Azure Event Hubs – Kafka endpoint</w:t>
      </w:r>
      <w:r w:rsidRPr="002D6A53">
        <w:t xml:space="preserve">. Show </w:t>
      </w:r>
      <w:r w:rsidRPr="002D6A53">
        <w:rPr>
          <w:b/>
          <w:bCs/>
        </w:rPr>
        <w:t>Java</w:t>
      </w:r>
      <w:r w:rsidRPr="002D6A53">
        <w:t xml:space="preserve"> producer/consumer config (bootstrap server, SAS auth), partitioning, and common pitfalls (max message size, batch).” </w:t>
      </w:r>
      <w:r w:rsidRPr="002D6A53">
        <w:br/>
      </w:r>
      <w:r w:rsidRPr="002D6A53">
        <w:rPr>
          <w:b/>
          <w:bCs/>
        </w:rPr>
        <w:t>Typical output</w:t>
      </w:r>
      <w:r w:rsidRPr="002D6A53">
        <w:t>: </w:t>
      </w:r>
    </w:p>
    <w:p w14:paraId="325155E2" w14:textId="77777777" w:rsidR="002D6A53" w:rsidRPr="002D6A53" w:rsidRDefault="002D6A53" w:rsidP="002D6A53">
      <w:pPr>
        <w:numPr>
          <w:ilvl w:val="0"/>
          <w:numId w:val="45"/>
        </w:numPr>
      </w:pPr>
      <w:r w:rsidRPr="002D6A53">
        <w:t>Broker/port syntax, SAS key usage, TLS requirements. </w:t>
      </w:r>
    </w:p>
    <w:p w14:paraId="75588528" w14:textId="77777777" w:rsidR="002D6A53" w:rsidRPr="002D6A53" w:rsidRDefault="002D6A53" w:rsidP="002D6A53">
      <w:pPr>
        <w:numPr>
          <w:ilvl w:val="0"/>
          <w:numId w:val="41"/>
        </w:numPr>
      </w:pPr>
      <w:r w:rsidRPr="002D6A53">
        <w:rPr>
          <w:b/>
          <w:bCs/>
        </w:rPr>
        <w:t>Java</w:t>
      </w:r>
      <w:r w:rsidRPr="002D6A53">
        <w:t xml:space="preserve"> Kafka producer/consumer sample configs + send/receive code. </w:t>
      </w:r>
    </w:p>
    <w:p w14:paraId="5FF9495D" w14:textId="77777777" w:rsidR="002D6A53" w:rsidRPr="002D6A53" w:rsidRDefault="002D6A53" w:rsidP="002D6A53">
      <w:pPr>
        <w:numPr>
          <w:ilvl w:val="0"/>
          <w:numId w:val="38"/>
        </w:numPr>
      </w:pPr>
      <w:r w:rsidRPr="002D6A53">
        <w:t>Limits (throughput units), ordering, and idempotence notes. </w:t>
      </w:r>
    </w:p>
    <w:p w14:paraId="79805C1C" w14:textId="081FB39D" w:rsidR="002D6A53" w:rsidRPr="002D6A53" w:rsidRDefault="002D6A53" w:rsidP="002D6A53">
      <w:r w:rsidRPr="002D6A53">
        <w:rPr>
          <w:noProof/>
        </w:rPr>
        <w:drawing>
          <wp:inline distT="0" distB="0" distL="0" distR="0" wp14:anchorId="2FAAE4D4" wp14:editId="68650FE5">
            <wp:extent cx="12700" cy="12700"/>
            <wp:effectExtent l="0" t="0" r="0" b="0"/>
            <wp:docPr id="1041229327" name="Picture 32" descr="Shape">
              <a:extLst xmlns:a="http://schemas.openxmlformats.org/drawingml/2006/main">
                <a:ext uri="{FF2B5EF4-FFF2-40B4-BE49-F238E27FC236}">
                  <a16:creationId xmlns:a16="http://schemas.microsoft.com/office/drawing/2014/main" id="{DD8F5DCF-91B7-4FEC-8B56-437C8653E7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A53">
        <w:t> </w:t>
      </w:r>
    </w:p>
    <w:p w14:paraId="4C5A8A85" w14:textId="77777777" w:rsidR="002D6A53" w:rsidRPr="002D6A53" w:rsidRDefault="002D6A53" w:rsidP="002D6A53">
      <w:r w:rsidRPr="002D6A53">
        <w:rPr>
          <w:b/>
          <w:bCs/>
        </w:rPr>
        <w:t>8) Service Bus sessions &amp; ordered processing</w:t>
      </w:r>
      <w:r w:rsidRPr="002D6A53">
        <w:t> </w:t>
      </w:r>
    </w:p>
    <w:p w14:paraId="4880DCF8" w14:textId="77777777" w:rsidR="002D6A53" w:rsidRPr="002D6A53" w:rsidRDefault="002D6A53" w:rsidP="002D6A53">
      <w:r w:rsidRPr="002D6A53">
        <w:rPr>
          <w:b/>
          <w:bCs/>
        </w:rPr>
        <w:t>Task</w:t>
      </w:r>
      <w:r w:rsidRPr="002D6A53">
        <w:t>: Receive session-enabled messages in order. </w:t>
      </w:r>
      <w:r w:rsidRPr="002D6A53">
        <w:br/>
      </w:r>
      <w:r w:rsidRPr="002D6A53">
        <w:rPr>
          <w:b/>
          <w:bCs/>
        </w:rPr>
        <w:t>Prompt</w:t>
      </w:r>
      <w:r w:rsidRPr="002D6A53">
        <w:t>: </w:t>
      </w:r>
      <w:r w:rsidRPr="002D6A53">
        <w:br/>
        <w:t xml:space="preserve">“Use Learn MCP to show the recommended way to process </w:t>
      </w:r>
      <w:r w:rsidRPr="002D6A53">
        <w:rPr>
          <w:b/>
          <w:bCs/>
        </w:rPr>
        <w:t>Azure Service Bus</w:t>
      </w:r>
      <w:r w:rsidRPr="002D6A53">
        <w:t xml:space="preserve"> </w:t>
      </w:r>
      <w:r w:rsidRPr="002D6A53">
        <w:rPr>
          <w:b/>
          <w:bCs/>
        </w:rPr>
        <w:t>session-enabled</w:t>
      </w:r>
      <w:r w:rsidRPr="002D6A53">
        <w:t xml:space="preserve"> queues with </w:t>
      </w:r>
      <w:r w:rsidRPr="002D6A53">
        <w:rPr>
          <w:b/>
          <w:bCs/>
        </w:rPr>
        <w:t>.NET</w:t>
      </w:r>
      <w:r w:rsidRPr="002D6A53">
        <w:t xml:space="preserve">. Include example code for accepting a session, renewing locks, and handling </w:t>
      </w:r>
      <w:proofErr w:type="gramStart"/>
      <w:r w:rsidRPr="002D6A53">
        <w:t>dead-lettering</w:t>
      </w:r>
      <w:proofErr w:type="gramEnd"/>
      <w:r w:rsidRPr="002D6A53">
        <w:t>.” </w:t>
      </w:r>
      <w:r w:rsidRPr="002D6A53">
        <w:br/>
      </w:r>
      <w:r w:rsidRPr="002D6A53">
        <w:rPr>
          <w:b/>
          <w:bCs/>
        </w:rPr>
        <w:t>Typical output</w:t>
      </w:r>
      <w:r w:rsidRPr="002D6A53">
        <w:t>: </w:t>
      </w:r>
    </w:p>
    <w:p w14:paraId="12A9E8F8" w14:textId="77777777" w:rsidR="002D6A53" w:rsidRPr="002D6A53" w:rsidRDefault="002D6A53" w:rsidP="002D6A53">
      <w:pPr>
        <w:numPr>
          <w:ilvl w:val="0"/>
          <w:numId w:val="15"/>
        </w:numPr>
      </w:pPr>
      <w:r w:rsidRPr="002D6A53">
        <w:rPr>
          <w:b/>
          <w:bCs/>
        </w:rPr>
        <w:lastRenderedPageBreak/>
        <w:t>C#</w:t>
      </w:r>
      <w:r w:rsidRPr="002D6A53">
        <w:t xml:space="preserve"> sample with </w:t>
      </w:r>
      <w:proofErr w:type="spellStart"/>
      <w:r w:rsidRPr="002D6A53">
        <w:t>ServiceBusClient</w:t>
      </w:r>
      <w:proofErr w:type="spellEnd"/>
      <w:r w:rsidRPr="002D6A53">
        <w:t>/</w:t>
      </w:r>
      <w:proofErr w:type="spellStart"/>
      <w:r w:rsidRPr="002D6A53">
        <w:t>AcceptNextSessionAsync</w:t>
      </w:r>
      <w:proofErr w:type="spellEnd"/>
      <w:r w:rsidRPr="002D6A53">
        <w:t>. </w:t>
      </w:r>
    </w:p>
    <w:p w14:paraId="1B5B2187" w14:textId="77777777" w:rsidR="002D6A53" w:rsidRPr="002D6A53" w:rsidRDefault="002D6A53" w:rsidP="002D6A53">
      <w:pPr>
        <w:numPr>
          <w:ilvl w:val="0"/>
          <w:numId w:val="6"/>
        </w:numPr>
      </w:pPr>
      <w:r w:rsidRPr="002D6A53">
        <w:t>Lock renewal pattern, prefetch guidance, retries. </w:t>
      </w:r>
    </w:p>
    <w:p w14:paraId="1221EAB3" w14:textId="77777777" w:rsidR="002D6A53" w:rsidRPr="002D6A53" w:rsidRDefault="002D6A53" w:rsidP="002D6A53">
      <w:pPr>
        <w:numPr>
          <w:ilvl w:val="0"/>
          <w:numId w:val="58"/>
        </w:numPr>
      </w:pPr>
      <w:r w:rsidRPr="002D6A53">
        <w:t>DLQ handling and observability (metrics/traces). </w:t>
      </w:r>
    </w:p>
    <w:p w14:paraId="3A358069" w14:textId="2E5A59C3" w:rsidR="002D6A53" w:rsidRPr="002D6A53" w:rsidRDefault="002D6A53" w:rsidP="002D6A53">
      <w:r w:rsidRPr="002D6A53">
        <w:rPr>
          <w:noProof/>
        </w:rPr>
        <w:drawing>
          <wp:inline distT="0" distB="0" distL="0" distR="0" wp14:anchorId="4A19563B" wp14:editId="0478EE4B">
            <wp:extent cx="12700" cy="12700"/>
            <wp:effectExtent l="0" t="0" r="0" b="0"/>
            <wp:docPr id="1599000960" name="Picture 31" descr="Shape">
              <a:extLst xmlns:a="http://schemas.openxmlformats.org/drawingml/2006/main">
                <a:ext uri="{FF2B5EF4-FFF2-40B4-BE49-F238E27FC236}">
                  <a16:creationId xmlns:a16="http://schemas.microsoft.com/office/drawing/2014/main" id="{85A4D07C-EE34-4F8C-AB7B-7F9041B4DE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A53">
        <w:t> </w:t>
      </w:r>
    </w:p>
    <w:p w14:paraId="318C1C81" w14:textId="77777777" w:rsidR="002D6A53" w:rsidRPr="002D6A53" w:rsidRDefault="002D6A53" w:rsidP="002D6A53">
      <w:r w:rsidRPr="002D6A53">
        <w:rPr>
          <w:b/>
          <w:bCs/>
        </w:rPr>
        <w:t>9) Auth to Microsoft Graph with app-only (client credentials)</w:t>
      </w:r>
      <w:r w:rsidRPr="002D6A53">
        <w:t> </w:t>
      </w:r>
    </w:p>
    <w:p w14:paraId="672E4AF7" w14:textId="77777777" w:rsidR="002D6A53" w:rsidRPr="002D6A53" w:rsidRDefault="002D6A53" w:rsidP="002D6A53">
      <w:r w:rsidRPr="002D6A53">
        <w:rPr>
          <w:b/>
          <w:bCs/>
        </w:rPr>
        <w:t>Task</w:t>
      </w:r>
      <w:r w:rsidRPr="002D6A53">
        <w:t>: Send mail via Graph without user interaction. </w:t>
      </w:r>
      <w:r w:rsidRPr="002D6A53">
        <w:br/>
      </w:r>
      <w:r w:rsidRPr="002D6A53">
        <w:rPr>
          <w:b/>
          <w:bCs/>
        </w:rPr>
        <w:t>Prompt</w:t>
      </w:r>
      <w:r w:rsidRPr="002D6A53">
        <w:t>: </w:t>
      </w:r>
      <w:r w:rsidRPr="002D6A53">
        <w:br/>
        <w:t xml:space="preserve">“Pull the latest </w:t>
      </w:r>
      <w:r w:rsidRPr="002D6A53">
        <w:rPr>
          <w:b/>
          <w:bCs/>
        </w:rPr>
        <w:t>Microsoft Graph</w:t>
      </w:r>
      <w:r w:rsidRPr="002D6A53">
        <w:t xml:space="preserve"> docs for </w:t>
      </w:r>
      <w:r w:rsidRPr="002D6A53">
        <w:rPr>
          <w:b/>
          <w:bCs/>
        </w:rPr>
        <w:t>app-only</w:t>
      </w:r>
      <w:r w:rsidRPr="002D6A53">
        <w:t xml:space="preserve"> auth via </w:t>
      </w:r>
      <w:r w:rsidRPr="002D6A53">
        <w:rPr>
          <w:b/>
          <w:bCs/>
        </w:rPr>
        <w:t>Entra ID</w:t>
      </w:r>
      <w:r w:rsidRPr="002D6A53">
        <w:t xml:space="preserve"> and send an email from a shared mailbox in </w:t>
      </w:r>
      <w:r w:rsidRPr="002D6A53">
        <w:rPr>
          <w:b/>
          <w:bCs/>
        </w:rPr>
        <w:t>Python</w:t>
      </w:r>
      <w:r w:rsidRPr="002D6A53">
        <w:t xml:space="preserve">. Include required permissions, token acquisition, and Graph </w:t>
      </w:r>
      <w:proofErr w:type="gramStart"/>
      <w:r w:rsidRPr="002D6A53">
        <w:t>endpoint.”</w:t>
      </w:r>
      <w:proofErr w:type="gramEnd"/>
      <w:r w:rsidRPr="002D6A53">
        <w:t> </w:t>
      </w:r>
      <w:r w:rsidRPr="002D6A53">
        <w:br/>
      </w:r>
      <w:r w:rsidRPr="002D6A53">
        <w:rPr>
          <w:b/>
          <w:bCs/>
        </w:rPr>
        <w:t>Typical output</w:t>
      </w:r>
      <w:r w:rsidRPr="002D6A53">
        <w:t>: </w:t>
      </w:r>
    </w:p>
    <w:p w14:paraId="75FED838" w14:textId="77777777" w:rsidR="002D6A53" w:rsidRPr="002D6A53" w:rsidRDefault="002D6A53" w:rsidP="002D6A53">
      <w:pPr>
        <w:numPr>
          <w:ilvl w:val="0"/>
          <w:numId w:val="44"/>
        </w:numPr>
      </w:pPr>
      <w:r w:rsidRPr="002D6A53">
        <w:t xml:space="preserve">App registration steps, </w:t>
      </w:r>
      <w:proofErr w:type="spellStart"/>
      <w:r w:rsidRPr="002D6A53">
        <w:t>Mail.Send</w:t>
      </w:r>
      <w:proofErr w:type="spellEnd"/>
      <w:r w:rsidRPr="002D6A53">
        <w:t xml:space="preserve"> Application permission, admin consent. </w:t>
      </w:r>
    </w:p>
    <w:p w14:paraId="4CB9CB2A" w14:textId="77777777" w:rsidR="002D6A53" w:rsidRPr="002D6A53" w:rsidRDefault="002D6A53" w:rsidP="002D6A53">
      <w:pPr>
        <w:numPr>
          <w:ilvl w:val="0"/>
          <w:numId w:val="50"/>
        </w:numPr>
      </w:pPr>
      <w:r w:rsidRPr="002D6A53">
        <w:rPr>
          <w:b/>
          <w:bCs/>
        </w:rPr>
        <w:t>Python</w:t>
      </w:r>
      <w:r w:rsidRPr="002D6A53">
        <w:t xml:space="preserve"> sample using </w:t>
      </w:r>
      <w:proofErr w:type="spellStart"/>
      <w:r w:rsidRPr="002D6A53">
        <w:t>msal</w:t>
      </w:r>
      <w:proofErr w:type="spellEnd"/>
      <w:r w:rsidRPr="002D6A53">
        <w:t xml:space="preserve"> to get token and POST /</w:t>
      </w:r>
      <w:proofErr w:type="spellStart"/>
      <w:r w:rsidRPr="002D6A53">
        <w:t>sendMail</w:t>
      </w:r>
      <w:proofErr w:type="spellEnd"/>
      <w:r w:rsidRPr="002D6A53">
        <w:t>. </w:t>
      </w:r>
    </w:p>
    <w:p w14:paraId="0EB3D69D" w14:textId="77777777" w:rsidR="002D6A53" w:rsidRPr="002D6A53" w:rsidRDefault="002D6A53" w:rsidP="002D6A53">
      <w:pPr>
        <w:numPr>
          <w:ilvl w:val="0"/>
          <w:numId w:val="2"/>
        </w:numPr>
      </w:pPr>
      <w:r w:rsidRPr="002D6A53">
        <w:t>Notes on throttling, retry-after, and error decoding. </w:t>
      </w:r>
    </w:p>
    <w:p w14:paraId="243CFC09" w14:textId="4D4C66CE" w:rsidR="002D6A53" w:rsidRPr="002D6A53" w:rsidRDefault="002D6A53" w:rsidP="002D6A53">
      <w:r w:rsidRPr="002D6A53">
        <w:rPr>
          <w:noProof/>
        </w:rPr>
        <w:drawing>
          <wp:inline distT="0" distB="0" distL="0" distR="0" wp14:anchorId="490DFEA2" wp14:editId="5E0DAA55">
            <wp:extent cx="12700" cy="12700"/>
            <wp:effectExtent l="0" t="0" r="0" b="0"/>
            <wp:docPr id="874230902" name="Picture 30" descr="Shape">
              <a:extLst xmlns:a="http://schemas.openxmlformats.org/drawingml/2006/main">
                <a:ext uri="{FF2B5EF4-FFF2-40B4-BE49-F238E27FC236}">
                  <a16:creationId xmlns:a16="http://schemas.microsoft.com/office/drawing/2014/main" id="{CA298F7A-44EE-41D2-A680-7A487057E1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A53">
        <w:t> </w:t>
      </w:r>
    </w:p>
    <w:p w14:paraId="529DA52F" w14:textId="77777777" w:rsidR="002D6A53" w:rsidRPr="002D6A53" w:rsidRDefault="002D6A53" w:rsidP="002D6A53">
      <w:r w:rsidRPr="002D6A53">
        <w:rPr>
          <w:b/>
          <w:bCs/>
        </w:rPr>
        <w:t>10) Container Apps: jobs, scale, and managed identities</w:t>
      </w:r>
      <w:r w:rsidRPr="002D6A53">
        <w:t> </w:t>
      </w:r>
    </w:p>
    <w:p w14:paraId="04D6D398" w14:textId="77777777" w:rsidR="002D6A53" w:rsidRPr="002D6A53" w:rsidRDefault="002D6A53" w:rsidP="002D6A53">
      <w:r w:rsidRPr="002D6A53">
        <w:rPr>
          <w:b/>
          <w:bCs/>
        </w:rPr>
        <w:t>Task</w:t>
      </w:r>
      <w:r w:rsidRPr="002D6A53">
        <w:t>: Run a scheduled job with secrets and MI access. </w:t>
      </w:r>
      <w:r w:rsidRPr="002D6A53">
        <w:br/>
      </w:r>
      <w:r w:rsidRPr="002D6A53">
        <w:rPr>
          <w:b/>
          <w:bCs/>
        </w:rPr>
        <w:t>Prompt</w:t>
      </w:r>
      <w:r w:rsidRPr="002D6A53">
        <w:t>: </w:t>
      </w:r>
      <w:r w:rsidRPr="002D6A53">
        <w:br/>
        <w:t xml:space="preserve">“Use Learn MCP to show how to create an </w:t>
      </w:r>
      <w:r w:rsidRPr="002D6A53">
        <w:rPr>
          <w:b/>
          <w:bCs/>
        </w:rPr>
        <w:t>Azure Container Apps Job</w:t>
      </w:r>
      <w:r w:rsidRPr="002D6A53">
        <w:t xml:space="preserve"> that runs on a </w:t>
      </w:r>
      <w:proofErr w:type="spellStart"/>
      <w:r w:rsidRPr="002D6A53">
        <w:rPr>
          <w:b/>
          <w:bCs/>
        </w:rPr>
        <w:t>cron</w:t>
      </w:r>
      <w:proofErr w:type="spellEnd"/>
      <w:r w:rsidRPr="002D6A53">
        <w:rPr>
          <w:b/>
          <w:bCs/>
        </w:rPr>
        <w:t xml:space="preserve"> schedule</w:t>
      </w:r>
      <w:r w:rsidRPr="002D6A53">
        <w:t xml:space="preserve">, pulls a secret, and accesses </w:t>
      </w:r>
      <w:r w:rsidRPr="002D6A53">
        <w:rPr>
          <w:b/>
          <w:bCs/>
        </w:rPr>
        <w:t>Storage</w:t>
      </w:r>
      <w:r w:rsidRPr="002D6A53">
        <w:t xml:space="preserve"> via </w:t>
      </w:r>
      <w:r w:rsidRPr="002D6A53">
        <w:rPr>
          <w:b/>
          <w:bCs/>
        </w:rPr>
        <w:t>managed identity</w:t>
      </w:r>
      <w:r w:rsidRPr="002D6A53">
        <w:t xml:space="preserve">. Provide </w:t>
      </w:r>
      <w:r w:rsidRPr="002D6A53">
        <w:rPr>
          <w:b/>
          <w:bCs/>
        </w:rPr>
        <w:t>Bicep</w:t>
      </w:r>
      <w:r w:rsidRPr="002D6A53">
        <w:t xml:space="preserve"> and </w:t>
      </w:r>
      <w:r w:rsidRPr="002D6A53">
        <w:rPr>
          <w:b/>
          <w:bCs/>
        </w:rPr>
        <w:t>Azure CLI</w:t>
      </w:r>
      <w:r w:rsidRPr="002D6A53">
        <w:t>.” </w:t>
      </w:r>
      <w:r w:rsidRPr="002D6A53">
        <w:br/>
      </w:r>
      <w:r w:rsidRPr="002D6A53">
        <w:rPr>
          <w:b/>
          <w:bCs/>
        </w:rPr>
        <w:t>Typical output</w:t>
      </w:r>
      <w:r w:rsidRPr="002D6A53">
        <w:t>: </w:t>
      </w:r>
    </w:p>
    <w:p w14:paraId="408027B0" w14:textId="77777777" w:rsidR="002D6A53" w:rsidRPr="002D6A53" w:rsidRDefault="002D6A53" w:rsidP="002D6A53">
      <w:pPr>
        <w:numPr>
          <w:ilvl w:val="0"/>
          <w:numId w:val="54"/>
        </w:numPr>
      </w:pPr>
      <w:r w:rsidRPr="002D6A53">
        <w:rPr>
          <w:b/>
          <w:bCs/>
        </w:rPr>
        <w:t>Bicep</w:t>
      </w:r>
      <w:r w:rsidRPr="002D6A53">
        <w:t>: environment, job definition with schedule, secrets, MI. </w:t>
      </w:r>
    </w:p>
    <w:p w14:paraId="0F7F70FE" w14:textId="77777777" w:rsidR="002D6A53" w:rsidRPr="002D6A53" w:rsidRDefault="002D6A53" w:rsidP="002D6A53">
      <w:pPr>
        <w:numPr>
          <w:ilvl w:val="0"/>
          <w:numId w:val="21"/>
        </w:numPr>
      </w:pPr>
      <w:proofErr w:type="spellStart"/>
      <w:r w:rsidRPr="002D6A53">
        <w:rPr>
          <w:b/>
          <w:bCs/>
        </w:rPr>
        <w:t>az</w:t>
      </w:r>
      <w:proofErr w:type="spellEnd"/>
      <w:r w:rsidRPr="002D6A53">
        <w:rPr>
          <w:b/>
          <w:bCs/>
        </w:rPr>
        <w:t xml:space="preserve"> </w:t>
      </w:r>
      <w:proofErr w:type="spellStart"/>
      <w:r w:rsidRPr="002D6A53">
        <w:rPr>
          <w:b/>
          <w:bCs/>
        </w:rPr>
        <w:t>containerapp</w:t>
      </w:r>
      <w:proofErr w:type="spellEnd"/>
      <w:r w:rsidRPr="002D6A53">
        <w:rPr>
          <w:b/>
          <w:bCs/>
        </w:rPr>
        <w:t xml:space="preserve"> job</w:t>
      </w:r>
      <w:r w:rsidRPr="002D6A53">
        <w:t xml:space="preserve"> commands for create/</w:t>
      </w:r>
      <w:proofErr w:type="gramStart"/>
      <w:r w:rsidRPr="002D6A53">
        <w:t>update</w:t>
      </w:r>
      <w:proofErr w:type="gramEnd"/>
      <w:r w:rsidRPr="002D6A53">
        <w:t>. </w:t>
      </w:r>
    </w:p>
    <w:p w14:paraId="271E82E3" w14:textId="77777777" w:rsidR="002D6A53" w:rsidRPr="002D6A53" w:rsidRDefault="002D6A53" w:rsidP="002D6A53">
      <w:pPr>
        <w:numPr>
          <w:ilvl w:val="0"/>
          <w:numId w:val="18"/>
        </w:numPr>
      </w:pPr>
      <w:r w:rsidRPr="002D6A53">
        <w:t>Notes on workload profiles, min/max scale, and logging. </w:t>
      </w:r>
    </w:p>
    <w:p w14:paraId="5890044C" w14:textId="033911DE" w:rsidR="002D6A53" w:rsidRPr="002D6A53" w:rsidRDefault="002D6A53" w:rsidP="002D6A53">
      <w:r w:rsidRPr="002D6A53">
        <w:rPr>
          <w:noProof/>
        </w:rPr>
        <w:drawing>
          <wp:inline distT="0" distB="0" distL="0" distR="0" wp14:anchorId="38EE6797" wp14:editId="62055FCC">
            <wp:extent cx="12700" cy="12700"/>
            <wp:effectExtent l="0" t="0" r="0" b="0"/>
            <wp:docPr id="1624946300" name="Picture 29" descr="Shape">
              <a:extLst xmlns:a="http://schemas.openxmlformats.org/drawingml/2006/main">
                <a:ext uri="{FF2B5EF4-FFF2-40B4-BE49-F238E27FC236}">
                  <a16:creationId xmlns:a16="http://schemas.microsoft.com/office/drawing/2014/main" id="{5AB34106-B0F7-43AB-BE62-2F3FD4413C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A53">
        <w:t> </w:t>
      </w:r>
    </w:p>
    <w:p w14:paraId="2801BC8A" w14:textId="77777777" w:rsidR="002D6A53" w:rsidRPr="002D6A53" w:rsidRDefault="002D6A53" w:rsidP="002D6A53">
      <w:r w:rsidRPr="002D6A53">
        <w:rPr>
          <w:b/>
          <w:bCs/>
        </w:rPr>
        <w:t>11) Azure SQL with Managed Identity (no passwords)</w:t>
      </w:r>
      <w:r w:rsidRPr="002D6A53">
        <w:t> </w:t>
      </w:r>
    </w:p>
    <w:p w14:paraId="65AAC74F" w14:textId="77777777" w:rsidR="002D6A53" w:rsidRPr="002D6A53" w:rsidRDefault="002D6A53" w:rsidP="002D6A53">
      <w:r w:rsidRPr="002D6A53">
        <w:rPr>
          <w:b/>
          <w:bCs/>
        </w:rPr>
        <w:t>Task</w:t>
      </w:r>
      <w:r w:rsidRPr="002D6A53">
        <w:t>: Connect to Azure SQL from App Service using MI. </w:t>
      </w:r>
      <w:r w:rsidRPr="002D6A53">
        <w:br/>
      </w:r>
      <w:r w:rsidRPr="002D6A53">
        <w:rPr>
          <w:b/>
          <w:bCs/>
        </w:rPr>
        <w:t>Prompt</w:t>
      </w:r>
      <w:r w:rsidRPr="002D6A53">
        <w:t>: </w:t>
      </w:r>
      <w:r w:rsidRPr="002D6A53">
        <w:br/>
        <w:t xml:space="preserve">“Fetch latest docs on connecting </w:t>
      </w:r>
      <w:r w:rsidRPr="002D6A53">
        <w:rPr>
          <w:b/>
          <w:bCs/>
        </w:rPr>
        <w:t>Azure SQL</w:t>
      </w:r>
      <w:r w:rsidRPr="002D6A53">
        <w:t xml:space="preserve"> using </w:t>
      </w:r>
      <w:r w:rsidRPr="002D6A53">
        <w:rPr>
          <w:b/>
          <w:bCs/>
        </w:rPr>
        <w:t>Managed Identity</w:t>
      </w:r>
      <w:r w:rsidRPr="002D6A53">
        <w:t xml:space="preserve"> from </w:t>
      </w:r>
      <w:r w:rsidRPr="002D6A53">
        <w:rPr>
          <w:b/>
          <w:bCs/>
        </w:rPr>
        <w:t>.NET</w:t>
      </w:r>
      <w:r w:rsidRPr="002D6A53">
        <w:t xml:space="preserve"> on App </w:t>
      </w:r>
      <w:r w:rsidRPr="002D6A53">
        <w:lastRenderedPageBreak/>
        <w:t>Service. Provide connection string format, firewall/</w:t>
      </w:r>
      <w:proofErr w:type="spellStart"/>
      <w:r w:rsidRPr="002D6A53">
        <w:t>VNet</w:t>
      </w:r>
      <w:proofErr w:type="spellEnd"/>
      <w:r w:rsidRPr="002D6A53">
        <w:t xml:space="preserve"> considerations, and a minimal </w:t>
      </w:r>
      <w:r w:rsidRPr="002D6A53">
        <w:rPr>
          <w:b/>
          <w:bCs/>
        </w:rPr>
        <w:t>C#</w:t>
      </w:r>
      <w:r w:rsidRPr="002D6A53">
        <w:t xml:space="preserve"> sample.” </w:t>
      </w:r>
      <w:r w:rsidRPr="002D6A53">
        <w:br/>
      </w:r>
      <w:r w:rsidRPr="002D6A53">
        <w:rPr>
          <w:b/>
          <w:bCs/>
        </w:rPr>
        <w:t>Typical output</w:t>
      </w:r>
      <w:r w:rsidRPr="002D6A53">
        <w:t>: </w:t>
      </w:r>
    </w:p>
    <w:p w14:paraId="63ACFEFC" w14:textId="77777777" w:rsidR="002D6A53" w:rsidRPr="002D6A53" w:rsidRDefault="002D6A53" w:rsidP="002D6A53">
      <w:pPr>
        <w:numPr>
          <w:ilvl w:val="0"/>
          <w:numId w:val="22"/>
        </w:numPr>
      </w:pPr>
      <w:r w:rsidRPr="002D6A53">
        <w:t>Connection string using Authentication=Active Directory Managed Identity. </w:t>
      </w:r>
    </w:p>
    <w:p w14:paraId="7EBEE8DA" w14:textId="77777777" w:rsidR="002D6A53" w:rsidRPr="002D6A53" w:rsidRDefault="002D6A53" w:rsidP="002D6A53">
      <w:pPr>
        <w:numPr>
          <w:ilvl w:val="0"/>
          <w:numId w:val="14"/>
        </w:numPr>
      </w:pPr>
      <w:r w:rsidRPr="002D6A53">
        <w:rPr>
          <w:b/>
          <w:bCs/>
        </w:rPr>
        <w:t>C#</w:t>
      </w:r>
      <w:r w:rsidRPr="002D6A53">
        <w:t xml:space="preserve"> </w:t>
      </w:r>
      <w:proofErr w:type="spellStart"/>
      <w:r w:rsidRPr="002D6A53">
        <w:t>SqlConnection</w:t>
      </w:r>
      <w:proofErr w:type="spellEnd"/>
      <w:r w:rsidRPr="002D6A53">
        <w:t xml:space="preserve"> sample; retry/backoff guidance. </w:t>
      </w:r>
    </w:p>
    <w:p w14:paraId="7CF7F531" w14:textId="77777777" w:rsidR="002D6A53" w:rsidRPr="002D6A53" w:rsidRDefault="002D6A53" w:rsidP="002D6A53">
      <w:pPr>
        <w:numPr>
          <w:ilvl w:val="0"/>
          <w:numId w:val="13"/>
        </w:numPr>
      </w:pPr>
      <w:r w:rsidRPr="002D6A53">
        <w:t>Azure SQL network &amp; private endpoint notes. </w:t>
      </w:r>
    </w:p>
    <w:p w14:paraId="4F865EB2" w14:textId="63E164DC" w:rsidR="002D6A53" w:rsidRPr="002D6A53" w:rsidRDefault="002D6A53" w:rsidP="002D6A53">
      <w:r w:rsidRPr="002D6A53">
        <w:rPr>
          <w:noProof/>
        </w:rPr>
        <w:drawing>
          <wp:inline distT="0" distB="0" distL="0" distR="0" wp14:anchorId="2D08E46C" wp14:editId="0D2F1FBE">
            <wp:extent cx="12700" cy="12700"/>
            <wp:effectExtent l="0" t="0" r="0" b="0"/>
            <wp:docPr id="1343895017" name="Picture 28" descr="Shape">
              <a:extLst xmlns:a="http://schemas.openxmlformats.org/drawingml/2006/main">
                <a:ext uri="{FF2B5EF4-FFF2-40B4-BE49-F238E27FC236}">
                  <a16:creationId xmlns:a16="http://schemas.microsoft.com/office/drawing/2014/main" id="{8FED8CDA-5EC5-4AE9-8206-E9E364EE82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A53">
        <w:t> </w:t>
      </w:r>
    </w:p>
    <w:p w14:paraId="70EBC347" w14:textId="77777777" w:rsidR="002D6A53" w:rsidRPr="002D6A53" w:rsidRDefault="002D6A53" w:rsidP="002D6A53">
      <w:r w:rsidRPr="002D6A53">
        <w:rPr>
          <w:b/>
          <w:bCs/>
        </w:rPr>
        <w:t xml:space="preserve">12) Real-time notifications with </w:t>
      </w:r>
      <w:proofErr w:type="spellStart"/>
      <w:r w:rsidRPr="002D6A53">
        <w:rPr>
          <w:b/>
          <w:bCs/>
        </w:rPr>
        <w:t>SignalR</w:t>
      </w:r>
      <w:proofErr w:type="spellEnd"/>
      <w:r w:rsidRPr="002D6A53">
        <w:rPr>
          <w:b/>
          <w:bCs/>
        </w:rPr>
        <w:t xml:space="preserve"> Service</w:t>
      </w:r>
      <w:r w:rsidRPr="002D6A53">
        <w:t> </w:t>
      </w:r>
    </w:p>
    <w:p w14:paraId="1FAF7B39" w14:textId="77777777" w:rsidR="002D6A53" w:rsidRPr="002D6A53" w:rsidRDefault="002D6A53" w:rsidP="002D6A53">
      <w:r w:rsidRPr="002D6A53">
        <w:rPr>
          <w:b/>
          <w:bCs/>
        </w:rPr>
        <w:t>Task</w:t>
      </w:r>
      <w:r w:rsidRPr="002D6A53">
        <w:t>: Broadcast messages to web clients securely. </w:t>
      </w:r>
      <w:r w:rsidRPr="002D6A53">
        <w:br/>
      </w:r>
      <w:r w:rsidRPr="002D6A53">
        <w:rPr>
          <w:b/>
          <w:bCs/>
        </w:rPr>
        <w:t>Prompt</w:t>
      </w:r>
      <w:r w:rsidRPr="002D6A53">
        <w:t>: </w:t>
      </w:r>
      <w:r w:rsidRPr="002D6A53">
        <w:br/>
        <w:t xml:space="preserve">“Using Learn MCP, give me the latest approach to build </w:t>
      </w:r>
      <w:r w:rsidRPr="002D6A53">
        <w:rPr>
          <w:b/>
          <w:bCs/>
        </w:rPr>
        <w:t>ASP.NET Core</w:t>
      </w:r>
      <w:r w:rsidRPr="002D6A53">
        <w:t xml:space="preserve"> + </w:t>
      </w:r>
      <w:r w:rsidRPr="002D6A53">
        <w:rPr>
          <w:b/>
          <w:bCs/>
        </w:rPr>
        <w:t xml:space="preserve">Azure </w:t>
      </w:r>
      <w:proofErr w:type="spellStart"/>
      <w:r w:rsidRPr="002D6A53">
        <w:rPr>
          <w:b/>
          <w:bCs/>
        </w:rPr>
        <w:t>SignalR</w:t>
      </w:r>
      <w:proofErr w:type="spellEnd"/>
      <w:r w:rsidRPr="002D6A53">
        <w:rPr>
          <w:b/>
          <w:bCs/>
        </w:rPr>
        <w:t xml:space="preserve"> Service</w:t>
      </w:r>
      <w:r w:rsidRPr="002D6A53">
        <w:t xml:space="preserve"> for server-to-client broadcasts with </w:t>
      </w:r>
      <w:r w:rsidRPr="002D6A53">
        <w:rPr>
          <w:b/>
          <w:bCs/>
        </w:rPr>
        <w:t>managed identity</w:t>
      </w:r>
      <w:r w:rsidRPr="002D6A53">
        <w:t xml:space="preserve"> and </w:t>
      </w:r>
      <w:r w:rsidRPr="002D6A53">
        <w:rPr>
          <w:b/>
          <w:bCs/>
        </w:rPr>
        <w:t>sticky sessions</w:t>
      </w:r>
      <w:r w:rsidRPr="002D6A53">
        <w:t xml:space="preserve"> notes.” </w:t>
      </w:r>
      <w:r w:rsidRPr="002D6A53">
        <w:br/>
      </w:r>
      <w:r w:rsidRPr="002D6A53">
        <w:rPr>
          <w:b/>
          <w:bCs/>
        </w:rPr>
        <w:t>Typical output</w:t>
      </w:r>
      <w:r w:rsidRPr="002D6A53">
        <w:t>: </w:t>
      </w:r>
    </w:p>
    <w:p w14:paraId="2A16FA12" w14:textId="77777777" w:rsidR="002D6A53" w:rsidRPr="002D6A53" w:rsidRDefault="002D6A53" w:rsidP="002D6A53">
      <w:pPr>
        <w:numPr>
          <w:ilvl w:val="0"/>
          <w:numId w:val="10"/>
        </w:numPr>
      </w:pPr>
      <w:r w:rsidRPr="002D6A53">
        <w:rPr>
          <w:b/>
          <w:bCs/>
        </w:rPr>
        <w:t>C#</w:t>
      </w:r>
      <w:r w:rsidRPr="002D6A53">
        <w:t xml:space="preserve"> setup with </w:t>
      </w:r>
      <w:proofErr w:type="spellStart"/>
      <w:r w:rsidRPr="002D6A53">
        <w:t>AddSignalR</w:t>
      </w:r>
      <w:proofErr w:type="spellEnd"/>
      <w:r w:rsidRPr="002D6A53">
        <w:t>(</w:t>
      </w:r>
      <w:proofErr w:type="gramStart"/>
      <w:r w:rsidRPr="002D6A53">
        <w:t>).</w:t>
      </w:r>
      <w:proofErr w:type="spellStart"/>
      <w:r w:rsidRPr="002D6A53">
        <w:t>AddAzureSignalR</w:t>
      </w:r>
      <w:proofErr w:type="spellEnd"/>
      <w:proofErr w:type="gramEnd"/>
      <w:r w:rsidRPr="002D6A53">
        <w:t>(). </w:t>
      </w:r>
    </w:p>
    <w:p w14:paraId="4E845F80" w14:textId="77777777" w:rsidR="002D6A53" w:rsidRPr="002D6A53" w:rsidRDefault="002D6A53" w:rsidP="002D6A53">
      <w:pPr>
        <w:numPr>
          <w:ilvl w:val="0"/>
          <w:numId w:val="32"/>
        </w:numPr>
      </w:pPr>
      <w:r w:rsidRPr="002D6A53">
        <w:t>Negotiate endpoint pattern and auth. </w:t>
      </w:r>
    </w:p>
    <w:p w14:paraId="47509EF8" w14:textId="77777777" w:rsidR="002D6A53" w:rsidRPr="002D6A53" w:rsidRDefault="002D6A53" w:rsidP="002D6A53">
      <w:pPr>
        <w:numPr>
          <w:ilvl w:val="0"/>
          <w:numId w:val="34"/>
        </w:numPr>
      </w:pPr>
      <w:r w:rsidRPr="002D6A53">
        <w:t xml:space="preserve">Scalability limits and fallback to </w:t>
      </w:r>
      <w:proofErr w:type="spellStart"/>
      <w:r w:rsidRPr="002D6A53">
        <w:t>WebSockets</w:t>
      </w:r>
      <w:proofErr w:type="spellEnd"/>
      <w:r w:rsidRPr="002D6A53">
        <w:t xml:space="preserve"> guidance. </w:t>
      </w:r>
    </w:p>
    <w:p w14:paraId="7AEF7864" w14:textId="48B9F43B" w:rsidR="002D6A53" w:rsidRPr="002D6A53" w:rsidRDefault="002D6A53" w:rsidP="002D6A53">
      <w:r w:rsidRPr="002D6A53">
        <w:rPr>
          <w:noProof/>
        </w:rPr>
        <w:drawing>
          <wp:inline distT="0" distB="0" distL="0" distR="0" wp14:anchorId="492FD189" wp14:editId="08F20BC3">
            <wp:extent cx="12700" cy="12700"/>
            <wp:effectExtent l="0" t="0" r="0" b="0"/>
            <wp:docPr id="952624966" name="Picture 27" descr="Shape">
              <a:extLst xmlns:a="http://schemas.openxmlformats.org/drawingml/2006/main">
                <a:ext uri="{FF2B5EF4-FFF2-40B4-BE49-F238E27FC236}">
                  <a16:creationId xmlns:a16="http://schemas.microsoft.com/office/drawing/2014/main" id="{15E7F945-1DA0-4ACF-842C-B62AC1A7DD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A53">
        <w:t> </w:t>
      </w:r>
    </w:p>
    <w:p w14:paraId="4FEA8E89" w14:textId="77777777" w:rsidR="002D6A53" w:rsidRPr="002D6A53" w:rsidRDefault="002D6A53" w:rsidP="002D6A53">
      <w:r w:rsidRPr="002D6A53">
        <w:rPr>
          <w:b/>
          <w:bCs/>
        </w:rPr>
        <w:t>13) Static Web Apps: auth + role-based routes</w:t>
      </w:r>
      <w:r w:rsidRPr="002D6A53">
        <w:t> </w:t>
      </w:r>
    </w:p>
    <w:p w14:paraId="746B017F" w14:textId="77777777" w:rsidR="002D6A53" w:rsidRPr="002D6A53" w:rsidRDefault="002D6A53" w:rsidP="002D6A53">
      <w:r w:rsidRPr="002D6A53">
        <w:rPr>
          <w:b/>
          <w:bCs/>
        </w:rPr>
        <w:t>Task</w:t>
      </w:r>
      <w:r w:rsidRPr="002D6A53">
        <w:t>: Gate certain routes to logged-in users. </w:t>
      </w:r>
      <w:r w:rsidRPr="002D6A53">
        <w:br/>
      </w:r>
      <w:r w:rsidRPr="002D6A53">
        <w:rPr>
          <w:b/>
          <w:bCs/>
        </w:rPr>
        <w:t>Prompt</w:t>
      </w:r>
      <w:r w:rsidRPr="002D6A53">
        <w:t>: </w:t>
      </w:r>
      <w:r w:rsidRPr="002D6A53">
        <w:br/>
        <w:t xml:space="preserve">“Find the newest </w:t>
      </w:r>
      <w:r w:rsidRPr="002D6A53">
        <w:rPr>
          <w:b/>
          <w:bCs/>
        </w:rPr>
        <w:t>Azure Static Web Apps</w:t>
      </w:r>
      <w:r w:rsidRPr="002D6A53">
        <w:t xml:space="preserve"> docs for configuring </w:t>
      </w:r>
      <w:r w:rsidRPr="002D6A53">
        <w:rPr>
          <w:b/>
          <w:bCs/>
        </w:rPr>
        <w:t>auth</w:t>
      </w:r>
      <w:r w:rsidRPr="002D6A53">
        <w:t xml:space="preserve"> and </w:t>
      </w:r>
      <w:r w:rsidRPr="002D6A53">
        <w:rPr>
          <w:b/>
          <w:bCs/>
        </w:rPr>
        <w:t>role-based routes</w:t>
      </w:r>
      <w:r w:rsidRPr="002D6A53">
        <w:t xml:space="preserve">. Give me </w:t>
      </w:r>
      <w:proofErr w:type="gramStart"/>
      <w:r w:rsidRPr="002D6A53">
        <w:t>an</w:t>
      </w:r>
      <w:proofErr w:type="gramEnd"/>
      <w:r w:rsidRPr="002D6A53">
        <w:t xml:space="preserve"> </w:t>
      </w:r>
      <w:proofErr w:type="spellStart"/>
      <w:r w:rsidRPr="002D6A53">
        <w:t>staticwebapp.</w:t>
      </w:r>
      <w:proofErr w:type="gramStart"/>
      <w:r w:rsidRPr="002D6A53">
        <w:t>config.json</w:t>
      </w:r>
      <w:proofErr w:type="spellEnd"/>
      <w:proofErr w:type="gramEnd"/>
      <w:r w:rsidRPr="002D6A53">
        <w:t xml:space="preserve"> example and local dev tips.” </w:t>
      </w:r>
      <w:r w:rsidRPr="002D6A53">
        <w:br/>
      </w:r>
      <w:r w:rsidRPr="002D6A53">
        <w:rPr>
          <w:b/>
          <w:bCs/>
        </w:rPr>
        <w:t>Typical output</w:t>
      </w:r>
      <w:r w:rsidRPr="002D6A53">
        <w:t>: </w:t>
      </w:r>
    </w:p>
    <w:p w14:paraId="48255C46" w14:textId="77777777" w:rsidR="002D6A53" w:rsidRPr="002D6A53" w:rsidRDefault="002D6A53" w:rsidP="002D6A53">
      <w:pPr>
        <w:numPr>
          <w:ilvl w:val="0"/>
          <w:numId w:val="7"/>
        </w:numPr>
      </w:pPr>
      <w:r w:rsidRPr="002D6A53">
        <w:t xml:space="preserve">routes with </w:t>
      </w:r>
      <w:proofErr w:type="spellStart"/>
      <w:r w:rsidRPr="002D6A53">
        <w:t>allowedRoles</w:t>
      </w:r>
      <w:proofErr w:type="spellEnd"/>
      <w:r w:rsidRPr="002D6A53">
        <w:t>, auth providers, custom claims. </w:t>
      </w:r>
    </w:p>
    <w:p w14:paraId="5C51BC13" w14:textId="77777777" w:rsidR="002D6A53" w:rsidRPr="002D6A53" w:rsidRDefault="002D6A53" w:rsidP="002D6A53">
      <w:pPr>
        <w:numPr>
          <w:ilvl w:val="0"/>
          <w:numId w:val="57"/>
        </w:numPr>
      </w:pPr>
      <w:proofErr w:type="spellStart"/>
      <w:r w:rsidRPr="002D6A53">
        <w:t>swa</w:t>
      </w:r>
      <w:proofErr w:type="spellEnd"/>
      <w:r w:rsidRPr="002D6A53">
        <w:t xml:space="preserve"> CLI local auth emulation steps. </w:t>
      </w:r>
    </w:p>
    <w:p w14:paraId="46A90C27" w14:textId="77777777" w:rsidR="002D6A53" w:rsidRPr="002D6A53" w:rsidRDefault="002D6A53" w:rsidP="002D6A53">
      <w:pPr>
        <w:numPr>
          <w:ilvl w:val="0"/>
          <w:numId w:val="5"/>
        </w:numPr>
      </w:pPr>
      <w:r w:rsidRPr="002D6A53">
        <w:t>Gotchas for SPA frameworks and 404 rewrites. </w:t>
      </w:r>
    </w:p>
    <w:p w14:paraId="5E44198B" w14:textId="0DC9E715" w:rsidR="002D6A53" w:rsidRPr="002D6A53" w:rsidRDefault="002D6A53" w:rsidP="002D6A53">
      <w:r w:rsidRPr="002D6A53">
        <w:rPr>
          <w:noProof/>
        </w:rPr>
        <w:drawing>
          <wp:inline distT="0" distB="0" distL="0" distR="0" wp14:anchorId="4A86477D" wp14:editId="04D58131">
            <wp:extent cx="12700" cy="12700"/>
            <wp:effectExtent l="0" t="0" r="0" b="0"/>
            <wp:docPr id="581714563" name="Picture 26" descr="Shape">
              <a:extLst xmlns:a="http://schemas.openxmlformats.org/drawingml/2006/main">
                <a:ext uri="{FF2B5EF4-FFF2-40B4-BE49-F238E27FC236}">
                  <a16:creationId xmlns:a16="http://schemas.microsoft.com/office/drawing/2014/main" id="{90BAC77D-4125-4EC7-B1B8-A79A1FD8DE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A53">
        <w:t> </w:t>
      </w:r>
    </w:p>
    <w:p w14:paraId="7594E07B" w14:textId="77777777" w:rsidR="002D6A53" w:rsidRPr="002D6A53" w:rsidRDefault="002D6A53" w:rsidP="002D6A53">
      <w:r w:rsidRPr="002D6A53">
        <w:rPr>
          <w:b/>
          <w:bCs/>
        </w:rPr>
        <w:t>14) Durable Functions: orchestrations + external events</w:t>
      </w:r>
      <w:r w:rsidRPr="002D6A53">
        <w:t> </w:t>
      </w:r>
    </w:p>
    <w:p w14:paraId="6B74B99B" w14:textId="77777777" w:rsidR="002D6A53" w:rsidRPr="002D6A53" w:rsidRDefault="002D6A53" w:rsidP="002D6A53">
      <w:r w:rsidRPr="002D6A53">
        <w:rPr>
          <w:b/>
          <w:bCs/>
        </w:rPr>
        <w:lastRenderedPageBreak/>
        <w:t>Task</w:t>
      </w:r>
      <w:r w:rsidRPr="002D6A53">
        <w:t>: Long-running workflow waiting for an external callback. </w:t>
      </w:r>
      <w:r w:rsidRPr="002D6A53">
        <w:br/>
      </w:r>
      <w:r w:rsidRPr="002D6A53">
        <w:rPr>
          <w:b/>
          <w:bCs/>
        </w:rPr>
        <w:t>Prompt</w:t>
      </w:r>
      <w:r w:rsidRPr="002D6A53">
        <w:t>: </w:t>
      </w:r>
      <w:r w:rsidRPr="002D6A53">
        <w:br/>
        <w:t xml:space="preserve">“Use Learn MCP to show a </w:t>
      </w:r>
      <w:r w:rsidRPr="002D6A53">
        <w:rPr>
          <w:b/>
          <w:bCs/>
        </w:rPr>
        <w:t>Durable Functions</w:t>
      </w:r>
      <w:r w:rsidRPr="002D6A53">
        <w:t xml:space="preserve"> orchestration in </w:t>
      </w:r>
      <w:r w:rsidRPr="002D6A53">
        <w:rPr>
          <w:b/>
          <w:bCs/>
        </w:rPr>
        <w:t>C#</w:t>
      </w:r>
      <w:r w:rsidRPr="002D6A53">
        <w:t xml:space="preserve"> that waits for an </w:t>
      </w:r>
      <w:r w:rsidRPr="002D6A53">
        <w:rPr>
          <w:b/>
          <w:bCs/>
        </w:rPr>
        <w:t>external event</w:t>
      </w:r>
      <w:r w:rsidRPr="002D6A53">
        <w:t xml:space="preserve"> with a timeout/compensation. Include the latest best practices for durable entities vs orchestrators.” </w:t>
      </w:r>
      <w:r w:rsidRPr="002D6A53">
        <w:br/>
      </w:r>
      <w:r w:rsidRPr="002D6A53">
        <w:rPr>
          <w:b/>
          <w:bCs/>
        </w:rPr>
        <w:t>Typical output</w:t>
      </w:r>
      <w:r w:rsidRPr="002D6A53">
        <w:t>: </w:t>
      </w:r>
    </w:p>
    <w:p w14:paraId="780150F0" w14:textId="77777777" w:rsidR="002D6A53" w:rsidRPr="002D6A53" w:rsidRDefault="002D6A53" w:rsidP="002D6A53">
      <w:pPr>
        <w:numPr>
          <w:ilvl w:val="0"/>
          <w:numId w:val="8"/>
        </w:numPr>
      </w:pPr>
      <w:r w:rsidRPr="002D6A53">
        <w:t xml:space="preserve">Orchestrator sample with </w:t>
      </w:r>
      <w:proofErr w:type="spellStart"/>
      <w:r w:rsidRPr="002D6A53">
        <w:t>WaitForExternalEvent</w:t>
      </w:r>
      <w:proofErr w:type="spellEnd"/>
      <w:r w:rsidRPr="002D6A53">
        <w:t xml:space="preserve"> and timer. </w:t>
      </w:r>
    </w:p>
    <w:p w14:paraId="658AFB19" w14:textId="77777777" w:rsidR="002D6A53" w:rsidRPr="002D6A53" w:rsidRDefault="002D6A53" w:rsidP="002D6A53">
      <w:pPr>
        <w:numPr>
          <w:ilvl w:val="0"/>
          <w:numId w:val="40"/>
        </w:numPr>
      </w:pPr>
      <w:r w:rsidRPr="002D6A53">
        <w:t>HTTP starter and status query pattern. </w:t>
      </w:r>
    </w:p>
    <w:p w14:paraId="1FCFEE49" w14:textId="77777777" w:rsidR="002D6A53" w:rsidRPr="002D6A53" w:rsidRDefault="002D6A53" w:rsidP="002D6A53">
      <w:pPr>
        <w:numPr>
          <w:ilvl w:val="0"/>
          <w:numId w:val="25"/>
        </w:numPr>
      </w:pPr>
      <w:r w:rsidRPr="002D6A53">
        <w:t>Idempotency, replay, and versioning notes. </w:t>
      </w:r>
    </w:p>
    <w:p w14:paraId="06F53832" w14:textId="2FA4A15D" w:rsidR="002D6A53" w:rsidRPr="002D6A53" w:rsidRDefault="002D6A53" w:rsidP="002D6A53">
      <w:r w:rsidRPr="002D6A53">
        <w:rPr>
          <w:noProof/>
        </w:rPr>
        <w:drawing>
          <wp:inline distT="0" distB="0" distL="0" distR="0" wp14:anchorId="1C7174A2" wp14:editId="09BCEB89">
            <wp:extent cx="12700" cy="12700"/>
            <wp:effectExtent l="0" t="0" r="0" b="0"/>
            <wp:docPr id="1041355400" name="Picture 25" descr="Shape">
              <a:extLst xmlns:a="http://schemas.openxmlformats.org/drawingml/2006/main">
                <a:ext uri="{FF2B5EF4-FFF2-40B4-BE49-F238E27FC236}">
                  <a16:creationId xmlns:a16="http://schemas.microsoft.com/office/drawing/2014/main" id="{FD0DE4A8-E4A0-4A2B-8CC3-67E95D37C2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A53">
        <w:t> </w:t>
      </w:r>
    </w:p>
    <w:p w14:paraId="08798932" w14:textId="77777777" w:rsidR="002D6A53" w:rsidRPr="002D6A53" w:rsidRDefault="002D6A53" w:rsidP="002D6A53">
      <w:r w:rsidRPr="002D6A53">
        <w:rPr>
          <w:b/>
          <w:bCs/>
        </w:rPr>
        <w:t>15) AKS + Workload Identity (no secrets in pods)</w:t>
      </w:r>
      <w:r w:rsidRPr="002D6A53">
        <w:t> </w:t>
      </w:r>
    </w:p>
    <w:p w14:paraId="3990EB07" w14:textId="77777777" w:rsidR="002D6A53" w:rsidRPr="002D6A53" w:rsidRDefault="002D6A53" w:rsidP="002D6A53">
      <w:r w:rsidRPr="002D6A53">
        <w:rPr>
          <w:b/>
          <w:bCs/>
        </w:rPr>
        <w:t>Task</w:t>
      </w:r>
      <w:r w:rsidRPr="002D6A53">
        <w:t>: Let pods call Azure services using federated identity. </w:t>
      </w:r>
      <w:r w:rsidRPr="002D6A53">
        <w:br/>
      </w:r>
      <w:r w:rsidRPr="002D6A53">
        <w:rPr>
          <w:b/>
          <w:bCs/>
        </w:rPr>
        <w:t>Prompt</w:t>
      </w:r>
      <w:r w:rsidRPr="002D6A53">
        <w:t>: </w:t>
      </w:r>
      <w:r w:rsidRPr="002D6A53">
        <w:br/>
        <w:t xml:space="preserve">“Pull current docs for </w:t>
      </w:r>
      <w:r w:rsidRPr="002D6A53">
        <w:rPr>
          <w:b/>
          <w:bCs/>
        </w:rPr>
        <w:t>AKS Workload Identity</w:t>
      </w:r>
      <w:r w:rsidRPr="002D6A53">
        <w:t xml:space="preserve"> to let a pod access </w:t>
      </w:r>
      <w:r w:rsidRPr="002D6A53">
        <w:rPr>
          <w:b/>
          <w:bCs/>
        </w:rPr>
        <w:t>Key Vault</w:t>
      </w:r>
      <w:r w:rsidRPr="002D6A53">
        <w:t xml:space="preserve"> from </w:t>
      </w:r>
      <w:r w:rsidRPr="002D6A53">
        <w:rPr>
          <w:b/>
          <w:bCs/>
        </w:rPr>
        <w:t>Node.js</w:t>
      </w:r>
      <w:r w:rsidRPr="002D6A53">
        <w:t xml:space="preserve"> without secrets. Show the Azure CLI steps and a minimal </w:t>
      </w:r>
      <w:r w:rsidRPr="002D6A53">
        <w:rPr>
          <w:b/>
          <w:bCs/>
        </w:rPr>
        <w:t>Node.js</w:t>
      </w:r>
      <w:r w:rsidRPr="002D6A53">
        <w:t xml:space="preserve"> sample with </w:t>
      </w:r>
      <w:proofErr w:type="spellStart"/>
      <w:r w:rsidRPr="002D6A53">
        <w:t>DefaultAzureCredential</w:t>
      </w:r>
      <w:proofErr w:type="spellEnd"/>
      <w:r w:rsidRPr="002D6A53">
        <w:t>.” </w:t>
      </w:r>
      <w:r w:rsidRPr="002D6A53">
        <w:br/>
      </w:r>
      <w:r w:rsidRPr="002D6A53">
        <w:rPr>
          <w:b/>
          <w:bCs/>
        </w:rPr>
        <w:t>Typical output</w:t>
      </w:r>
      <w:r w:rsidRPr="002D6A53">
        <w:t>: </w:t>
      </w:r>
    </w:p>
    <w:p w14:paraId="0795374D" w14:textId="77777777" w:rsidR="002D6A53" w:rsidRPr="002D6A53" w:rsidRDefault="002D6A53" w:rsidP="002D6A53">
      <w:pPr>
        <w:numPr>
          <w:ilvl w:val="0"/>
          <w:numId w:val="17"/>
        </w:numPr>
      </w:pPr>
      <w:r w:rsidRPr="002D6A53">
        <w:t>Enable OIDC issuer, create federated credential, RBAC Key Vault role. </w:t>
      </w:r>
    </w:p>
    <w:p w14:paraId="02772A97" w14:textId="77777777" w:rsidR="002D6A53" w:rsidRPr="002D6A53" w:rsidRDefault="002D6A53" w:rsidP="002D6A53">
      <w:pPr>
        <w:numPr>
          <w:ilvl w:val="0"/>
          <w:numId w:val="20"/>
        </w:numPr>
      </w:pPr>
      <w:r w:rsidRPr="002D6A53">
        <w:rPr>
          <w:b/>
          <w:bCs/>
        </w:rPr>
        <w:t>Node.js</w:t>
      </w:r>
      <w:r w:rsidRPr="002D6A53">
        <w:t xml:space="preserve"> sample reading a secret. </w:t>
      </w:r>
    </w:p>
    <w:p w14:paraId="30A99D60" w14:textId="77777777" w:rsidR="002D6A53" w:rsidRPr="002D6A53" w:rsidRDefault="002D6A53" w:rsidP="002D6A53">
      <w:pPr>
        <w:numPr>
          <w:ilvl w:val="0"/>
          <w:numId w:val="30"/>
        </w:numPr>
      </w:pPr>
      <w:r w:rsidRPr="002D6A53">
        <w:t>Troubleshooting: audience/issuer mismatch, token cache. </w:t>
      </w:r>
    </w:p>
    <w:p w14:paraId="76074065" w14:textId="1EB23A2C" w:rsidR="002D6A53" w:rsidRPr="002D6A53" w:rsidRDefault="002D6A53" w:rsidP="002D6A53">
      <w:r w:rsidRPr="002D6A53">
        <w:rPr>
          <w:noProof/>
        </w:rPr>
        <w:drawing>
          <wp:inline distT="0" distB="0" distL="0" distR="0" wp14:anchorId="479425BF" wp14:editId="3219B144">
            <wp:extent cx="12700" cy="12700"/>
            <wp:effectExtent l="0" t="0" r="0" b="0"/>
            <wp:docPr id="573379213" name="Picture 24" descr="Shape">
              <a:extLst xmlns:a="http://schemas.openxmlformats.org/drawingml/2006/main">
                <a:ext uri="{FF2B5EF4-FFF2-40B4-BE49-F238E27FC236}">
                  <a16:creationId xmlns:a16="http://schemas.microsoft.com/office/drawing/2014/main" id="{39360EC1-0813-4F11-A575-867301FCF3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A53">
        <w:t> </w:t>
      </w:r>
    </w:p>
    <w:p w14:paraId="0F3E4F57" w14:textId="77777777" w:rsidR="002D6A53" w:rsidRPr="002D6A53" w:rsidRDefault="002D6A53" w:rsidP="002D6A53">
      <w:r w:rsidRPr="002D6A53">
        <w:rPr>
          <w:b/>
          <w:bCs/>
        </w:rPr>
        <w:t xml:space="preserve">16) App Insights: </w:t>
      </w:r>
      <w:proofErr w:type="spellStart"/>
      <w:r w:rsidRPr="002D6A53">
        <w:rPr>
          <w:b/>
          <w:bCs/>
        </w:rPr>
        <w:t>OpenTelemetry</w:t>
      </w:r>
      <w:proofErr w:type="spellEnd"/>
      <w:r w:rsidRPr="002D6A53">
        <w:rPr>
          <w:b/>
          <w:bCs/>
        </w:rPr>
        <w:t xml:space="preserve"> end-to-end</w:t>
      </w:r>
      <w:r w:rsidRPr="002D6A53">
        <w:t> </w:t>
      </w:r>
    </w:p>
    <w:p w14:paraId="64767EC4" w14:textId="77777777" w:rsidR="002D6A53" w:rsidRPr="002D6A53" w:rsidRDefault="002D6A53" w:rsidP="002D6A53">
      <w:r w:rsidRPr="002D6A53">
        <w:rPr>
          <w:b/>
          <w:bCs/>
        </w:rPr>
        <w:t>Task</w:t>
      </w:r>
      <w:r w:rsidRPr="002D6A53">
        <w:t xml:space="preserve">: Instrument a .NET API + JS front-end with </w:t>
      </w:r>
      <w:proofErr w:type="spellStart"/>
      <w:r w:rsidRPr="002D6A53">
        <w:t>OTel</w:t>
      </w:r>
      <w:proofErr w:type="spellEnd"/>
      <w:r w:rsidRPr="002D6A53">
        <w:t xml:space="preserve"> to App Insights. </w:t>
      </w:r>
      <w:r w:rsidRPr="002D6A53">
        <w:br/>
      </w:r>
      <w:r w:rsidRPr="002D6A53">
        <w:rPr>
          <w:b/>
          <w:bCs/>
        </w:rPr>
        <w:t>Prompt</w:t>
      </w:r>
      <w:r w:rsidRPr="002D6A53">
        <w:t>: </w:t>
      </w:r>
      <w:r w:rsidRPr="002D6A53">
        <w:br/>
        <w:t xml:space="preserve">“Use Learn MCP to pull the latest </w:t>
      </w:r>
      <w:proofErr w:type="spellStart"/>
      <w:r w:rsidRPr="002D6A53">
        <w:rPr>
          <w:b/>
          <w:bCs/>
        </w:rPr>
        <w:t>OpenTelemetry</w:t>
      </w:r>
      <w:proofErr w:type="spellEnd"/>
      <w:r w:rsidRPr="002D6A53">
        <w:rPr>
          <w:b/>
          <w:bCs/>
        </w:rPr>
        <w:t xml:space="preserve"> → Azure Monitor</w:t>
      </w:r>
      <w:r w:rsidRPr="002D6A53">
        <w:t xml:space="preserve"> guidance. Give me </w:t>
      </w:r>
      <w:r w:rsidRPr="002D6A53">
        <w:rPr>
          <w:b/>
          <w:bCs/>
        </w:rPr>
        <w:t>.NET</w:t>
      </w:r>
      <w:r w:rsidRPr="002D6A53">
        <w:t xml:space="preserve"> server and </w:t>
      </w:r>
      <w:r w:rsidRPr="002D6A53">
        <w:rPr>
          <w:b/>
          <w:bCs/>
        </w:rPr>
        <w:t>JS</w:t>
      </w:r>
      <w:r w:rsidRPr="002D6A53">
        <w:t xml:space="preserve"> client snippets, exporter setup, and sampling.” </w:t>
      </w:r>
      <w:r w:rsidRPr="002D6A53">
        <w:br/>
      </w:r>
      <w:r w:rsidRPr="002D6A53">
        <w:rPr>
          <w:b/>
          <w:bCs/>
        </w:rPr>
        <w:t>Typical output</w:t>
      </w:r>
      <w:r w:rsidRPr="002D6A53">
        <w:t>: </w:t>
      </w:r>
    </w:p>
    <w:p w14:paraId="30EA0DF4" w14:textId="77777777" w:rsidR="002D6A53" w:rsidRPr="002D6A53" w:rsidRDefault="002D6A53" w:rsidP="002D6A53">
      <w:pPr>
        <w:numPr>
          <w:ilvl w:val="0"/>
          <w:numId w:val="35"/>
        </w:numPr>
      </w:pPr>
      <w:r w:rsidRPr="002D6A53">
        <w:rPr>
          <w:b/>
          <w:bCs/>
        </w:rPr>
        <w:t>.NET</w:t>
      </w:r>
      <w:r w:rsidRPr="002D6A53">
        <w:t xml:space="preserve"> </w:t>
      </w:r>
      <w:proofErr w:type="spellStart"/>
      <w:r w:rsidRPr="002D6A53">
        <w:t>OpenTelemetry</w:t>
      </w:r>
      <w:proofErr w:type="spellEnd"/>
      <w:r w:rsidRPr="002D6A53">
        <w:t xml:space="preserve"> builder with Azure Monitor exporter. </w:t>
      </w:r>
    </w:p>
    <w:p w14:paraId="1E2620EF" w14:textId="77777777" w:rsidR="002D6A53" w:rsidRPr="002D6A53" w:rsidRDefault="002D6A53" w:rsidP="002D6A53">
      <w:pPr>
        <w:numPr>
          <w:ilvl w:val="0"/>
          <w:numId w:val="47"/>
        </w:numPr>
      </w:pPr>
      <w:r w:rsidRPr="002D6A53">
        <w:rPr>
          <w:b/>
          <w:bCs/>
        </w:rPr>
        <w:t>JS</w:t>
      </w:r>
      <w:r w:rsidRPr="002D6A53">
        <w:t xml:space="preserve"> web SDK snippet for RUM. </w:t>
      </w:r>
    </w:p>
    <w:p w14:paraId="37CA3BC1" w14:textId="77777777" w:rsidR="002D6A53" w:rsidRPr="002D6A53" w:rsidRDefault="002D6A53" w:rsidP="002D6A53">
      <w:pPr>
        <w:numPr>
          <w:ilvl w:val="0"/>
          <w:numId w:val="26"/>
        </w:numPr>
      </w:pPr>
      <w:r w:rsidRPr="002D6A53">
        <w:t>Correlation/trace context and sampling tradeoffs. </w:t>
      </w:r>
    </w:p>
    <w:p w14:paraId="6463272A" w14:textId="57C1E76D" w:rsidR="002D6A53" w:rsidRPr="002D6A53" w:rsidRDefault="002D6A53" w:rsidP="002D6A53">
      <w:r w:rsidRPr="002D6A53">
        <w:rPr>
          <w:noProof/>
        </w:rPr>
        <w:lastRenderedPageBreak/>
        <w:drawing>
          <wp:inline distT="0" distB="0" distL="0" distR="0" wp14:anchorId="1978E163" wp14:editId="75ABB815">
            <wp:extent cx="12700" cy="12700"/>
            <wp:effectExtent l="0" t="0" r="0" b="0"/>
            <wp:docPr id="192096721" name="Picture 23" descr="Shape">
              <a:extLst xmlns:a="http://schemas.openxmlformats.org/drawingml/2006/main">
                <a:ext uri="{FF2B5EF4-FFF2-40B4-BE49-F238E27FC236}">
                  <a16:creationId xmlns:a16="http://schemas.microsoft.com/office/drawing/2014/main" id="{C0E136E6-C2B6-45B1-83E2-028A507E4B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A53">
        <w:t> </w:t>
      </w:r>
    </w:p>
    <w:p w14:paraId="4AE25E1C" w14:textId="77777777" w:rsidR="002D6A53" w:rsidRPr="002D6A53" w:rsidRDefault="002D6A53" w:rsidP="002D6A53">
      <w:r w:rsidRPr="002D6A53">
        <w:rPr>
          <w:b/>
          <w:bCs/>
        </w:rPr>
        <w:t xml:space="preserve">17) Power BI Embedded with service </w:t>
      </w:r>
      <w:proofErr w:type="gramStart"/>
      <w:r w:rsidRPr="002D6A53">
        <w:rPr>
          <w:b/>
          <w:bCs/>
        </w:rPr>
        <w:t>principals</w:t>
      </w:r>
      <w:proofErr w:type="gramEnd"/>
      <w:r w:rsidRPr="002D6A53">
        <w:t> </w:t>
      </w:r>
    </w:p>
    <w:p w14:paraId="69412891" w14:textId="77777777" w:rsidR="002D6A53" w:rsidRPr="002D6A53" w:rsidRDefault="002D6A53" w:rsidP="002D6A53">
      <w:r w:rsidRPr="002D6A53">
        <w:rPr>
          <w:b/>
          <w:bCs/>
        </w:rPr>
        <w:t>Task</w:t>
      </w:r>
      <w:r w:rsidRPr="002D6A53">
        <w:t>: Embed a report into a web app using app-owns-data. </w:t>
      </w:r>
      <w:r w:rsidRPr="002D6A53">
        <w:br/>
      </w:r>
      <w:r w:rsidRPr="002D6A53">
        <w:rPr>
          <w:b/>
          <w:bCs/>
        </w:rPr>
        <w:t>Prompt</w:t>
      </w:r>
      <w:r w:rsidRPr="002D6A53">
        <w:t>: </w:t>
      </w:r>
      <w:r w:rsidRPr="002D6A53">
        <w:br/>
        <w:t xml:space="preserve">“Get the newest </w:t>
      </w:r>
      <w:r w:rsidRPr="002D6A53">
        <w:rPr>
          <w:b/>
          <w:bCs/>
        </w:rPr>
        <w:t>Power BI Embedded</w:t>
      </w:r>
      <w:r w:rsidRPr="002D6A53">
        <w:t xml:space="preserve"> docs: register app, create workspace, assign capacity, and generate </w:t>
      </w:r>
      <w:r w:rsidRPr="002D6A53">
        <w:rPr>
          <w:b/>
          <w:bCs/>
        </w:rPr>
        <w:t>embed token</w:t>
      </w:r>
      <w:r w:rsidRPr="002D6A53">
        <w:t xml:space="preserve"> using </w:t>
      </w:r>
      <w:r w:rsidRPr="002D6A53">
        <w:rPr>
          <w:b/>
          <w:bCs/>
        </w:rPr>
        <w:t>Node.js</w:t>
      </w:r>
      <w:r w:rsidRPr="002D6A53">
        <w:t>. Include permission scopes and common errors.” </w:t>
      </w:r>
      <w:r w:rsidRPr="002D6A53">
        <w:br/>
      </w:r>
      <w:r w:rsidRPr="002D6A53">
        <w:rPr>
          <w:b/>
          <w:bCs/>
        </w:rPr>
        <w:t>Typical output</w:t>
      </w:r>
      <w:r w:rsidRPr="002D6A53">
        <w:t>: </w:t>
      </w:r>
    </w:p>
    <w:p w14:paraId="03BE3F10" w14:textId="77777777" w:rsidR="002D6A53" w:rsidRPr="002D6A53" w:rsidRDefault="002D6A53" w:rsidP="002D6A53">
      <w:pPr>
        <w:numPr>
          <w:ilvl w:val="0"/>
          <w:numId w:val="43"/>
        </w:numPr>
      </w:pPr>
      <w:r w:rsidRPr="002D6A53">
        <w:t>App reg + workspace steps; capacity notes. </w:t>
      </w:r>
    </w:p>
    <w:p w14:paraId="3485EA02" w14:textId="77777777" w:rsidR="002D6A53" w:rsidRPr="002D6A53" w:rsidRDefault="002D6A53" w:rsidP="002D6A53">
      <w:pPr>
        <w:numPr>
          <w:ilvl w:val="0"/>
          <w:numId w:val="11"/>
        </w:numPr>
      </w:pPr>
      <w:r w:rsidRPr="002D6A53">
        <w:rPr>
          <w:b/>
          <w:bCs/>
        </w:rPr>
        <w:t>Node.js</w:t>
      </w:r>
      <w:r w:rsidRPr="002D6A53">
        <w:t xml:space="preserve"> </w:t>
      </w:r>
      <w:proofErr w:type="gramStart"/>
      <w:r w:rsidRPr="002D6A53">
        <w:t>token</w:t>
      </w:r>
      <w:proofErr w:type="gramEnd"/>
      <w:r w:rsidRPr="002D6A53">
        <w:t xml:space="preserve"> generation sample; </w:t>
      </w:r>
      <w:proofErr w:type="spellStart"/>
      <w:r w:rsidRPr="002D6A53">
        <w:t>iframe</w:t>
      </w:r>
      <w:proofErr w:type="spellEnd"/>
      <w:r w:rsidRPr="002D6A53">
        <w:t xml:space="preserve"> embed config. </w:t>
      </w:r>
    </w:p>
    <w:p w14:paraId="106F141D" w14:textId="77777777" w:rsidR="002D6A53" w:rsidRPr="002D6A53" w:rsidRDefault="002D6A53" w:rsidP="002D6A53">
      <w:pPr>
        <w:numPr>
          <w:ilvl w:val="0"/>
          <w:numId w:val="55"/>
        </w:numPr>
      </w:pPr>
      <w:r w:rsidRPr="002D6A53">
        <w:t xml:space="preserve">Error map: </w:t>
      </w:r>
      <w:proofErr w:type="spellStart"/>
      <w:r w:rsidRPr="002D6A53">
        <w:t>PowerBINotAuthorizedException</w:t>
      </w:r>
      <w:proofErr w:type="spellEnd"/>
      <w:r w:rsidRPr="002D6A53">
        <w:t>, dataset permissions. </w:t>
      </w:r>
    </w:p>
    <w:p w14:paraId="106357A8" w14:textId="4E14A0FC" w:rsidR="002D6A53" w:rsidRPr="002D6A53" w:rsidRDefault="002D6A53" w:rsidP="002D6A53">
      <w:r w:rsidRPr="002D6A53">
        <w:rPr>
          <w:noProof/>
        </w:rPr>
        <w:drawing>
          <wp:inline distT="0" distB="0" distL="0" distR="0" wp14:anchorId="4D6B5401" wp14:editId="6D8CD001">
            <wp:extent cx="12700" cy="12700"/>
            <wp:effectExtent l="0" t="0" r="0" b="0"/>
            <wp:docPr id="520434734" name="Picture 22" descr="Shape">
              <a:extLst xmlns:a="http://schemas.openxmlformats.org/drawingml/2006/main">
                <a:ext uri="{FF2B5EF4-FFF2-40B4-BE49-F238E27FC236}">
                  <a16:creationId xmlns:a16="http://schemas.microsoft.com/office/drawing/2014/main" id="{7B6175FA-1B8B-4F40-8502-6409ABBB2E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A53">
        <w:t> </w:t>
      </w:r>
    </w:p>
    <w:p w14:paraId="4E268792" w14:textId="77777777" w:rsidR="002D6A53" w:rsidRPr="002D6A53" w:rsidRDefault="002D6A53" w:rsidP="002D6A53">
      <w:r w:rsidRPr="002D6A53">
        <w:rPr>
          <w:b/>
          <w:bCs/>
        </w:rPr>
        <w:t>18) Azure Maps: secured tiles + keyless with MI</w:t>
      </w:r>
      <w:r w:rsidRPr="002D6A53">
        <w:t> </w:t>
      </w:r>
    </w:p>
    <w:p w14:paraId="372BC714" w14:textId="77777777" w:rsidR="002D6A53" w:rsidRPr="002D6A53" w:rsidRDefault="002D6A53" w:rsidP="002D6A53">
      <w:r w:rsidRPr="002D6A53">
        <w:rPr>
          <w:b/>
          <w:bCs/>
        </w:rPr>
        <w:t>Task</w:t>
      </w:r>
      <w:r w:rsidRPr="002D6A53">
        <w:t>: Securely call Azure Maps from server and web. </w:t>
      </w:r>
      <w:r w:rsidRPr="002D6A53">
        <w:br/>
      </w:r>
      <w:r w:rsidRPr="002D6A53">
        <w:rPr>
          <w:b/>
          <w:bCs/>
        </w:rPr>
        <w:t>Prompt</w:t>
      </w:r>
      <w:r w:rsidRPr="002D6A53">
        <w:t>: </w:t>
      </w:r>
      <w:r w:rsidRPr="002D6A53">
        <w:br/>
        <w:t xml:space="preserve">“Use Learn MCP to show best practices for </w:t>
      </w:r>
      <w:r w:rsidRPr="002D6A53">
        <w:rPr>
          <w:b/>
          <w:bCs/>
        </w:rPr>
        <w:t>Azure Maps</w:t>
      </w:r>
      <w:r w:rsidRPr="002D6A53">
        <w:t xml:space="preserve">: server-side route calc with </w:t>
      </w:r>
      <w:r w:rsidRPr="002D6A53">
        <w:rPr>
          <w:b/>
          <w:bCs/>
        </w:rPr>
        <w:t>Managed Identity</w:t>
      </w:r>
      <w:r w:rsidRPr="002D6A53">
        <w:t xml:space="preserve"> and client-side tiles with restricted keys. Provide </w:t>
      </w:r>
      <w:r w:rsidRPr="002D6A53">
        <w:rPr>
          <w:b/>
          <w:bCs/>
        </w:rPr>
        <w:t>.NET</w:t>
      </w:r>
      <w:r w:rsidRPr="002D6A53">
        <w:t xml:space="preserve"> and </w:t>
      </w:r>
      <w:r w:rsidRPr="002D6A53">
        <w:rPr>
          <w:b/>
          <w:bCs/>
        </w:rPr>
        <w:t>JS</w:t>
      </w:r>
      <w:r w:rsidRPr="002D6A53">
        <w:t xml:space="preserve"> snippets.” </w:t>
      </w:r>
      <w:r w:rsidRPr="002D6A53">
        <w:br/>
      </w:r>
      <w:r w:rsidRPr="002D6A53">
        <w:rPr>
          <w:b/>
          <w:bCs/>
        </w:rPr>
        <w:t>Typical output</w:t>
      </w:r>
      <w:r w:rsidRPr="002D6A53">
        <w:t>: </w:t>
      </w:r>
    </w:p>
    <w:p w14:paraId="25811858" w14:textId="77777777" w:rsidR="002D6A53" w:rsidRPr="002D6A53" w:rsidRDefault="002D6A53" w:rsidP="002D6A53">
      <w:pPr>
        <w:numPr>
          <w:ilvl w:val="0"/>
          <w:numId w:val="28"/>
        </w:numPr>
      </w:pPr>
      <w:r w:rsidRPr="002D6A53">
        <w:rPr>
          <w:b/>
          <w:bCs/>
        </w:rPr>
        <w:t>.NET</w:t>
      </w:r>
      <w:r w:rsidRPr="002D6A53">
        <w:t xml:space="preserve"> sample calling routes with </w:t>
      </w:r>
      <w:proofErr w:type="spellStart"/>
      <w:r w:rsidRPr="002D6A53">
        <w:t>DefaultAzureCredential</w:t>
      </w:r>
      <w:proofErr w:type="spellEnd"/>
      <w:r w:rsidRPr="002D6A53">
        <w:t>. </w:t>
      </w:r>
    </w:p>
    <w:p w14:paraId="648FA5C8" w14:textId="77777777" w:rsidR="002D6A53" w:rsidRPr="002D6A53" w:rsidRDefault="002D6A53" w:rsidP="002D6A53">
      <w:pPr>
        <w:numPr>
          <w:ilvl w:val="0"/>
          <w:numId w:val="31"/>
        </w:numPr>
      </w:pPr>
      <w:r w:rsidRPr="002D6A53">
        <w:t xml:space="preserve">JS map loader with domain restrictions / </w:t>
      </w:r>
      <w:proofErr w:type="spellStart"/>
      <w:r w:rsidRPr="002D6A53">
        <w:t>referer</w:t>
      </w:r>
      <w:proofErr w:type="spellEnd"/>
      <w:r w:rsidRPr="002D6A53">
        <w:t xml:space="preserve"> rules. </w:t>
      </w:r>
    </w:p>
    <w:p w14:paraId="75D7E43C" w14:textId="77777777" w:rsidR="002D6A53" w:rsidRPr="002D6A53" w:rsidRDefault="002D6A53" w:rsidP="002D6A53">
      <w:pPr>
        <w:numPr>
          <w:ilvl w:val="0"/>
          <w:numId w:val="49"/>
        </w:numPr>
      </w:pPr>
      <w:r w:rsidRPr="002D6A53">
        <w:t>Quotas, geo-fencing, and caching tips. </w:t>
      </w:r>
    </w:p>
    <w:p w14:paraId="765BD84A" w14:textId="677312A0" w:rsidR="002D6A53" w:rsidRPr="002D6A53" w:rsidRDefault="002D6A53" w:rsidP="002D6A53">
      <w:r w:rsidRPr="002D6A53">
        <w:rPr>
          <w:noProof/>
        </w:rPr>
        <w:drawing>
          <wp:inline distT="0" distB="0" distL="0" distR="0" wp14:anchorId="29827751" wp14:editId="105351BA">
            <wp:extent cx="12700" cy="12700"/>
            <wp:effectExtent l="0" t="0" r="0" b="0"/>
            <wp:docPr id="1559722641" name="Picture 21" descr="Shape">
              <a:extLst xmlns:a="http://schemas.openxmlformats.org/drawingml/2006/main">
                <a:ext uri="{FF2B5EF4-FFF2-40B4-BE49-F238E27FC236}">
                  <a16:creationId xmlns:a16="http://schemas.microsoft.com/office/drawing/2014/main" id="{DC3F896D-9816-458F-BA43-51A40C06EB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A53">
        <w:t> </w:t>
      </w:r>
    </w:p>
    <w:p w14:paraId="3C8590E2" w14:textId="77777777" w:rsidR="002D6A53" w:rsidRPr="002D6A53" w:rsidRDefault="002D6A53" w:rsidP="002D6A53">
      <w:r w:rsidRPr="002D6A53">
        <w:rPr>
          <w:b/>
          <w:bCs/>
        </w:rPr>
        <w:t>19) Cost guardrails for Serverless apps</w:t>
      </w:r>
      <w:r w:rsidRPr="002D6A53">
        <w:t> </w:t>
      </w:r>
    </w:p>
    <w:p w14:paraId="6B140DA2" w14:textId="77777777" w:rsidR="002D6A53" w:rsidRPr="002D6A53" w:rsidRDefault="002D6A53" w:rsidP="002D6A53">
      <w:r w:rsidRPr="002D6A53">
        <w:rPr>
          <w:b/>
          <w:bCs/>
        </w:rPr>
        <w:t>Task</w:t>
      </w:r>
      <w:r w:rsidRPr="002D6A53">
        <w:t>: Put hard limits and alerts on Functions + Service Bus. </w:t>
      </w:r>
      <w:r w:rsidRPr="002D6A53">
        <w:br/>
      </w:r>
      <w:r w:rsidRPr="002D6A53">
        <w:rPr>
          <w:b/>
          <w:bCs/>
        </w:rPr>
        <w:t>Prompt</w:t>
      </w:r>
      <w:r w:rsidRPr="002D6A53">
        <w:t>: </w:t>
      </w:r>
      <w:r w:rsidRPr="002D6A53">
        <w:br/>
        <w:t xml:space="preserve">“Find the newest docs to set </w:t>
      </w:r>
      <w:r w:rsidRPr="002D6A53">
        <w:rPr>
          <w:b/>
          <w:bCs/>
        </w:rPr>
        <w:t>budgets/alerts</w:t>
      </w:r>
      <w:r w:rsidRPr="002D6A53">
        <w:t xml:space="preserve"> and </w:t>
      </w:r>
      <w:r w:rsidRPr="002D6A53">
        <w:rPr>
          <w:b/>
          <w:bCs/>
        </w:rPr>
        <w:t>throttling</w:t>
      </w:r>
      <w:r w:rsidRPr="002D6A53">
        <w:t xml:space="preserve"> patterns for </w:t>
      </w:r>
      <w:r w:rsidRPr="002D6A53">
        <w:rPr>
          <w:b/>
          <w:bCs/>
        </w:rPr>
        <w:t>Functions + Service Bus</w:t>
      </w:r>
      <w:r w:rsidRPr="002D6A53">
        <w:t xml:space="preserve">. Give me Azure Policy/alerts steps and code-level backpressure in </w:t>
      </w:r>
      <w:r w:rsidRPr="002D6A53">
        <w:rPr>
          <w:b/>
          <w:bCs/>
        </w:rPr>
        <w:t>C#</w:t>
      </w:r>
      <w:r w:rsidRPr="002D6A53">
        <w:t>.” </w:t>
      </w:r>
      <w:r w:rsidRPr="002D6A53">
        <w:br/>
      </w:r>
      <w:r w:rsidRPr="002D6A53">
        <w:rPr>
          <w:b/>
          <w:bCs/>
        </w:rPr>
        <w:t>Typical output</w:t>
      </w:r>
      <w:r w:rsidRPr="002D6A53">
        <w:t>: </w:t>
      </w:r>
    </w:p>
    <w:p w14:paraId="7B5BF064" w14:textId="77777777" w:rsidR="002D6A53" w:rsidRPr="002D6A53" w:rsidRDefault="002D6A53" w:rsidP="002D6A53">
      <w:pPr>
        <w:numPr>
          <w:ilvl w:val="0"/>
          <w:numId w:val="56"/>
        </w:numPr>
      </w:pPr>
      <w:r w:rsidRPr="002D6A53">
        <w:t>Budget/alert creation steps and recommended metrics. </w:t>
      </w:r>
    </w:p>
    <w:p w14:paraId="112225F1" w14:textId="77777777" w:rsidR="002D6A53" w:rsidRPr="002D6A53" w:rsidRDefault="002D6A53" w:rsidP="002D6A53">
      <w:pPr>
        <w:numPr>
          <w:ilvl w:val="0"/>
          <w:numId w:val="12"/>
        </w:numPr>
      </w:pPr>
      <w:r w:rsidRPr="002D6A53">
        <w:rPr>
          <w:b/>
          <w:bCs/>
        </w:rPr>
        <w:t>C#</w:t>
      </w:r>
      <w:r w:rsidRPr="002D6A53">
        <w:t xml:space="preserve"> </w:t>
      </w:r>
      <w:proofErr w:type="spellStart"/>
      <w:r w:rsidRPr="002D6A53">
        <w:t>ServiceBusProcessor</w:t>
      </w:r>
      <w:proofErr w:type="spellEnd"/>
      <w:r w:rsidRPr="002D6A53">
        <w:t xml:space="preserve"> concurrency/</w:t>
      </w:r>
      <w:proofErr w:type="spellStart"/>
      <w:r w:rsidRPr="002D6A53">
        <w:t>MaxConcurrentCalls</w:t>
      </w:r>
      <w:proofErr w:type="spellEnd"/>
      <w:r w:rsidRPr="002D6A53">
        <w:t xml:space="preserve"> example. </w:t>
      </w:r>
    </w:p>
    <w:p w14:paraId="66163A88" w14:textId="77777777" w:rsidR="002D6A53" w:rsidRPr="002D6A53" w:rsidRDefault="002D6A53" w:rsidP="002D6A53">
      <w:pPr>
        <w:numPr>
          <w:ilvl w:val="0"/>
          <w:numId w:val="48"/>
        </w:numPr>
      </w:pPr>
      <w:r w:rsidRPr="002D6A53">
        <w:lastRenderedPageBreak/>
        <w:t>Retry policies vs dead-letter thresholds. </w:t>
      </w:r>
    </w:p>
    <w:p w14:paraId="7DD06525" w14:textId="5B644A8C" w:rsidR="002D6A53" w:rsidRPr="002D6A53" w:rsidRDefault="002D6A53" w:rsidP="002D6A53">
      <w:r w:rsidRPr="002D6A53">
        <w:rPr>
          <w:noProof/>
        </w:rPr>
        <w:drawing>
          <wp:inline distT="0" distB="0" distL="0" distR="0" wp14:anchorId="0D2826CF" wp14:editId="58E81B18">
            <wp:extent cx="12700" cy="12700"/>
            <wp:effectExtent l="0" t="0" r="0" b="0"/>
            <wp:docPr id="939720925" name="Picture 20" descr="Shape">
              <a:extLst xmlns:a="http://schemas.openxmlformats.org/drawingml/2006/main">
                <a:ext uri="{FF2B5EF4-FFF2-40B4-BE49-F238E27FC236}">
                  <a16:creationId xmlns:a16="http://schemas.microsoft.com/office/drawing/2014/main" id="{075E1D23-42A2-421B-ABEA-62FD7778DB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A53">
        <w:t> </w:t>
      </w:r>
    </w:p>
    <w:p w14:paraId="3EC5324E" w14:textId="77777777" w:rsidR="002D6A53" w:rsidRPr="002D6A53" w:rsidRDefault="002D6A53" w:rsidP="002D6A53">
      <w:r w:rsidRPr="002D6A53">
        <w:rPr>
          <w:b/>
          <w:bCs/>
        </w:rPr>
        <w:t>20) “What changed?”—breaking changes &amp; deprecations check</w:t>
      </w:r>
      <w:r w:rsidRPr="002D6A53">
        <w:t> </w:t>
      </w:r>
    </w:p>
    <w:p w14:paraId="2E27A989" w14:textId="77777777" w:rsidR="002D6A53" w:rsidRPr="002D6A53" w:rsidRDefault="002D6A53" w:rsidP="002D6A53">
      <w:r w:rsidRPr="002D6A53">
        <w:rPr>
          <w:b/>
          <w:bCs/>
        </w:rPr>
        <w:t>Task</w:t>
      </w:r>
      <w:r w:rsidRPr="002D6A53">
        <w:t>: Pre-flight check before upgrading SDKs/services. </w:t>
      </w:r>
      <w:r w:rsidRPr="002D6A53">
        <w:br/>
      </w:r>
      <w:r w:rsidRPr="002D6A53">
        <w:rPr>
          <w:b/>
          <w:bCs/>
        </w:rPr>
        <w:t>Prompt</w:t>
      </w:r>
      <w:r w:rsidRPr="002D6A53">
        <w:t>: </w:t>
      </w:r>
      <w:r w:rsidRPr="002D6A53">
        <w:br/>
        <w:t xml:space="preserve">“Run a docs check with Learn MCP to list </w:t>
      </w:r>
      <w:r w:rsidRPr="002D6A53">
        <w:rPr>
          <w:b/>
          <w:bCs/>
        </w:rPr>
        <w:t>recent breaking changes</w:t>
      </w:r>
      <w:r w:rsidRPr="002D6A53">
        <w:t xml:space="preserve"> affecting </w:t>
      </w:r>
      <w:r w:rsidRPr="002D6A53">
        <w:rPr>
          <w:b/>
          <w:bCs/>
        </w:rPr>
        <w:t>Azure Storage, Service Bus, Graph</w:t>
      </w:r>
      <w:r w:rsidRPr="002D6A53">
        <w:t xml:space="preserve">, and </w:t>
      </w:r>
      <w:r w:rsidRPr="002D6A53">
        <w:rPr>
          <w:b/>
          <w:bCs/>
        </w:rPr>
        <w:t>Azure OpenAI</w:t>
      </w:r>
      <w:r w:rsidRPr="002D6A53">
        <w:t xml:space="preserve"> since </w:t>
      </w:r>
      <w:r w:rsidRPr="002D6A53">
        <w:rPr>
          <w:b/>
          <w:bCs/>
        </w:rPr>
        <w:t>{last quarter}</w:t>
      </w:r>
      <w:r w:rsidRPr="002D6A53">
        <w:t xml:space="preserve">. Summarize the changes, migration steps, and sample </w:t>
      </w:r>
      <w:proofErr w:type="gramStart"/>
      <w:r w:rsidRPr="002D6A53">
        <w:t>diffs.”</w:t>
      </w:r>
      <w:proofErr w:type="gramEnd"/>
      <w:r w:rsidRPr="002D6A53">
        <w:t> </w:t>
      </w:r>
      <w:r w:rsidRPr="002D6A53">
        <w:br/>
      </w:r>
      <w:r w:rsidRPr="002D6A53">
        <w:rPr>
          <w:b/>
          <w:bCs/>
        </w:rPr>
        <w:t>Typical output</w:t>
      </w:r>
      <w:r w:rsidRPr="002D6A53">
        <w:t>: </w:t>
      </w:r>
    </w:p>
    <w:p w14:paraId="429FC662" w14:textId="77777777" w:rsidR="002D6A53" w:rsidRPr="002D6A53" w:rsidRDefault="002D6A53" w:rsidP="002D6A53">
      <w:pPr>
        <w:numPr>
          <w:ilvl w:val="0"/>
          <w:numId w:val="52"/>
        </w:numPr>
      </w:pPr>
      <w:r w:rsidRPr="002D6A53">
        <w:t>Consolidated bullet list per service with links to release notes/migration guides. </w:t>
      </w:r>
    </w:p>
    <w:p w14:paraId="068A80BC" w14:textId="77777777" w:rsidR="002D6A53" w:rsidRPr="002D6A53" w:rsidRDefault="002D6A53" w:rsidP="002D6A53">
      <w:pPr>
        <w:numPr>
          <w:ilvl w:val="0"/>
          <w:numId w:val="29"/>
        </w:numPr>
      </w:pPr>
      <w:r w:rsidRPr="002D6A53">
        <w:t>Short before/after code blocks for any API renames or parameter changes. </w:t>
      </w:r>
    </w:p>
    <w:p w14:paraId="0A796BB1" w14:textId="77777777" w:rsidR="002D6A53" w:rsidRPr="002D6A53" w:rsidRDefault="002D6A53" w:rsidP="002D6A53">
      <w:pPr>
        <w:numPr>
          <w:ilvl w:val="0"/>
          <w:numId w:val="16"/>
        </w:numPr>
      </w:pPr>
      <w:r w:rsidRPr="002D6A53">
        <w:t>Risk &amp; rollout plan checklist. </w:t>
      </w:r>
    </w:p>
    <w:p w14:paraId="092FFF9E" w14:textId="77777777" w:rsidR="00C37043" w:rsidRDefault="00C37043"/>
    <w:sectPr w:rsidR="00C37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7016"/>
    <w:multiLevelType w:val="multilevel"/>
    <w:tmpl w:val="B732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721C17"/>
    <w:multiLevelType w:val="multilevel"/>
    <w:tmpl w:val="B3C6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FD4181"/>
    <w:multiLevelType w:val="multilevel"/>
    <w:tmpl w:val="8906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635B18"/>
    <w:multiLevelType w:val="multilevel"/>
    <w:tmpl w:val="F458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E36397"/>
    <w:multiLevelType w:val="multilevel"/>
    <w:tmpl w:val="C7D4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B17000"/>
    <w:multiLevelType w:val="multilevel"/>
    <w:tmpl w:val="F5AA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4D55F5"/>
    <w:multiLevelType w:val="multilevel"/>
    <w:tmpl w:val="B84C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394CB4"/>
    <w:multiLevelType w:val="multilevel"/>
    <w:tmpl w:val="D68C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6D1934"/>
    <w:multiLevelType w:val="multilevel"/>
    <w:tmpl w:val="0F34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E02DA2"/>
    <w:multiLevelType w:val="multilevel"/>
    <w:tmpl w:val="A214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CE796F"/>
    <w:multiLevelType w:val="multilevel"/>
    <w:tmpl w:val="E7EE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1754D7"/>
    <w:multiLevelType w:val="multilevel"/>
    <w:tmpl w:val="FB0E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957009"/>
    <w:multiLevelType w:val="multilevel"/>
    <w:tmpl w:val="A4B6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C274C2"/>
    <w:multiLevelType w:val="multilevel"/>
    <w:tmpl w:val="28E6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C84094"/>
    <w:multiLevelType w:val="multilevel"/>
    <w:tmpl w:val="48B4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26C4964"/>
    <w:multiLevelType w:val="multilevel"/>
    <w:tmpl w:val="92CE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BE2614"/>
    <w:multiLevelType w:val="multilevel"/>
    <w:tmpl w:val="F1D8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750BB5"/>
    <w:multiLevelType w:val="multilevel"/>
    <w:tmpl w:val="C6FE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8736E1D"/>
    <w:multiLevelType w:val="multilevel"/>
    <w:tmpl w:val="1CAE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AED76C8"/>
    <w:multiLevelType w:val="multilevel"/>
    <w:tmpl w:val="2EC0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E9010BB"/>
    <w:multiLevelType w:val="multilevel"/>
    <w:tmpl w:val="F218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16F1DD9"/>
    <w:multiLevelType w:val="multilevel"/>
    <w:tmpl w:val="7CAC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1885D55"/>
    <w:multiLevelType w:val="multilevel"/>
    <w:tmpl w:val="91CC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4AA2B09"/>
    <w:multiLevelType w:val="multilevel"/>
    <w:tmpl w:val="886C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68E2473"/>
    <w:multiLevelType w:val="multilevel"/>
    <w:tmpl w:val="32AE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98604C3"/>
    <w:multiLevelType w:val="multilevel"/>
    <w:tmpl w:val="9B4A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9EF5415"/>
    <w:multiLevelType w:val="multilevel"/>
    <w:tmpl w:val="D0D8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C863014"/>
    <w:multiLevelType w:val="multilevel"/>
    <w:tmpl w:val="6730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E4E792E"/>
    <w:multiLevelType w:val="multilevel"/>
    <w:tmpl w:val="6374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27B2991"/>
    <w:multiLevelType w:val="multilevel"/>
    <w:tmpl w:val="A354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6A567DA"/>
    <w:multiLevelType w:val="multilevel"/>
    <w:tmpl w:val="D1C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7B53FF7"/>
    <w:multiLevelType w:val="multilevel"/>
    <w:tmpl w:val="6B3E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8274147"/>
    <w:multiLevelType w:val="multilevel"/>
    <w:tmpl w:val="1494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83F59FE"/>
    <w:multiLevelType w:val="multilevel"/>
    <w:tmpl w:val="5446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B5A7861"/>
    <w:multiLevelType w:val="multilevel"/>
    <w:tmpl w:val="C4D8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DCF568C"/>
    <w:multiLevelType w:val="multilevel"/>
    <w:tmpl w:val="014E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F844123"/>
    <w:multiLevelType w:val="multilevel"/>
    <w:tmpl w:val="336E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FC75A5E"/>
    <w:multiLevelType w:val="multilevel"/>
    <w:tmpl w:val="1492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10A2234"/>
    <w:multiLevelType w:val="multilevel"/>
    <w:tmpl w:val="94CE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2414B54"/>
    <w:multiLevelType w:val="multilevel"/>
    <w:tmpl w:val="1BA6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6D1596A"/>
    <w:multiLevelType w:val="multilevel"/>
    <w:tmpl w:val="2318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A110584"/>
    <w:multiLevelType w:val="multilevel"/>
    <w:tmpl w:val="8382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D3D413B"/>
    <w:multiLevelType w:val="multilevel"/>
    <w:tmpl w:val="806E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D695362"/>
    <w:multiLevelType w:val="multilevel"/>
    <w:tmpl w:val="5F7A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DE91012"/>
    <w:multiLevelType w:val="multilevel"/>
    <w:tmpl w:val="715E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EB50944"/>
    <w:multiLevelType w:val="multilevel"/>
    <w:tmpl w:val="41E4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1037DC2"/>
    <w:multiLevelType w:val="multilevel"/>
    <w:tmpl w:val="ABC2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A3828EA"/>
    <w:multiLevelType w:val="multilevel"/>
    <w:tmpl w:val="A26E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D7B5958"/>
    <w:multiLevelType w:val="multilevel"/>
    <w:tmpl w:val="A07A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ED65CA8"/>
    <w:multiLevelType w:val="multilevel"/>
    <w:tmpl w:val="D3F0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F1968A6"/>
    <w:multiLevelType w:val="multilevel"/>
    <w:tmpl w:val="EB0E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10F28B9"/>
    <w:multiLevelType w:val="multilevel"/>
    <w:tmpl w:val="EA0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1E228AF"/>
    <w:multiLevelType w:val="multilevel"/>
    <w:tmpl w:val="054C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2A9072A"/>
    <w:multiLevelType w:val="multilevel"/>
    <w:tmpl w:val="F638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4617A75"/>
    <w:multiLevelType w:val="multilevel"/>
    <w:tmpl w:val="4866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57A1BA0"/>
    <w:multiLevelType w:val="multilevel"/>
    <w:tmpl w:val="0836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A5E49C0"/>
    <w:multiLevelType w:val="multilevel"/>
    <w:tmpl w:val="18D2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A75306E"/>
    <w:multiLevelType w:val="multilevel"/>
    <w:tmpl w:val="2C74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BC463AF"/>
    <w:multiLevelType w:val="multilevel"/>
    <w:tmpl w:val="D6FC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CAB6FB8"/>
    <w:multiLevelType w:val="multilevel"/>
    <w:tmpl w:val="7662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9047813">
    <w:abstractNumId w:val="39"/>
  </w:num>
  <w:num w:numId="2" w16cid:durableId="111291565">
    <w:abstractNumId w:val="53"/>
  </w:num>
  <w:num w:numId="3" w16cid:durableId="1125388815">
    <w:abstractNumId w:val="44"/>
  </w:num>
  <w:num w:numId="4" w16cid:durableId="1238899719">
    <w:abstractNumId w:val="22"/>
  </w:num>
  <w:num w:numId="5" w16cid:durableId="1255626482">
    <w:abstractNumId w:val="10"/>
  </w:num>
  <w:num w:numId="6" w16cid:durableId="1273441404">
    <w:abstractNumId w:val="37"/>
  </w:num>
  <w:num w:numId="7" w16cid:durableId="1295133534">
    <w:abstractNumId w:val="13"/>
  </w:num>
  <w:num w:numId="8" w16cid:durableId="132407197">
    <w:abstractNumId w:val="42"/>
  </w:num>
  <w:num w:numId="9" w16cid:durableId="1327241321">
    <w:abstractNumId w:val="29"/>
  </w:num>
  <w:num w:numId="10" w16cid:durableId="137067595">
    <w:abstractNumId w:val="2"/>
  </w:num>
  <w:num w:numId="11" w16cid:durableId="1375886916">
    <w:abstractNumId w:val="48"/>
  </w:num>
  <w:num w:numId="12" w16cid:durableId="1388525669">
    <w:abstractNumId w:val="56"/>
  </w:num>
  <w:num w:numId="13" w16cid:durableId="1392734201">
    <w:abstractNumId w:val="15"/>
  </w:num>
  <w:num w:numId="14" w16cid:durableId="1403262103">
    <w:abstractNumId w:val="59"/>
  </w:num>
  <w:num w:numId="15" w16cid:durableId="1408376608">
    <w:abstractNumId w:val="6"/>
  </w:num>
  <w:num w:numId="16" w16cid:durableId="1411389324">
    <w:abstractNumId w:val="28"/>
  </w:num>
  <w:num w:numId="17" w16cid:durableId="1419133325">
    <w:abstractNumId w:val="23"/>
  </w:num>
  <w:num w:numId="18" w16cid:durableId="1483739757">
    <w:abstractNumId w:val="25"/>
  </w:num>
  <w:num w:numId="19" w16cid:durableId="1491558836">
    <w:abstractNumId w:val="16"/>
  </w:num>
  <w:num w:numId="20" w16cid:durableId="1570648212">
    <w:abstractNumId w:val="3"/>
  </w:num>
  <w:num w:numId="21" w16cid:durableId="1641693846">
    <w:abstractNumId w:val="4"/>
  </w:num>
  <w:num w:numId="22" w16cid:durableId="1701667012">
    <w:abstractNumId w:val="5"/>
  </w:num>
  <w:num w:numId="23" w16cid:durableId="1704597534">
    <w:abstractNumId w:val="58"/>
  </w:num>
  <w:num w:numId="24" w16cid:durableId="1745297192">
    <w:abstractNumId w:val="0"/>
  </w:num>
  <w:num w:numId="25" w16cid:durableId="1759057251">
    <w:abstractNumId w:val="57"/>
  </w:num>
  <w:num w:numId="26" w16cid:durableId="1805855337">
    <w:abstractNumId w:val="49"/>
  </w:num>
  <w:num w:numId="27" w16cid:durableId="1814565197">
    <w:abstractNumId w:val="19"/>
  </w:num>
  <w:num w:numId="28" w16cid:durableId="1815488626">
    <w:abstractNumId w:val="12"/>
  </w:num>
  <w:num w:numId="29" w16cid:durableId="1839150561">
    <w:abstractNumId w:val="35"/>
  </w:num>
  <w:num w:numId="30" w16cid:durableId="1855069690">
    <w:abstractNumId w:val="38"/>
  </w:num>
  <w:num w:numId="31" w16cid:durableId="191571714">
    <w:abstractNumId w:val="41"/>
  </w:num>
  <w:num w:numId="32" w16cid:durableId="1963803594">
    <w:abstractNumId w:val="7"/>
  </w:num>
  <w:num w:numId="33" w16cid:durableId="1983342250">
    <w:abstractNumId w:val="8"/>
  </w:num>
  <w:num w:numId="34" w16cid:durableId="2026979769">
    <w:abstractNumId w:val="52"/>
  </w:num>
  <w:num w:numId="35" w16cid:durableId="2034647456">
    <w:abstractNumId w:val="30"/>
  </w:num>
  <w:num w:numId="36" w16cid:durableId="2052413527">
    <w:abstractNumId w:val="50"/>
  </w:num>
  <w:num w:numId="37" w16cid:durableId="2055693025">
    <w:abstractNumId w:val="17"/>
  </w:num>
  <w:num w:numId="38" w16cid:durableId="2076587328">
    <w:abstractNumId w:val="33"/>
  </w:num>
  <w:num w:numId="39" w16cid:durableId="269364594">
    <w:abstractNumId w:val="18"/>
  </w:num>
  <w:num w:numId="40" w16cid:durableId="278923770">
    <w:abstractNumId w:val="36"/>
  </w:num>
  <w:num w:numId="41" w16cid:durableId="340592401">
    <w:abstractNumId w:val="14"/>
  </w:num>
  <w:num w:numId="42" w16cid:durableId="342128855">
    <w:abstractNumId w:val="54"/>
  </w:num>
  <w:num w:numId="43" w16cid:durableId="345711293">
    <w:abstractNumId w:val="32"/>
  </w:num>
  <w:num w:numId="44" w16cid:durableId="355079652">
    <w:abstractNumId w:val="40"/>
  </w:num>
  <w:num w:numId="45" w16cid:durableId="396440880">
    <w:abstractNumId w:val="1"/>
  </w:num>
  <w:num w:numId="46" w16cid:durableId="469443895">
    <w:abstractNumId w:val="24"/>
  </w:num>
  <w:num w:numId="47" w16cid:durableId="480583614">
    <w:abstractNumId w:val="46"/>
  </w:num>
  <w:num w:numId="48" w16cid:durableId="505824187">
    <w:abstractNumId w:val="27"/>
  </w:num>
  <w:num w:numId="49" w16cid:durableId="59401287">
    <w:abstractNumId w:val="26"/>
  </w:num>
  <w:num w:numId="50" w16cid:durableId="59909932">
    <w:abstractNumId w:val="55"/>
  </w:num>
  <w:num w:numId="51" w16cid:durableId="651563050">
    <w:abstractNumId w:val="20"/>
  </w:num>
  <w:num w:numId="52" w16cid:durableId="680469321">
    <w:abstractNumId w:val="9"/>
  </w:num>
  <w:num w:numId="53" w16cid:durableId="683441348">
    <w:abstractNumId w:val="47"/>
  </w:num>
  <w:num w:numId="54" w16cid:durableId="770467486">
    <w:abstractNumId w:val="21"/>
  </w:num>
  <w:num w:numId="55" w16cid:durableId="793862971">
    <w:abstractNumId w:val="11"/>
  </w:num>
  <w:num w:numId="56" w16cid:durableId="801967784">
    <w:abstractNumId w:val="31"/>
  </w:num>
  <w:num w:numId="57" w16cid:durableId="873349931">
    <w:abstractNumId w:val="43"/>
  </w:num>
  <w:num w:numId="58" w16cid:durableId="911475293">
    <w:abstractNumId w:val="45"/>
  </w:num>
  <w:num w:numId="59" w16cid:durableId="919874846">
    <w:abstractNumId w:val="34"/>
  </w:num>
  <w:num w:numId="60" w16cid:durableId="937449705">
    <w:abstractNumId w:val="51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A53"/>
    <w:rsid w:val="001E3441"/>
    <w:rsid w:val="002C2B8B"/>
    <w:rsid w:val="002D6A53"/>
    <w:rsid w:val="004B31C2"/>
    <w:rsid w:val="0070651A"/>
    <w:rsid w:val="007846C4"/>
    <w:rsid w:val="00C37043"/>
    <w:rsid w:val="00DD0FB2"/>
    <w:rsid w:val="00DD4A59"/>
    <w:rsid w:val="4CE4BC2A"/>
    <w:rsid w:val="687BA11B"/>
    <w:rsid w:val="6BD4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7D15A"/>
  <w15:chartTrackingRefBased/>
  <w15:docId w15:val="{FC98AAA2-5A54-469F-9793-E950551B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AB09941E9A3F43AFC5AFE8EC072B04" ma:contentTypeVersion="15" ma:contentTypeDescription="Create a new document." ma:contentTypeScope="" ma:versionID="02f4dee5106ba4064f6551866d9710ff">
  <xsd:schema xmlns:xsd="http://www.w3.org/2001/XMLSchema" xmlns:xs="http://www.w3.org/2001/XMLSchema" xmlns:p="http://schemas.microsoft.com/office/2006/metadata/properties" xmlns:ns1="http://schemas.microsoft.com/sharepoint/v3" xmlns:ns2="dcdca20e-5dad-4233-927b-b186120ba560" xmlns:ns3="4594a83b-20f7-4932-9938-42a0c1d5f6ae" targetNamespace="http://schemas.microsoft.com/office/2006/metadata/properties" ma:root="true" ma:fieldsID="8e7755511dfb9c84d7d12bcca49a5f9e" ns1:_="" ns2:_="" ns3:_="">
    <xsd:import namespace="http://schemas.microsoft.com/sharepoint/v3"/>
    <xsd:import namespace="dcdca20e-5dad-4233-927b-b186120ba560"/>
    <xsd:import namespace="4594a83b-20f7-4932-9938-42a0c1d5f6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ca20e-5dad-4233-927b-b186120ba5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94a83b-20f7-4932-9938-42a0c1d5f6a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643eda70-efd6-40f5-a108-d3271ce2ee05}" ma:internalName="TaxCatchAll" ma:showField="CatchAllData" ma:web="4594a83b-20f7-4932-9938-42a0c1d5f6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4594a83b-20f7-4932-9938-42a0c1d5f6ae" xsi:nil="true"/>
    <lcf76f155ced4ddcb4097134ff3c332f xmlns="dcdca20e-5dad-4233-927b-b186120ba56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4B8617D-E5CB-46CB-9D1A-B0F8172A68F1}"/>
</file>

<file path=customXml/itemProps2.xml><?xml version="1.0" encoding="utf-8"?>
<ds:datastoreItem xmlns:ds="http://schemas.openxmlformats.org/officeDocument/2006/customXml" ds:itemID="{831B24DE-CB47-41A3-AA76-C309D8455DB3}"/>
</file>

<file path=customXml/itemProps3.xml><?xml version="1.0" encoding="utf-8"?>
<ds:datastoreItem xmlns:ds="http://schemas.openxmlformats.org/officeDocument/2006/customXml" ds:itemID="{2B77B6AB-7515-466F-BBBE-F03E9D32040D}"/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1457</Words>
  <Characters>8717</Characters>
  <Application>Microsoft Office Word</Application>
  <DocSecurity>0</DocSecurity>
  <Lines>229</Lines>
  <Paragraphs>119</Paragraphs>
  <ScaleCrop>false</ScaleCrop>
  <Company/>
  <LinksUpToDate>false</LinksUpToDate>
  <CharactersWithSpaces>10055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Gaspari</dc:creator>
  <cp:keywords/>
  <dc:description/>
  <cp:lastModifiedBy>Sarah Gaspari</cp:lastModifiedBy>
  <cp:revision>2</cp:revision>
  <dcterms:created xsi:type="dcterms:W3CDTF">2025-10-28T20:01:00Z</dcterms:created>
  <dcterms:modified xsi:type="dcterms:W3CDTF">2025-10-28T20:01:00Z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1ca5186-e6f0-4b42-9168-a198d3dd86b1_Enabled">
    <vt:lpwstr>true</vt:lpwstr>
  </property>
  <property fmtid="{D5CDD505-2E9C-101B-9397-08002B2CF9AE}" pid="3" name="MSIP_Label_01ca5186-e6f0-4b42-9168-a198d3dd86b1_SetDate">
    <vt:lpwstr>2025-10-28T20:01:17Z</vt:lpwstr>
  </property>
  <property fmtid="{D5CDD505-2E9C-101B-9397-08002B2CF9AE}" pid="4" name="MSIP_Label_01ca5186-e6f0-4b42-9168-a198d3dd86b1_Method">
    <vt:lpwstr>Standard</vt:lpwstr>
  </property>
  <property fmtid="{D5CDD505-2E9C-101B-9397-08002B2CF9AE}" pid="5" name="MSIP_Label_01ca5186-e6f0-4b42-9168-a198d3dd86b1_Name">
    <vt:lpwstr>General</vt:lpwstr>
  </property>
  <property fmtid="{D5CDD505-2E9C-101B-9397-08002B2CF9AE}" pid="6" name="MSIP_Label_01ca5186-e6f0-4b42-9168-a198d3dd86b1_SiteId">
    <vt:lpwstr>726b3645-62ce-4199-83d6-613c80fd88c0</vt:lpwstr>
  </property>
  <property fmtid="{D5CDD505-2E9C-101B-9397-08002B2CF9AE}" pid="7" name="MSIP_Label_01ca5186-e6f0-4b42-9168-a198d3dd86b1_ActionId">
    <vt:lpwstr>4eda5089-c568-4627-a185-7a7c9bac7f0b</vt:lpwstr>
  </property>
  <property fmtid="{D5CDD505-2E9C-101B-9397-08002B2CF9AE}" pid="8" name="MSIP_Label_01ca5186-e6f0-4b42-9168-a198d3dd86b1_ContentBits">
    <vt:lpwstr>0</vt:lpwstr>
  </property>
  <property fmtid="{D5CDD505-2E9C-101B-9397-08002B2CF9AE}" pid="9" name="MSIP_Label_01ca5186-e6f0-4b42-9168-a198d3dd86b1_Tag">
    <vt:lpwstr>10, 3, 0, 1</vt:lpwstr>
  </property>
  <property fmtid="{D5CDD505-2E9C-101B-9397-08002B2CF9AE}" pid="10" name="ContentTypeId">
    <vt:lpwstr>0x0101001DAB09941E9A3F43AFC5AFE8EC072B04</vt:lpwstr>
  </property>
</Properties>
</file>