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8DCF7" w14:textId="77777777" w:rsidR="001B3FB3" w:rsidRPr="006000FB" w:rsidRDefault="001B3FB3" w:rsidP="001B3FB3">
      <w:pPr>
        <w:rPr>
          <w:rFonts w:cstheme="minorHAnsi"/>
          <w:color w:val="FF0000"/>
        </w:rPr>
      </w:pPr>
      <w:r w:rsidRPr="006000FB">
        <w:rPr>
          <w:rFonts w:cstheme="minorHAnsi"/>
          <w:color w:val="FF0000"/>
        </w:rPr>
        <w:t xml:space="preserve">[Name the file according to the </w:t>
      </w:r>
      <w:r w:rsidR="00FD7639">
        <w:rPr>
          <w:rFonts w:cstheme="minorHAnsi"/>
          <w:color w:val="FF0000"/>
        </w:rPr>
        <w:t>name of the pattern in the business process catalog</w:t>
      </w:r>
      <w:r w:rsidRPr="006000FB">
        <w:rPr>
          <w:rFonts w:cstheme="minorHAnsi"/>
          <w:color w:val="FF0000"/>
        </w:rPr>
        <w:t xml:space="preserve">. </w:t>
      </w:r>
      <w:r w:rsidR="00FD7639">
        <w:rPr>
          <w:rFonts w:cstheme="minorHAnsi"/>
          <w:color w:val="FF0000"/>
        </w:rPr>
        <w:t>Prefix the file name with ‘pattern-‘ and then the exact name of the pattern in column E of the business process guide. Use all lower case letters and dashes instead of spaces. Example: pattern-name-of-my-pattern-from-catalog.</w:t>
      </w:r>
      <w:r w:rsidRPr="006000FB">
        <w:rPr>
          <w:rFonts w:cstheme="minorHAnsi"/>
          <w:color w:val="FF0000"/>
        </w:rPr>
        <w:t>]</w:t>
      </w:r>
    </w:p>
    <w:p w14:paraId="7981B8DB" w14:textId="77777777" w:rsidR="001B3FB3" w:rsidRPr="006000FB" w:rsidRDefault="001B3FB3" w:rsidP="001B3FB3">
      <w:pPr>
        <w:rPr>
          <w:rFonts w:cstheme="minorHAnsi"/>
          <w:color w:val="FF0000"/>
        </w:rPr>
      </w:pPr>
      <w:r w:rsidRPr="006000FB">
        <w:rPr>
          <w:rFonts w:cstheme="minorHAnsi"/>
          <w:color w:val="FF0000"/>
        </w:rPr>
        <w:t xml:space="preserve">[Delete all red text instructions before submitting. Do not replace white text. </w:t>
      </w:r>
      <w:proofErr w:type="gramStart"/>
      <w:r w:rsidRPr="006000FB">
        <w:rPr>
          <w:rFonts w:cstheme="minorHAnsi"/>
          <w:color w:val="FF0000"/>
        </w:rPr>
        <w:t>Yellow</w:t>
      </w:r>
      <w:proofErr w:type="gramEnd"/>
      <w:r w:rsidRPr="006000FB">
        <w:rPr>
          <w:rFonts w:cstheme="minorHAnsi"/>
          <w:color w:val="FF0000"/>
        </w:rPr>
        <w:t xml:space="preserve"> highlighted text should be replaced. After you replace the yellow highlighted text change it to be no highlight. The document should not include highlights when submitting.] </w:t>
      </w:r>
    </w:p>
    <w:p w14:paraId="009DB48E" w14:textId="6C306E62" w:rsidR="0093530A" w:rsidRPr="006000FB" w:rsidRDefault="009F55A7" w:rsidP="0093530A">
      <w:pPr>
        <w:pStyle w:val="Heading1"/>
        <w:rPr>
          <w:rFonts w:asciiTheme="minorHAnsi" w:hAnsiTheme="minorHAnsi" w:cstheme="minorHAnsi"/>
        </w:rPr>
      </w:pPr>
      <w:r>
        <w:rPr>
          <w:rFonts w:asciiTheme="minorHAnsi" w:hAnsiTheme="minorHAnsi" w:cstheme="minorHAnsi"/>
        </w:rPr>
        <w:t xml:space="preserve">Pattern: </w:t>
      </w:r>
      <w:r w:rsidR="0093530A" w:rsidRPr="009F55A7">
        <w:rPr>
          <w:rFonts w:asciiTheme="minorHAnsi" w:hAnsiTheme="minorHAnsi" w:cstheme="minorHAnsi"/>
          <w:highlight w:val="yellow"/>
        </w:rPr>
        <w:t>Article title</w:t>
      </w:r>
    </w:p>
    <w:p w14:paraId="3D245CF7"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Delete the product names that do not apply. Only use Dynamics 365 if the article applies to all Dynamics 365 products, and in that case, delete all the other product names.</w:t>
      </w:r>
      <w:r w:rsidRPr="006000FB">
        <w:rPr>
          <w:rStyle w:val="cf01"/>
          <w:rFonts w:asciiTheme="minorHAnsi" w:hAnsiTheme="minorHAnsi" w:cstheme="minorHAnsi"/>
          <w:sz w:val="22"/>
          <w:szCs w:val="22"/>
        </w:rPr>
        <w:t>]</w:t>
      </w:r>
    </w:p>
    <w:p w14:paraId="370F3E1C"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Do not change the names of products, add new products, or reorder the products.</w:t>
      </w:r>
      <w:r w:rsidRPr="006000FB">
        <w:rPr>
          <w:rStyle w:val="cf01"/>
          <w:rFonts w:asciiTheme="minorHAnsi" w:hAnsiTheme="minorHAnsi" w:cstheme="minorHAnsi"/>
          <w:sz w:val="22"/>
          <w:szCs w:val="22"/>
        </w:rPr>
        <w:t>]</w:t>
      </w:r>
    </w:p>
    <w:p w14:paraId="5ECE76F6" w14:textId="77777777" w:rsidR="001B3FB3" w:rsidRPr="006000FB" w:rsidRDefault="001B3FB3" w:rsidP="001B3FB3">
      <w:pPr>
        <w:rPr>
          <w:rFonts w:cstheme="minorHAnsi"/>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Copy all the same product names to the Tags / Products section at the end of the article.</w:t>
      </w:r>
      <w:r w:rsidRPr="006000FB">
        <w:rPr>
          <w:rStyle w:val="cf01"/>
          <w:rFonts w:asciiTheme="minorHAnsi" w:hAnsiTheme="minorHAnsi" w:cstheme="minorHAnsi"/>
          <w:sz w:val="22"/>
          <w:szCs w:val="22"/>
        </w:rPr>
        <w:t>]</w:t>
      </w:r>
    </w:p>
    <w:p w14:paraId="31B69D73" w14:textId="77777777" w:rsidR="000F1A99" w:rsidRDefault="0093530A" w:rsidP="000F1A99">
      <w:pPr>
        <w:rPr>
          <w:rFonts w:cstheme="minorHAnsi"/>
          <w:b/>
          <w:bCs/>
          <w:i/>
          <w:iCs/>
        </w:rPr>
      </w:pPr>
      <w:r w:rsidRPr="006000FB">
        <w:rPr>
          <w:rFonts w:cstheme="minorHAnsi"/>
          <w:b/>
          <w:bCs/>
          <w:i/>
          <w:iCs/>
        </w:rPr>
        <w:t xml:space="preserve">Applies to: </w:t>
      </w:r>
      <w:r w:rsidRPr="006000FB">
        <w:rPr>
          <w:rFonts w:cstheme="minorHAnsi"/>
          <w:b/>
          <w:bCs/>
          <w:i/>
          <w:iCs/>
          <w:highlight w:val="yellow"/>
        </w:rPr>
        <w:t xml:space="preserve">Dynamics 365, </w:t>
      </w:r>
      <w:r w:rsidR="000F1A99" w:rsidRPr="006000FB">
        <w:rPr>
          <w:rFonts w:cstheme="minorHAnsi"/>
          <w:b/>
          <w:bCs/>
          <w:i/>
          <w:iCs/>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001B3FB3" w:rsidRPr="006000FB">
        <w:rPr>
          <w:rFonts w:cstheme="minorHAnsi"/>
          <w:b/>
          <w:bCs/>
          <w:i/>
          <w:iCs/>
        </w:rPr>
        <w:t xml:space="preserve"> </w:t>
      </w:r>
      <w:r w:rsidR="001B3FB3" w:rsidRPr="006000FB">
        <w:rPr>
          <w:rFonts w:cstheme="minorHAnsi"/>
          <w:b/>
          <w:bCs/>
          <w:i/>
          <w:iCs/>
          <w:highlight w:val="yellow"/>
        </w:rPr>
        <w:t>Microsoft Supply Chain Center</w:t>
      </w:r>
    </w:p>
    <w:p w14:paraId="498049E1" w14:textId="4CAA0E57" w:rsidR="009F55A7" w:rsidRPr="009F55A7" w:rsidRDefault="009F55A7" w:rsidP="000F1A99">
      <w:pPr>
        <w:rPr>
          <w:rFonts w:cstheme="minorHAnsi"/>
          <w:color w:val="FF0000"/>
        </w:rPr>
      </w:pPr>
      <w:r w:rsidRPr="009F55A7">
        <w:rPr>
          <w:rFonts w:cstheme="minorHAnsi"/>
          <w:color w:val="FF0000"/>
        </w:rPr>
        <w:t xml:space="preserve">[The following note is required if any AppSource application is included. Only AppSource </w:t>
      </w:r>
      <w:proofErr w:type="gramStart"/>
      <w:r w:rsidRPr="009F55A7">
        <w:rPr>
          <w:rFonts w:cstheme="minorHAnsi"/>
          <w:color w:val="FF0000"/>
        </w:rPr>
        <w:t>application</w:t>
      </w:r>
      <w:proofErr w:type="gramEnd"/>
      <w:r w:rsidRPr="009F55A7">
        <w:rPr>
          <w:rFonts w:cstheme="minorHAnsi"/>
          <w:color w:val="FF0000"/>
        </w:rPr>
        <w:t xml:space="preserve"> are allowed. Delete this note if it is not applicable to your article.]</w:t>
      </w:r>
    </w:p>
    <w:p w14:paraId="53515A19" w14:textId="790B81D2" w:rsidR="009F55A7" w:rsidRDefault="009F55A7" w:rsidP="000F1A99">
      <w:pPr>
        <w:rPr>
          <w:rFonts w:cstheme="minorHAnsi"/>
        </w:rPr>
      </w:pPr>
      <w:r w:rsidRPr="009F55A7">
        <w:rPr>
          <w:rFonts w:cstheme="minorHAnsi"/>
          <w:b/>
          <w:bCs/>
        </w:rPr>
        <w:t>Note</w:t>
      </w:r>
      <w:r>
        <w:rPr>
          <w:rFonts w:cstheme="minorHAnsi"/>
        </w:rPr>
        <w:t>:</w:t>
      </w:r>
    </w:p>
    <w:p w14:paraId="3D378B11" w14:textId="52AE053B" w:rsidR="009F55A7" w:rsidRPr="009F55A7" w:rsidRDefault="009F55A7" w:rsidP="000F1A99">
      <w:pPr>
        <w:rPr>
          <w:rFonts w:cstheme="minorHAnsi"/>
        </w:rPr>
      </w:pPr>
      <w:r>
        <w:rPr>
          <w:rFonts w:cstheme="minorHAnsi"/>
        </w:rPr>
        <w:t xml:space="preserve">This article includes </w:t>
      </w:r>
      <w:r w:rsidRPr="009F55A7">
        <w:rPr>
          <w:rFonts w:cstheme="minorHAnsi"/>
          <w:highlight w:val="yellow"/>
        </w:rPr>
        <w:t>[name of application]</w:t>
      </w:r>
      <w:r>
        <w:rPr>
          <w:rFonts w:cstheme="minorHAnsi"/>
        </w:rPr>
        <w:t xml:space="preserve">, an AppSource application. </w:t>
      </w:r>
      <w:r w:rsidRPr="009F55A7">
        <w:rPr>
          <w:rFonts w:cstheme="minorHAnsi"/>
        </w:rPr>
        <w:t xml:space="preserve">Deploying this </w:t>
      </w:r>
      <w:r>
        <w:rPr>
          <w:rFonts w:cstheme="minorHAnsi"/>
        </w:rPr>
        <w:t xml:space="preserve">business </w:t>
      </w:r>
      <w:proofErr w:type="gramStart"/>
      <w:r>
        <w:rPr>
          <w:rFonts w:cstheme="minorHAnsi"/>
        </w:rPr>
        <w:t>process pattern</w:t>
      </w:r>
      <w:proofErr w:type="gramEnd"/>
      <w:r>
        <w:rPr>
          <w:rFonts w:cstheme="minorHAnsi"/>
        </w:rPr>
        <w:t xml:space="preserve"> </w:t>
      </w:r>
      <w:r w:rsidRPr="009F55A7">
        <w:rPr>
          <w:rFonts w:cstheme="minorHAnsi"/>
        </w:rPr>
        <w:t>requires appropriate licensing of non-Microsoft technologies.</w:t>
      </w:r>
    </w:p>
    <w:p w14:paraId="45C315B3" w14:textId="77777777" w:rsidR="0093530A" w:rsidRPr="006000FB" w:rsidRDefault="0098577B" w:rsidP="0093530A">
      <w:pPr>
        <w:rPr>
          <w:rFonts w:cstheme="minorHAnsi"/>
        </w:rPr>
      </w:pPr>
      <w:r w:rsidRPr="006000FB">
        <w:rPr>
          <w:rFonts w:cstheme="minorHAnsi"/>
        </w:rPr>
        <w:t>This article describes</w:t>
      </w:r>
      <w:r w:rsidR="001C7B6E" w:rsidRPr="006000FB">
        <w:rPr>
          <w:rFonts w:cstheme="minorHAnsi"/>
        </w:rPr>
        <w:t xml:space="preserve"> </w:t>
      </w:r>
      <w:r w:rsidR="001C7B6E" w:rsidRPr="006000FB">
        <w:rPr>
          <w:rFonts w:cstheme="minorHAnsi"/>
          <w:highlight w:val="yellow"/>
        </w:rPr>
        <w:t xml:space="preserve">_Describe the background of the article and what will be included in the </w:t>
      </w:r>
      <w:proofErr w:type="gramStart"/>
      <w:r w:rsidR="0045458E" w:rsidRPr="006000FB">
        <w:rPr>
          <w:rFonts w:cstheme="minorHAnsi"/>
          <w:highlight w:val="yellow"/>
        </w:rPr>
        <w:t>article</w:t>
      </w:r>
      <w:r w:rsidR="001C7B6E" w:rsidRPr="006000FB">
        <w:rPr>
          <w:rFonts w:cstheme="minorHAnsi"/>
          <w:highlight w:val="yellow"/>
        </w:rPr>
        <w:t>._</w:t>
      </w:r>
      <w:proofErr w:type="gramEnd"/>
    </w:p>
    <w:p w14:paraId="68245475" w14:textId="77777777"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Context and problem</w:t>
      </w:r>
    </w:p>
    <w:p w14:paraId="54C903F0" w14:textId="77777777" w:rsidR="0093530A" w:rsidRPr="006000FB" w:rsidRDefault="0093530A" w:rsidP="0093530A">
      <w:pPr>
        <w:rPr>
          <w:rFonts w:cstheme="minorHAnsi"/>
        </w:rPr>
      </w:pPr>
      <w:r w:rsidRPr="006000FB">
        <w:rPr>
          <w:rFonts w:cstheme="minorHAnsi"/>
          <w:i/>
          <w:iCs/>
          <w:highlight w:val="yellow"/>
        </w:rPr>
        <w:t xml:space="preserve">_Provide a brief background on the specific pattern and the problem that the pattern </w:t>
      </w:r>
      <w:r w:rsidR="0098577B" w:rsidRPr="006000FB">
        <w:rPr>
          <w:rFonts w:cstheme="minorHAnsi"/>
          <w:i/>
          <w:iCs/>
          <w:highlight w:val="yellow"/>
        </w:rPr>
        <w:t>addresses. _</w:t>
      </w:r>
    </w:p>
    <w:p w14:paraId="3EA8FC8F" w14:textId="77777777" w:rsidR="000F1A99" w:rsidRPr="006000FB" w:rsidRDefault="000F1A99" w:rsidP="000F1A99">
      <w:pPr>
        <w:pStyle w:val="Heading2"/>
        <w:rPr>
          <w:rFonts w:asciiTheme="minorHAnsi" w:hAnsiTheme="minorHAnsi" w:cstheme="minorHAnsi"/>
        </w:rPr>
      </w:pPr>
      <w:r w:rsidRPr="006000FB">
        <w:rPr>
          <w:rFonts w:asciiTheme="minorHAnsi" w:hAnsiTheme="minorHAnsi" w:cstheme="minorHAnsi"/>
        </w:rPr>
        <w:t>When to use this pattern</w:t>
      </w:r>
    </w:p>
    <w:p w14:paraId="73EDC2C7" w14:textId="77777777" w:rsidR="000F1A99" w:rsidRPr="006000FB" w:rsidRDefault="000F1A99" w:rsidP="000F1A99">
      <w:pPr>
        <w:rPr>
          <w:rFonts w:cstheme="minorHAnsi"/>
        </w:rPr>
      </w:pPr>
      <w:r w:rsidRPr="006000FB">
        <w:rPr>
          <w:rFonts w:cstheme="minorHAnsi"/>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03563B6A" w14:textId="77777777" w:rsidR="000F1A99" w:rsidRPr="006000FB" w:rsidRDefault="000F1A99" w:rsidP="000F1A99">
      <w:pPr>
        <w:rPr>
          <w:rFonts w:cstheme="minorHAnsi"/>
        </w:rPr>
      </w:pPr>
      <w:r w:rsidRPr="006000FB">
        <w:rPr>
          <w:rFonts w:cstheme="minorHAnsi"/>
        </w:rPr>
        <w:t>Use this pattern when:</w:t>
      </w:r>
    </w:p>
    <w:p w14:paraId="1E32135F"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1</w:t>
      </w:r>
    </w:p>
    <w:p w14:paraId="021DF064"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2</w:t>
      </w:r>
    </w:p>
    <w:p w14:paraId="519BEDBD"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3</w:t>
      </w:r>
    </w:p>
    <w:p w14:paraId="65FC5B74" w14:textId="77777777" w:rsidR="001B3FB3" w:rsidRPr="006000FB" w:rsidRDefault="001B3FB3" w:rsidP="001B3FB3">
      <w:pPr>
        <w:rPr>
          <w:rFonts w:cstheme="minorHAnsi"/>
          <w:color w:val="FF0000"/>
          <w:sz w:val="28"/>
          <w:szCs w:val="28"/>
          <w:highlight w:val="yellow"/>
        </w:rPr>
      </w:pPr>
      <w:r w:rsidRPr="006000FB">
        <w:rPr>
          <w:rStyle w:val="cf01"/>
          <w:rFonts w:asciiTheme="minorHAnsi" w:hAnsiTheme="minorHAnsi" w:cstheme="minorHAnsi"/>
          <w:color w:val="FF0000"/>
          <w:sz w:val="22"/>
          <w:szCs w:val="22"/>
        </w:rPr>
        <w:t>[If there are no negative statements about when not to use the pattern, you may delete this section.]</w:t>
      </w:r>
    </w:p>
    <w:p w14:paraId="1D4D6249" w14:textId="77777777" w:rsidR="000F1A99" w:rsidRPr="006000FB" w:rsidRDefault="000F1A99" w:rsidP="000F1A99">
      <w:pPr>
        <w:rPr>
          <w:rFonts w:cstheme="minorHAnsi"/>
          <w:highlight w:val="yellow"/>
        </w:rPr>
      </w:pPr>
      <w:r w:rsidRPr="006000FB">
        <w:rPr>
          <w:rFonts w:cstheme="minorHAnsi"/>
          <w:highlight w:val="yellow"/>
        </w:rPr>
        <w:lastRenderedPageBreak/>
        <w:t>This pattern might not be suitable:</w:t>
      </w:r>
    </w:p>
    <w:p w14:paraId="3CC048A3"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1</w:t>
      </w:r>
    </w:p>
    <w:p w14:paraId="37AF5EF2"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2</w:t>
      </w:r>
    </w:p>
    <w:p w14:paraId="5DDA3990"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3</w:t>
      </w:r>
    </w:p>
    <w:p w14:paraId="17DF2660"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 xml:space="preserve">[Use an active verb such as use, implement, define, etc., and describe what the solution is. Do </w:t>
      </w:r>
      <w:proofErr w:type="spellStart"/>
      <w:r w:rsidRPr="006000FB">
        <w:rPr>
          <w:rStyle w:val="cf01"/>
          <w:rFonts w:asciiTheme="minorHAnsi" w:eastAsiaTheme="majorEastAsia" w:hAnsiTheme="minorHAnsi" w:cstheme="minorHAnsi"/>
          <w:color w:val="FF0000"/>
          <w:sz w:val="22"/>
          <w:szCs w:val="22"/>
        </w:rPr>
        <w:t>no</w:t>
      </w:r>
      <w:proofErr w:type="spellEnd"/>
      <w:r w:rsidRPr="006000FB">
        <w:rPr>
          <w:rStyle w:val="cf01"/>
          <w:rFonts w:asciiTheme="minorHAnsi" w:eastAsiaTheme="majorEastAsia" w:hAnsiTheme="minorHAnsi" w:cstheme="minorHAnsi"/>
          <w:color w:val="FF0000"/>
          <w:sz w:val="22"/>
          <w:szCs w:val="22"/>
        </w:rPr>
        <w:t xml:space="preserve"> use ambiguous terms.]</w:t>
      </w:r>
    </w:p>
    <w:p w14:paraId="66CFFB47" w14:textId="77777777"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Solution</w:t>
      </w:r>
      <w:r w:rsidR="0098577B" w:rsidRPr="006000FB">
        <w:rPr>
          <w:rFonts w:asciiTheme="minorHAnsi" w:hAnsiTheme="minorHAnsi" w:cstheme="minorHAnsi"/>
        </w:rPr>
        <w:t xml:space="preserve">: </w:t>
      </w:r>
      <w:r w:rsidR="0098577B" w:rsidRPr="006000FB">
        <w:rPr>
          <w:rFonts w:asciiTheme="minorHAnsi" w:hAnsiTheme="minorHAnsi" w:cstheme="minorHAnsi"/>
          <w:highlight w:val="yellow"/>
        </w:rPr>
        <w:t>[Name of solution]</w:t>
      </w:r>
    </w:p>
    <w:p w14:paraId="53E7BACB" w14:textId="77777777" w:rsidR="0093530A" w:rsidRPr="006000FB" w:rsidRDefault="0093530A" w:rsidP="0093530A">
      <w:pPr>
        <w:rPr>
          <w:rFonts w:cstheme="minorHAnsi"/>
          <w:i/>
          <w:iCs/>
        </w:rPr>
      </w:pPr>
      <w:r w:rsidRPr="006000FB">
        <w:rPr>
          <w:rFonts w:cstheme="minorHAnsi"/>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7BF5DC14"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 xml:space="preserve">[Procedures typically only apply to business process or administrative process. Architectural processes may include a procedure for importing data, or configuring an integration as an example, but not all scenarios will require </w:t>
      </w:r>
      <w:proofErr w:type="gramStart"/>
      <w:r w:rsidRPr="006000FB">
        <w:rPr>
          <w:rStyle w:val="cf01"/>
          <w:rFonts w:asciiTheme="minorHAnsi" w:eastAsiaTheme="majorEastAsia" w:hAnsiTheme="minorHAnsi" w:cstheme="minorHAnsi"/>
          <w:color w:val="FF0000"/>
          <w:sz w:val="22"/>
          <w:szCs w:val="22"/>
        </w:rPr>
        <w:t>this.]</w:t>
      </w:r>
      <w:proofErr w:type="gramEnd"/>
    </w:p>
    <w:p w14:paraId="2208DF68"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[Remove this section if not required.]</w:t>
      </w:r>
    </w:p>
    <w:p w14:paraId="496F613D"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p>
    <w:p w14:paraId="50F22D70" w14:textId="77777777" w:rsidR="00142980" w:rsidRPr="006000FB" w:rsidRDefault="00142980" w:rsidP="00142980">
      <w:pPr>
        <w:pStyle w:val="Heading3"/>
        <w:rPr>
          <w:rFonts w:asciiTheme="minorHAnsi" w:hAnsiTheme="minorHAnsi" w:cstheme="minorHAnsi"/>
        </w:rPr>
      </w:pPr>
      <w:r w:rsidRPr="006000FB">
        <w:rPr>
          <w:rFonts w:asciiTheme="minorHAnsi" w:hAnsiTheme="minorHAnsi" w:cstheme="minorHAnsi"/>
        </w:rPr>
        <w:t xml:space="preserve">Procedure: </w:t>
      </w:r>
      <w:r w:rsidRPr="006000FB">
        <w:rPr>
          <w:rFonts w:asciiTheme="minorHAnsi" w:hAnsiTheme="minorHAnsi" w:cstheme="minorHAnsi"/>
          <w:highlight w:val="yellow"/>
        </w:rPr>
        <w:t xml:space="preserve">[Name of </w:t>
      </w:r>
      <w:r w:rsidR="007052E8" w:rsidRPr="006000FB">
        <w:rPr>
          <w:rFonts w:asciiTheme="minorHAnsi" w:hAnsiTheme="minorHAnsi" w:cstheme="minorHAnsi"/>
          <w:highlight w:val="yellow"/>
        </w:rPr>
        <w:t>the business process</w:t>
      </w:r>
      <w:r w:rsidRPr="006000FB">
        <w:rPr>
          <w:rFonts w:asciiTheme="minorHAnsi" w:hAnsiTheme="minorHAnsi" w:cstheme="minorHAnsi"/>
          <w:highlight w:val="yellow"/>
        </w:rPr>
        <w:t>]</w:t>
      </w:r>
    </w:p>
    <w:p w14:paraId="75C5F814" w14:textId="77777777" w:rsidR="00142980" w:rsidRPr="006000FB" w:rsidRDefault="00142980" w:rsidP="00142980">
      <w:pPr>
        <w:rPr>
          <w:rFonts w:cstheme="minorHAnsi"/>
        </w:rPr>
      </w:pPr>
      <w:r w:rsidRPr="006000FB">
        <w:rPr>
          <w:rFonts w:cstheme="minorHAnsi"/>
        </w:rPr>
        <w:t xml:space="preserve">Use the following steps to [name of thing </w:t>
      </w:r>
      <w:r w:rsidR="007052E8" w:rsidRPr="006000FB">
        <w:rPr>
          <w:rFonts w:cstheme="minorHAnsi"/>
        </w:rPr>
        <w:t>business process</w:t>
      </w:r>
      <w:r w:rsidRPr="006000FB">
        <w:rPr>
          <w:rFonts w:cstheme="minorHAnsi"/>
        </w:rPr>
        <w:t>].</w:t>
      </w:r>
    </w:p>
    <w:p w14:paraId="46CB01AA"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1 with link</w:t>
      </w:r>
    </w:p>
    <w:p w14:paraId="750BADE6"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2 with link</w:t>
      </w:r>
    </w:p>
    <w:p w14:paraId="5C1B33E9"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3 with link</w:t>
      </w:r>
    </w:p>
    <w:p w14:paraId="1AA34617"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Issues and considerations</w:t>
      </w:r>
    </w:p>
    <w:p w14:paraId="04C4AF09" w14:textId="77777777" w:rsidR="0093530A" w:rsidRPr="006000FB" w:rsidRDefault="0093530A" w:rsidP="0093530A">
      <w:pPr>
        <w:rPr>
          <w:rFonts w:cstheme="minorHAnsi"/>
        </w:rPr>
      </w:pPr>
      <w:r w:rsidRPr="006000FB">
        <w:rPr>
          <w:rFonts w:cstheme="minorHAnsi"/>
          <w:i/>
          <w:iCs/>
          <w:highlight w:val="yellow"/>
        </w:rPr>
        <w:t>_Highlight pertinent concerns relevant to implementing the solution provided in the previous section. Best practices are to start this section with the following boilerplate sentence, followed by a bulleted list of topics for the reader to contemplate prior to implementing the given solution._</w:t>
      </w:r>
    </w:p>
    <w:p w14:paraId="087B951C" w14:textId="77777777" w:rsidR="0093530A" w:rsidRPr="006000FB" w:rsidRDefault="0093530A" w:rsidP="0093530A">
      <w:pPr>
        <w:rPr>
          <w:rFonts w:cstheme="minorHAnsi"/>
        </w:rPr>
      </w:pPr>
      <w:r w:rsidRPr="006000FB">
        <w:rPr>
          <w:rFonts w:cstheme="minorHAnsi"/>
        </w:rPr>
        <w:t>Consider the following points when deciding how to implement this pattern:</w:t>
      </w:r>
    </w:p>
    <w:p w14:paraId="0814066D"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1</w:t>
      </w:r>
    </w:p>
    <w:p w14:paraId="0347405E"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2</w:t>
      </w:r>
    </w:p>
    <w:p w14:paraId="5F7D1589"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3</w:t>
      </w:r>
    </w:p>
    <w:p w14:paraId="5CB01C3C"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Example</w:t>
      </w:r>
    </w:p>
    <w:p w14:paraId="6B38171D" w14:textId="77777777" w:rsidR="001B3FB3" w:rsidRPr="006000FB" w:rsidRDefault="001B3FB3" w:rsidP="001B3FB3">
      <w:pPr>
        <w:rPr>
          <w:rStyle w:val="cf01"/>
          <w:rFonts w:asciiTheme="minorHAnsi" w:eastAsiaTheme="majorEastAsia" w:hAnsiTheme="minorHAnsi" w:cstheme="minorHAnsi"/>
          <w:color w:val="FF0000"/>
          <w:sz w:val="22"/>
          <w:szCs w:val="22"/>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hAnsiTheme="minorHAnsi" w:cstheme="minorHAnsi"/>
          <w:color w:val="FF0000"/>
          <w:sz w:val="22"/>
          <w:szCs w:val="22"/>
        </w:rPr>
        <w:t xml:space="preserve">When </w:t>
      </w:r>
      <w:proofErr w:type="gramStart"/>
      <w:r w:rsidRPr="006000FB">
        <w:rPr>
          <w:rStyle w:val="cf01"/>
          <w:rFonts w:asciiTheme="minorHAnsi" w:hAnsiTheme="minorHAnsi" w:cstheme="minorHAnsi"/>
          <w:color w:val="FF0000"/>
          <w:sz w:val="22"/>
          <w:szCs w:val="22"/>
        </w:rPr>
        <w:t>possible</w:t>
      </w:r>
      <w:proofErr w:type="gramEnd"/>
      <w:r w:rsidRPr="006000FB">
        <w:rPr>
          <w:rStyle w:val="cf01"/>
          <w:rFonts w:asciiTheme="minorHAnsi" w:hAnsiTheme="minorHAnsi" w:cstheme="minorHAnsi"/>
          <w:color w:val="FF0000"/>
          <w:sz w:val="22"/>
          <w:szCs w:val="22"/>
        </w:rPr>
        <w:t xml:space="preserve"> provide an example. If there are no examples or the example would just be step by steps in the software, you can delete this section.</w:t>
      </w:r>
      <w:r w:rsidRPr="006000FB">
        <w:rPr>
          <w:rStyle w:val="cf01"/>
          <w:rFonts w:asciiTheme="minorHAnsi" w:eastAsiaTheme="majorEastAsia" w:hAnsiTheme="minorHAnsi" w:cstheme="minorHAnsi"/>
          <w:color w:val="FF0000"/>
          <w:sz w:val="22"/>
          <w:szCs w:val="22"/>
        </w:rPr>
        <w:t>]</w:t>
      </w:r>
    </w:p>
    <w:p w14:paraId="61DBB443" w14:textId="77777777" w:rsidR="006000FB" w:rsidRPr="006000FB" w:rsidRDefault="006000FB" w:rsidP="006000FB">
      <w:pPr>
        <w:pStyle w:val="pf0"/>
        <w:rPr>
          <w:rFonts w:asciiTheme="minorHAnsi" w:hAnsiTheme="minorHAnsi" w:cstheme="minorHAnsi"/>
          <w:color w:val="FF0000"/>
        </w:rPr>
      </w:pPr>
      <w:r w:rsidRPr="006000FB">
        <w:rPr>
          <w:rStyle w:val="cf01"/>
          <w:rFonts w:asciiTheme="minorHAnsi" w:hAnsiTheme="minorHAnsi" w:cstheme="minorHAnsi"/>
          <w:color w:val="FF0000"/>
          <w:sz w:val="22"/>
          <w:szCs w:val="22"/>
        </w:rPr>
        <w:lastRenderedPageBreak/>
        <w:t>[If there is more than one example to provide, give each example a descriptive name. For example: Example: One intercompany planning chain and Example: Multiple intercompany planning chains]</w:t>
      </w:r>
    </w:p>
    <w:p w14:paraId="449F4A94" w14:textId="77777777" w:rsidR="0093530A" w:rsidRPr="006000FB" w:rsidRDefault="0093530A" w:rsidP="0093530A">
      <w:pPr>
        <w:rPr>
          <w:rFonts w:cstheme="minorHAnsi"/>
        </w:rPr>
      </w:pPr>
      <w:r w:rsidRPr="006000FB">
        <w:rPr>
          <w:rFonts w:cstheme="minorHAnsi"/>
          <w:i/>
          <w:iCs/>
          <w:highlight w:val="yellow"/>
        </w:rPr>
        <w:t>_Include a working sample that shows the reader how the pattern solution is used in a real-world situation. The sample should be specific and provide code snippets when appropriate._</w:t>
      </w:r>
    </w:p>
    <w:p w14:paraId="2DFCDA3F"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Next steps</w:t>
      </w:r>
    </w:p>
    <w:p w14:paraId="584D6B7E" w14:textId="77777777" w:rsidR="0093530A" w:rsidRPr="006000FB" w:rsidRDefault="0093530A" w:rsidP="0093530A">
      <w:pPr>
        <w:rPr>
          <w:rFonts w:cstheme="minorHAnsi"/>
        </w:rPr>
      </w:pPr>
      <w:r w:rsidRPr="006000FB">
        <w:rPr>
          <w:rFonts w:cstheme="minorHAnsi"/>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2D219AFD" w14:textId="77777777" w:rsidR="0093530A" w:rsidRPr="006000FB" w:rsidRDefault="0093530A" w:rsidP="0093530A">
      <w:pPr>
        <w:rPr>
          <w:rFonts w:cstheme="minorHAnsi"/>
        </w:rPr>
      </w:pPr>
      <w:r w:rsidRPr="006000FB">
        <w:rPr>
          <w:rFonts w:cstheme="minorHAnsi"/>
        </w:rPr>
        <w:t>The following information may be relevant when implementing this pattern:</w:t>
      </w:r>
    </w:p>
    <w:p w14:paraId="7D43AA0F"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1</w:t>
      </w:r>
    </w:p>
    <w:p w14:paraId="27DFEC99"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2</w:t>
      </w:r>
    </w:p>
    <w:p w14:paraId="548479D4"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3</w:t>
      </w:r>
    </w:p>
    <w:p w14:paraId="7942A875"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Related resources</w:t>
      </w:r>
    </w:p>
    <w:p w14:paraId="0D4586AB" w14:textId="77777777" w:rsidR="006000FB" w:rsidRPr="006000FB" w:rsidRDefault="006000FB" w:rsidP="006000FB">
      <w:pPr>
        <w:rPr>
          <w:rFonts w:cstheme="minorHAnsi"/>
          <w:color w:val="FF0000"/>
        </w:rPr>
      </w:pPr>
      <w:bookmarkStart w:id="0" w:name="_Hlk132024125"/>
      <w:r w:rsidRPr="006000FB">
        <w:rPr>
          <w:rFonts w:cstheme="minorHAnsi"/>
          <w:color w:val="FF0000"/>
        </w:rPr>
        <w:t>[Consider the related resources carefully.]</w:t>
      </w:r>
    </w:p>
    <w:bookmarkEnd w:id="0"/>
    <w:p w14:paraId="3F4C12D5" w14:textId="77777777" w:rsidR="006000FB" w:rsidRPr="006000FB" w:rsidRDefault="006000FB" w:rsidP="006000FB">
      <w:pPr>
        <w:rPr>
          <w:rFonts w:cstheme="minorHAnsi"/>
        </w:rPr>
      </w:pPr>
      <w:r w:rsidRPr="006000FB">
        <w:rPr>
          <w:rFonts w:cstheme="minorHAnsi"/>
        </w:rPr>
        <w:t xml:space="preserve">You can use the following resources to learn more about the </w:t>
      </w:r>
      <w:r w:rsidRPr="006000FB">
        <w:rPr>
          <w:rFonts w:cstheme="minorHAnsi"/>
          <w:highlight w:val="yellow"/>
        </w:rPr>
        <w:t>[pattern or practice name]</w:t>
      </w:r>
      <w:r w:rsidRPr="006000FB">
        <w:rPr>
          <w:rFonts w:cstheme="minorHAnsi"/>
        </w:rPr>
        <w:t xml:space="preserve"> in Dynamics 365.</w:t>
      </w:r>
    </w:p>
    <w:p w14:paraId="647B3E82" w14:textId="77777777" w:rsidR="006000FB" w:rsidRPr="006000FB" w:rsidRDefault="006000FB" w:rsidP="006000FB">
      <w:pPr>
        <w:pStyle w:val="ListParagraph"/>
        <w:numPr>
          <w:ilvl w:val="0"/>
          <w:numId w:val="12"/>
        </w:numPr>
        <w:rPr>
          <w:rFonts w:cstheme="minorHAnsi"/>
          <w:highlight w:val="yellow"/>
        </w:rPr>
      </w:pPr>
      <w:bookmarkStart w:id="1" w:name="_Hlk132024057"/>
      <w:r w:rsidRPr="006000FB">
        <w:rPr>
          <w:rFonts w:cstheme="minorHAnsi"/>
          <w:highlight w:val="yellow"/>
        </w:rPr>
        <w:t>TechTalk link here</w:t>
      </w:r>
    </w:p>
    <w:p w14:paraId="6719E5DA"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Docs article link here</w:t>
      </w:r>
    </w:p>
    <w:p w14:paraId="6793DA39"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Learn course link here</w:t>
      </w:r>
    </w:p>
    <w:p w14:paraId="2E27AA7A"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Certification link here</w:t>
      </w:r>
    </w:p>
    <w:p w14:paraId="42C3E821"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GitHub sample link here</w:t>
      </w:r>
    </w:p>
    <w:p w14:paraId="70AD23B6"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Other links</w:t>
      </w:r>
    </w:p>
    <w:bookmarkEnd w:id="1"/>
    <w:p w14:paraId="3D3FE245" w14:textId="77777777" w:rsidR="00197341" w:rsidRPr="006000FB" w:rsidRDefault="00197341" w:rsidP="00197341">
      <w:pPr>
        <w:pStyle w:val="Heading2"/>
        <w:rPr>
          <w:rFonts w:asciiTheme="minorHAnsi" w:hAnsiTheme="minorHAnsi" w:cstheme="minorHAnsi"/>
        </w:rPr>
      </w:pPr>
      <w:r w:rsidRPr="006000FB">
        <w:rPr>
          <w:rFonts w:asciiTheme="minorHAnsi" w:hAnsiTheme="minorHAnsi" w:cstheme="minorHAnsi"/>
        </w:rPr>
        <w:t>Tags</w:t>
      </w:r>
    </w:p>
    <w:p w14:paraId="56D8534C" w14:textId="77777777" w:rsidR="006000FB" w:rsidRPr="006000FB" w:rsidRDefault="006000FB" w:rsidP="006000FB">
      <w:pPr>
        <w:rPr>
          <w:rFonts w:cstheme="minorHAnsi"/>
          <w:color w:val="FF0000"/>
        </w:rPr>
      </w:pPr>
      <w:r w:rsidRPr="006000FB">
        <w:rPr>
          <w:rFonts w:cstheme="minorHAnsi"/>
          <w:color w:val="FF0000"/>
        </w:rPr>
        <w:t>[Delete any tags that do not apply. Do not add any tags. If you would like to add tags, please provide feedback to the content team.]</w:t>
      </w:r>
    </w:p>
    <w:p w14:paraId="44006978" w14:textId="77777777" w:rsidR="006000FB" w:rsidRPr="006000FB" w:rsidRDefault="006000FB" w:rsidP="006000FB">
      <w:pPr>
        <w:rPr>
          <w:rFonts w:cstheme="minorHAnsi"/>
        </w:rPr>
      </w:pPr>
      <w:bookmarkStart w:id="2" w:name="_Hlk132018243"/>
      <w:r w:rsidRPr="006000FB">
        <w:rPr>
          <w:rFonts w:cstheme="minorHAnsi"/>
          <w:i/>
          <w:iCs/>
        </w:rPr>
        <w:t xml:space="preserve">Industries: </w:t>
      </w:r>
      <w:r w:rsidRPr="006000FB">
        <w:rPr>
          <w:rFonts w:cstheme="minorHAnsi"/>
          <w:highlight w:val="yellow"/>
        </w:rPr>
        <w:t>Agriculture (01-09), Mining (10-14), Construction (15-17), Manufacturing (20-39), Transportation and Public Utilities (40-49), Wholesale Trade (50-51), Retail Trade (52-59), Finance, Insurance, Real Estate (60-67), Services (70-89), Public Administration (91-99)</w:t>
      </w:r>
    </w:p>
    <w:p w14:paraId="5EDAF8C8" w14:textId="77777777" w:rsidR="006000FB" w:rsidRPr="006000FB" w:rsidRDefault="006000FB" w:rsidP="006000FB">
      <w:pPr>
        <w:rPr>
          <w:rFonts w:cstheme="minorHAnsi"/>
        </w:rPr>
      </w:pPr>
      <w:r w:rsidRPr="006000FB">
        <w:rPr>
          <w:rFonts w:cstheme="minorHAnsi"/>
          <w:i/>
          <w:iCs/>
        </w:rPr>
        <w:t>Stakeholders:</w:t>
      </w:r>
      <w:r w:rsidRPr="006000FB">
        <w:rPr>
          <w:rFonts w:cstheme="minorHAnsi"/>
        </w:rPr>
        <w:t xml:space="preserve"> </w:t>
      </w:r>
      <w:r w:rsidRPr="006000FB">
        <w:rPr>
          <w:rFonts w:cstheme="minorHAnsi"/>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118708D8" w14:textId="77777777" w:rsidR="006000FB" w:rsidRPr="006000FB" w:rsidRDefault="006000FB" w:rsidP="006000FB">
      <w:pPr>
        <w:rPr>
          <w:rFonts w:cstheme="minorHAnsi"/>
        </w:rPr>
      </w:pPr>
      <w:r w:rsidRPr="006000FB">
        <w:rPr>
          <w:rFonts w:cstheme="minorHAnsi"/>
          <w:i/>
          <w:iCs/>
        </w:rPr>
        <w:t xml:space="preserve">Products: </w:t>
      </w:r>
      <w:bookmarkStart w:id="3" w:name="_Hlk132018397"/>
      <w:r w:rsidRPr="006000FB">
        <w:rPr>
          <w:rFonts w:cstheme="minorHAnsi"/>
          <w:highlight w:val="yellow"/>
        </w:rPr>
        <w:t xml:space="preserve">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w:t>
      </w:r>
      <w:r w:rsidRPr="006000FB">
        <w:rPr>
          <w:rFonts w:cstheme="minorHAnsi"/>
          <w:highlight w:val="yellow"/>
        </w:rPr>
        <w:lastRenderedPageBreak/>
        <w:t>Marketing, Dynamics 365 Project Operations, Dynamics 365 Remote Assist, Dynamics 365 Sales, Dynamics 365 Supply Chain Management, Microsoft Supply Chain Center</w:t>
      </w:r>
    </w:p>
    <w:bookmarkEnd w:id="2"/>
    <w:bookmarkEnd w:id="3"/>
    <w:p w14:paraId="046B076F" w14:textId="77777777" w:rsidR="00197341" w:rsidRPr="006000FB" w:rsidRDefault="00197341" w:rsidP="006000FB">
      <w:pPr>
        <w:rPr>
          <w:rFonts w:cstheme="minorHAnsi"/>
        </w:rPr>
      </w:pPr>
    </w:p>
    <w:sectPr w:rsidR="00197341" w:rsidRPr="006000F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2"/>
  </w:num>
  <w:num w:numId="2" w16cid:durableId="187722703">
    <w:abstractNumId w:val="4"/>
  </w:num>
  <w:num w:numId="3" w16cid:durableId="2142914081">
    <w:abstractNumId w:val="2"/>
  </w:num>
  <w:num w:numId="4" w16cid:durableId="1423839791">
    <w:abstractNumId w:val="9"/>
  </w:num>
  <w:num w:numId="5" w16cid:durableId="1151100602">
    <w:abstractNumId w:val="8"/>
  </w:num>
  <w:num w:numId="6" w16cid:durableId="730466931">
    <w:abstractNumId w:val="3"/>
  </w:num>
  <w:num w:numId="7" w16cid:durableId="1588803389">
    <w:abstractNumId w:val="11"/>
  </w:num>
  <w:num w:numId="8" w16cid:durableId="373702207">
    <w:abstractNumId w:val="6"/>
  </w:num>
  <w:num w:numId="9" w16cid:durableId="1875969154">
    <w:abstractNumId w:val="10"/>
  </w:num>
  <w:num w:numId="10" w16cid:durableId="941650326">
    <w:abstractNumId w:val="7"/>
  </w:num>
  <w:num w:numId="11" w16cid:durableId="134026061">
    <w:abstractNumId w:val="5"/>
  </w:num>
  <w:num w:numId="12" w16cid:durableId="33163921">
    <w:abstractNumId w:val="1"/>
  </w:num>
  <w:num w:numId="13" w16cid:durableId="123994290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9"/>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5A7"/>
    <w:rsid w:val="00056B49"/>
    <w:rsid w:val="00080B39"/>
    <w:rsid w:val="000F1A99"/>
    <w:rsid w:val="00142980"/>
    <w:rsid w:val="00197341"/>
    <w:rsid w:val="001B3FB3"/>
    <w:rsid w:val="001C7B6E"/>
    <w:rsid w:val="0045458E"/>
    <w:rsid w:val="006000FB"/>
    <w:rsid w:val="00604626"/>
    <w:rsid w:val="007052E8"/>
    <w:rsid w:val="00764BDD"/>
    <w:rsid w:val="007975A0"/>
    <w:rsid w:val="007A24FC"/>
    <w:rsid w:val="008060ED"/>
    <w:rsid w:val="00841160"/>
    <w:rsid w:val="0093530A"/>
    <w:rsid w:val="00946CE3"/>
    <w:rsid w:val="00953A17"/>
    <w:rsid w:val="0098577B"/>
    <w:rsid w:val="009F55A7"/>
    <w:rsid w:val="00A474F0"/>
    <w:rsid w:val="00B711C3"/>
    <w:rsid w:val="00C40420"/>
    <w:rsid w:val="00D61638"/>
    <w:rsid w:val="00EA2B48"/>
    <w:rsid w:val="00F346A0"/>
    <w:rsid w:val="00FD76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A791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character" w:customStyle="1" w:styleId="cf01">
    <w:name w:val="cf01"/>
    <w:basedOn w:val="DefaultParagraphFont"/>
    <w:rsid w:val="001B3FB3"/>
    <w:rPr>
      <w:rFonts w:ascii="Segoe UI" w:hAnsi="Segoe UI" w:cs="Segoe UI" w:hint="default"/>
      <w:sz w:val="18"/>
      <w:szCs w:val="18"/>
    </w:rPr>
  </w:style>
  <w:style w:type="paragraph" w:customStyle="1" w:styleId="pf0">
    <w:name w:val="pf0"/>
    <w:basedOn w:val="Normal"/>
    <w:rsid w:val="001B3FB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paragraph" w:styleId="NormalWeb">
    <w:name w:val="Normal (Web)"/>
    <w:basedOn w:val="Normal"/>
    <w:uiPriority w:val="99"/>
    <w:semiHidden/>
    <w:unhideWhenUsed/>
    <w:rsid w:val="006000FB"/>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22102111">
      <w:bodyDiv w:val="1"/>
      <w:marLeft w:val="0"/>
      <w:marRight w:val="0"/>
      <w:marTop w:val="0"/>
      <w:marBottom w:val="0"/>
      <w:divBdr>
        <w:top w:val="none" w:sz="0" w:space="0" w:color="auto"/>
        <w:left w:val="none" w:sz="0" w:space="0" w:color="auto"/>
        <w:bottom w:val="none" w:sz="0" w:space="0" w:color="auto"/>
        <w:right w:val="none" w:sz="0" w:space="0" w:color="auto"/>
      </w:divBdr>
    </w:div>
    <w:div w:id="411126633">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186285650">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752580350">
      <w:bodyDiv w:val="1"/>
      <w:marLeft w:val="0"/>
      <w:marRight w:val="0"/>
      <w:marTop w:val="0"/>
      <w:marBottom w:val="0"/>
      <w:divBdr>
        <w:top w:val="none" w:sz="0" w:space="0" w:color="auto"/>
        <w:left w:val="none" w:sz="0" w:space="0" w:color="auto"/>
        <w:bottom w:val="none" w:sz="0" w:space="0" w:color="auto"/>
        <w:right w:val="none" w:sz="0" w:space="0" w:color="auto"/>
      </w:divBdr>
    </w:div>
    <w:div w:id="18818967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2" ma:contentTypeDescription="Create a new document." ma:contentTypeScope="" ma:versionID="b2176b03aa3debd2421bc6c3b8bb36f1">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21d1daa1badd1d94255337134e8016b4"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2024</Year>
    <ProductFamily xmlns="1d596d27-e1f6-4226-8984-550c8efea889" xmlns:xsi="http://www.w3.org/2001/XMLSchema-instance" xsi:nil="true"/>
    <EditingComplete xmlns="1d596d27-e1f6-4226-8984-550c8efea889" xsi:nil="true"/>
    <UploadedtoYT xmlns="1d596d27-e1f6-4226-8984-550c8efea889">false</UploadedtoYT>
  </documentManagement>
</p:properties>
</file>

<file path=customXml/itemProps1.xml><?xml version="1.0" encoding="utf-8"?>
<ds:datastoreItem xmlns:ds="http://schemas.openxmlformats.org/officeDocument/2006/customXml" ds:itemID="{5820B84E-58EC-4517-A47B-D4BD7F71802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documentManagement/types"/>
    <ds:schemaRef ds:uri="http://schemas.microsoft.com/sharepoint/v3"/>
    <ds:schemaRef ds:uri="a943df03-383b-49cb-84d6-f21e13974dfe"/>
    <ds:schemaRef ds:uri="http://schemas.openxmlformats.org/package/2006/metadata/core-properties"/>
    <ds:schemaRef ds:uri="http://www.w3.org/XML/1998/namespace"/>
    <ds:schemaRef ds:uri="http://purl.org/dc/terms/"/>
    <ds:schemaRef ds:uri="http://schemas.microsoft.com/office/infopath/2007/PartnerControls"/>
    <ds:schemaRef ds:uri="http://purl.org/dc/dcmitype/"/>
    <ds:schemaRef ds:uri="1d596d27-e1f6-4226-8984-550c8efea889"/>
    <ds:schemaRef ds:uri="http://schemas.microsoft.com/office/2006/metadata/properties"/>
    <ds:schemaRef ds:uri="http://purl.org/dc/elements/1.1/"/>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Template>
  <TotalTime>9</TotalTime>
  <Pages>4</Pages>
  <Words>1016</Words>
  <Characters>5794</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L4 Tempalte</dc:title>
  <dc:subject/>
  <dc:creator>Rachel Profitt</dc:creator>
  <cp:keywords/>
  <dc:description/>
  <cp:lastModifiedBy>Rachel Profitt</cp:lastModifiedBy>
  <cp:revision>1</cp:revision>
  <dcterms:created xsi:type="dcterms:W3CDTF">2024-01-25T14:48:00Z</dcterms:created>
  <dcterms:modified xsi:type="dcterms:W3CDTF">2024-01-25T14:57:00Z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