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78D4"/>
          <w:sz w:val="56"/>
        </w:rPr>
        <w:t>Microsoft Fabric Workspace Governance</w:t>
      </w:r>
    </w:p>
    <w:p>
      <w:pPr>
        <w:jc w:val="center"/>
      </w:pPr>
      <w:r>
        <w:rPr>
          <w:color w:val="505050"/>
          <w:sz w:val="32"/>
        </w:rPr>
        <w:t>Manual Azure Configuration Guide — Customer Template</w:t>
      </w:r>
    </w:p>
    <w:p/>
    <w:p>
      <w:pPr>
        <w:jc w:val="center"/>
      </w:pPr>
      <w:r>
        <w:rPr>
          <w:i/>
          <w:color w:val="505050"/>
          <w:sz w:val="26"/>
        </w:rPr>
        <w:t>PR-Based Workspace Approval Workflow</w:t>
      </w:r>
    </w:p>
    <w:p/>
    <w:p>
      <w:pPr>
        <w:jc w:val="center"/>
      </w:pPr>
      <w:r>
        <w:rPr>
          <w:b/>
          <w:color w:val="C55000"/>
          <w:sz w:val="22"/>
        </w:rPr>
        <w:t>🧪 Compatible with Fabric Trial  |  ✅ Compatible with F-SKU / P-SKU paid capacity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DE7"/>
          </w:tcPr>
          <w:p>
            <w:pPr>
              <w:spacing w:after="0"/>
            </w:pPr>
            <w:r>
              <w:rPr>
                <w:b/>
                <w:color w:val="FF8C00"/>
                <w:sz w:val="22"/>
              </w:rPr>
              <w:t xml:space="preserve">🖊  How to use this template:  </w:t>
            </w:r>
            <w:r>
              <w:rPr>
                <w:sz w:val="22"/>
              </w:rPr>
              <w:t xml:space="preserve">Fields highlighted in yellow must be replaced with your own values. A suggested naming convention is shown in the right-hand column. Orange </w:t>
            </w:r>
            <w:r>
              <w:rPr>
                <w:b/>
                <w:color w:val="C55000"/>
                <w:sz w:val="22"/>
              </w:rPr>
              <w:t>🧪 Fabric Trial</w:t>
            </w:r>
            <w:r>
              <w:rPr>
                <w:sz w:val="22"/>
              </w:rPr>
              <w:t xml:space="preserve"> boxes call out Trial-specific steps or limitations.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Table of Contents</w:t>
      </w:r>
    </w:p>
    <w:p>
      <w:pPr>
        <w:spacing w:after="60"/>
      </w:pPr>
      <w:r>
        <w:rPr>
          <w:b/>
          <w:color w:val="0078D4"/>
          <w:sz w:val="22"/>
        </w:rPr>
        <w:t xml:space="preserve">  1.  </w:t>
      </w:r>
      <w:r>
        <w:rPr>
          <w:sz w:val="22"/>
        </w:rPr>
        <w:t>Overview, Prerequisites &amp; Capacity Choice</w:t>
      </w:r>
    </w:p>
    <w:p>
      <w:pPr>
        <w:spacing w:after="60"/>
      </w:pPr>
      <w:r>
        <w:rPr>
          <w:b/>
          <w:color w:val="0078D4"/>
          <w:sz w:val="22"/>
        </w:rPr>
        <w:t xml:space="preserve">  2.  </w:t>
      </w:r>
      <w:r>
        <w:rPr>
          <w:sz w:val="22"/>
        </w:rPr>
        <w:t>Entra ID — App Registration &amp; Service Principal</w:t>
      </w:r>
    </w:p>
    <w:p>
      <w:pPr>
        <w:spacing w:after="60"/>
      </w:pPr>
      <w:r>
        <w:rPr>
          <w:b/>
          <w:color w:val="0078D4"/>
          <w:sz w:val="22"/>
        </w:rPr>
        <w:t xml:space="preserve">  3.  </w:t>
      </w:r>
      <w:r>
        <w:rPr>
          <w:sz w:val="22"/>
        </w:rPr>
        <w:t>Entra ID — Security Group &amp; SPN Membership</w:t>
      </w:r>
    </w:p>
    <w:p>
      <w:pPr>
        <w:spacing w:after="60"/>
      </w:pPr>
      <w:r>
        <w:rPr>
          <w:b/>
          <w:color w:val="0078D4"/>
          <w:sz w:val="22"/>
        </w:rPr>
        <w:t xml:space="preserve">  4.  </w:t>
      </w:r>
      <w:r>
        <w:rPr>
          <w:sz w:val="22"/>
        </w:rPr>
        <w:t>GitHub Actions — OIDC Federated Credentials</w:t>
      </w:r>
    </w:p>
    <w:p>
      <w:pPr>
        <w:spacing w:after="60"/>
      </w:pPr>
      <w:r>
        <w:rPr>
          <w:b/>
          <w:color w:val="0078D4"/>
          <w:sz w:val="22"/>
        </w:rPr>
        <w:t xml:space="preserve">  5.  </w:t>
      </w:r>
      <w:r>
        <w:rPr>
          <w:sz w:val="22"/>
        </w:rPr>
        <w:t>Fabric Capacity — Add Service Principal as Capacity Admin</w:t>
      </w:r>
    </w:p>
    <w:p>
      <w:pPr>
        <w:spacing w:after="60"/>
      </w:pPr>
      <w:r>
        <w:rPr>
          <w:b/>
          <w:color w:val="0078D4"/>
          <w:sz w:val="22"/>
        </w:rPr>
        <w:t xml:space="preserve">  6.  </w:t>
      </w:r>
      <w:r>
        <w:rPr>
          <w:sz w:val="22"/>
        </w:rPr>
        <w:t>Fabric Admin Portal — Tenant Settings</w:t>
      </w:r>
    </w:p>
    <w:p>
      <w:pPr>
        <w:spacing w:after="60"/>
      </w:pPr>
      <w:r>
        <w:rPr>
          <w:b/>
          <w:color w:val="0078D4"/>
          <w:sz w:val="22"/>
        </w:rPr>
        <w:t xml:space="preserve">  7.  </w:t>
      </w:r>
      <w:r>
        <w:rPr>
          <w:sz w:val="22"/>
        </w:rPr>
        <w:t>PIM — Grant Global Administrator Eligibility</w:t>
      </w:r>
    </w:p>
    <w:p>
      <w:pPr>
        <w:spacing w:after="60"/>
      </w:pPr>
      <w:r>
        <w:rPr>
          <w:b/>
          <w:color w:val="0078D4"/>
          <w:sz w:val="22"/>
        </w:rPr>
        <w:t xml:space="preserve">  8.  </w:t>
      </w:r>
      <w:r>
        <w:rPr>
          <w:sz w:val="22"/>
        </w:rPr>
        <w:t>GitHub Repository — Variables, Environment &amp; Branch Protection</w:t>
      </w:r>
    </w:p>
    <w:p>
      <w:pPr>
        <w:spacing w:after="60"/>
      </w:pPr>
      <w:r>
        <w:rPr>
          <w:b/>
          <w:color w:val="0078D4"/>
          <w:sz w:val="22"/>
        </w:rPr>
        <w:t xml:space="preserve">  9.  </w:t>
      </w:r>
      <w:r>
        <w:rPr>
          <w:sz w:val="22"/>
        </w:rPr>
        <w:t>Self-Hosted Runner (macOS)</w:t>
      </w:r>
    </w:p>
    <w:p>
      <w:pPr>
        <w:spacing w:after="60"/>
      </w:pPr>
      <w:r>
        <w:rPr>
          <w:b/>
          <w:color w:val="0078D4"/>
          <w:sz w:val="22"/>
        </w:rPr>
        <w:t xml:space="preserve">  10.  </w:t>
      </w:r>
      <w:r>
        <w:rPr>
          <w:sz w:val="22"/>
        </w:rPr>
        <w:t>Post-Setup Validation Checklist</w:t>
      </w:r>
    </w:p>
    <w:p>
      <w:pPr>
        <w:spacing w:after="60"/>
      </w:pPr>
      <w:r>
        <w:rPr>
          <w:b/>
          <w:color w:val="0078D4"/>
          <w:sz w:val="22"/>
        </w:rPr>
        <w:t xml:space="preserve">  A.  </w:t>
      </w:r>
      <w:r>
        <w:rPr>
          <w:sz w:val="22"/>
        </w:rPr>
        <w:t>Appendix A — Trial vs Paid Capacity Comparison</w:t>
      </w:r>
    </w:p>
    <w:p>
      <w:pPr>
        <w:spacing w:after="60"/>
      </w:pPr>
      <w:r>
        <w:rPr>
          <w:b/>
          <w:color w:val="0078D4"/>
          <w:sz w:val="22"/>
        </w:rPr>
        <w:t xml:space="preserve">  B.  </w:t>
      </w:r>
      <w:r>
        <w:rPr>
          <w:sz w:val="22"/>
        </w:rPr>
        <w:t>Appendix B — Blank Reference Card (print and fill in)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1.  Overview, Prerequisites &amp; Capacity Choice</w:t>
      </w:r>
    </w:p>
    <w:p>
      <w:pPr>
        <w:pBdr>
          <w:bottom w:val="single" w:sz="6" w:space="1" w:color="0078D4"/>
        </w:pBdr>
        <w:spacing w:after="40"/>
      </w:pPr>
    </w:p>
    <w:p>
      <w:pPr>
        <w:spacing w:after="80"/>
      </w:pPr>
      <w:r>
        <w:rPr>
          <w:b w:val="0"/>
          <w:i w:val="0"/>
          <w:sz w:val="22"/>
        </w:rPr>
        <w:t>This document describes every manual Azure and GitHub configuration step required to operate the PR-based Fabric workspace governance solution. Complete these steps once per environment.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Choosing your Fabric capacity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9D9"/>
          </w:tcPr>
          <w:p>
            <w:pPr>
              <w:spacing w:after="0"/>
            </w:pPr>
            <w:r>
              <w:rPr>
                <w:b/>
                <w:color w:val="C55000"/>
                <w:sz w:val="20"/>
              </w:rPr>
              <w:t xml:space="preserve">🧪 Fabric Trial:  </w:t>
            </w:r>
            <w:r>
              <w:rPr>
                <w:sz w:val="20"/>
              </w:rPr>
              <w:t>You can run this entire workflow on a Fabric Trial capacity (free, 60 days). See Appendix A for a full comparison. The only difference from a paid F-SKU is in Section 5 — the Azure CLI command cannot be used; use the Fabric Admin Portal instead.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Fabric Trial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Paid F-SKU / P-SKU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Free (60 days)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Paid — billed hourly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Size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F4 (or F64 if eligible)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F2–F2048, P1–P5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ARM API (az CLI patch)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❌ Not supported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Supported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Capacity admin via Portal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Supported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Supported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SPN REST API access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Supported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Supported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Workspace provisioning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Supported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Supported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0078D4"/>
          <w:sz w:val="28"/>
        </w:rPr>
        <w:t>Prerequisites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  <w:t>Azure CLI (az) — version 2.55 or later  (not needed for Trial capacity admin step)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  <w:t>GitHub CLI (gh) — version 2.40 or later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  <w:t>Python 3.9 or later (for self-hosted runner scripts)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  <w:t>Access to the Fabric Admin Portal as Fabric Administrator or Global Administrator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  <w:t>Access to the Azure Portal / Entra Admin Center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  <w:t>A Fabric capacity — Trial OR paid F/P SKU</w:t>
      </w:r>
    </w:p>
    <w:p>
      <w:pPr>
        <w:pStyle w:val="Heading2"/>
        <w:spacing w:before="240" w:after="80"/>
      </w:pPr>
      <w:r>
        <w:rPr>
          <w:color w:val="0078D4"/>
          <w:sz w:val="28"/>
        </w:rPr>
        <w:t>Key identity values — your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Fill in this table first. You will reference these values throughout all subsequent sections.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Suggestion / 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Tenant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your-tenant-id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xxxxxxxx-xxxx-xxxx-xxxx-xxxxxxxxxxxx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Tenant domain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your-tenant &gt;.onmicrosoft.com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contoso.onmicrosoft.com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Subscription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your-subscription-id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only needed for paid capacity (Section 5.2)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App (client)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app-client-id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filled after Section 2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SPN object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spn-object-id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filled after Section 2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SG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security-group-name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suggested: sg-fabric-workspace-provisioner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SG object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sg-object-id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filled after Section 3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App registration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app-registration-name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suggested: gh-fabric-workspace-provisioner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Capacity type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Trial  OR  Paid F-SKU / P-SKU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circle one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Capacity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capacity-name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Trial: shown in Admin Portal → Capacities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Capacity GUID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capacity-id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filled after Section 5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GitHub org / user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github-org-or-user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contoso or myusername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Admin UPN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admin-upn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admin@contoso.onmicrosoft.com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2.  Entra ID — App Registration &amp; Service Principal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These steps create the identity that GitHub Actions uses to call Fabric APIs. No Fabric capacity is required for this section.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2.1  Create the app registration</w:t>
      </w:r>
    </w:p>
    <w:p>
      <w:pPr>
        <w:pStyle w:val="ListNumber"/>
        <w:spacing w:after="60"/>
        <w:ind w:left="360"/>
      </w:pPr>
      <w:r>
        <w:rPr>
          <w:sz w:val="22"/>
        </w:rPr>
        <w:t>Sign in to the Azure Portal: https://portal.azure.com</w:t>
      </w:r>
    </w:p>
    <w:p>
      <w:pPr>
        <w:pStyle w:val="ListNumber"/>
        <w:spacing w:after="60"/>
        <w:ind w:left="360"/>
      </w:pPr>
      <w:r>
        <w:rPr>
          <w:sz w:val="22"/>
        </w:rPr>
        <w:t>Navigate to  Microsoft Entra ID → App registrations → + New registration.</w:t>
      </w:r>
    </w:p>
    <w:p>
      <w:pPr>
        <w:pStyle w:val="ListNumber"/>
        <w:spacing w:after="60"/>
        <w:ind w:left="360"/>
      </w:pPr>
      <w:r>
        <w:rPr>
          <w:sz w:val="22"/>
        </w:rPr>
        <w:t>Fill in the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app-registration-name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suggested: gh-fabric-workspace-provisioner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Supported account types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Accounts in this organizational directory only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(fixed value)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Redirect URI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(leave blank)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(no value needed)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360"/>
      </w:pPr>
      <w:r>
        <w:rPr>
          <w:sz w:val="22"/>
        </w:rPr>
        <w:t>Click Register.</w:t>
      </w:r>
    </w:p>
    <w:p>
      <w:pPr>
        <w:pStyle w:val="ListNumber"/>
        <w:spacing w:after="60"/>
        <w:ind w:left="360"/>
      </w:pPr>
      <w:r>
        <w:rPr>
          <w:sz w:val="22"/>
        </w:rPr>
        <w:t>On the app's Overview page, copy the Application (client) ID into your reference table (row: App (client) ID).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2.2  Verify the service principal</w:t>
      </w:r>
    </w:p>
    <w:p>
      <w:pPr>
        <w:pStyle w:val="ListNumber"/>
        <w:spacing w:after="60"/>
        <w:ind w:left="360"/>
      </w:pPr>
      <w:r>
        <w:rPr>
          <w:sz w:val="22"/>
        </w:rPr>
        <w:t>In Entra ID → Enterprise applications, search for your app registration name.</w:t>
      </w:r>
    </w:p>
    <w:p>
      <w:pPr>
        <w:pStyle w:val="ListNumber"/>
        <w:spacing w:after="60"/>
        <w:ind w:left="360"/>
      </w:pPr>
      <w:r>
        <w:rPr>
          <w:sz w:val="22"/>
        </w:rPr>
        <w:t>Open it and copy the Object ID into your reference table (row: SPN object ID).</w:t>
      </w:r>
    </w:p>
    <w:p>
      <w:pPr>
        <w:spacing w:after="80"/>
      </w:pPr>
      <w:r>
        <w:rPr>
          <w:b w:val="0"/>
          <w:i w:val="0"/>
          <w:sz w:val="22"/>
        </w:rPr>
        <w:t>Or via Azure CLI: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az ad sp show --id &lt;app-client-id&gt; --query id -o tsv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2.3  No client secret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This solution uses OIDC federated credentials (Section 4). Do NOT create a client secret.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3.  Entra ID — Security Group &amp; SPN Membership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Fabric tenant settings are scoped to security groups. The SPN must be a member of the group before the tenant settings take effect.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3.1  Create the security group</w:t>
      </w:r>
    </w:p>
    <w:p>
      <w:pPr>
        <w:pStyle w:val="ListNumber"/>
        <w:spacing w:after="60"/>
        <w:ind w:left="360"/>
      </w:pPr>
      <w:r>
        <w:rPr>
          <w:sz w:val="22"/>
        </w:rPr>
        <w:t>In Entra ID → Groups → + New group.</w:t>
      </w:r>
    </w:p>
    <w:p>
      <w:pPr>
        <w:pStyle w:val="ListNumber"/>
        <w:spacing w:after="60"/>
        <w:ind w:left="360"/>
      </w:pPr>
      <w:r>
        <w:rPr>
          <w:sz w:val="22"/>
        </w:rPr>
        <w:t>Fill in the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Group type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Security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(fixed)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Group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security-group-name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suggested: sg-fabric-workspace-provisioner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Service principals allowed to create and manage Fabric workspaces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(adapt as needed)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Members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(add in next step)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360"/>
      </w:pPr>
      <w:r>
        <w:rPr>
          <w:sz w:val="22"/>
        </w:rPr>
        <w:t>Click Create. Copy the Group Object ID into your reference table (row: SG object ID).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3.2  Add the service principal as a member</w:t>
      </w:r>
    </w:p>
    <w:p>
      <w:pPr>
        <w:pStyle w:val="ListNumber"/>
        <w:spacing w:after="60"/>
        <w:ind w:left="360"/>
      </w:pPr>
      <w:r>
        <w:rPr>
          <w:sz w:val="22"/>
        </w:rPr>
        <w:t>Open the group you just created → Members → + Add members.</w:t>
      </w:r>
    </w:p>
    <w:p>
      <w:pPr>
        <w:pStyle w:val="ListNumber"/>
        <w:spacing w:after="60"/>
        <w:ind w:left="360"/>
      </w:pPr>
      <w:r>
        <w:rPr>
          <w:sz w:val="22"/>
        </w:rPr>
        <w:t>Search for your app registration name and select it. Click Select.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3.3  Assign the Fabric Administrator Entra role to the SPN</w:t>
      </w:r>
    </w:p>
    <w:p>
      <w:pPr>
        <w:pStyle w:val="ListNumber"/>
        <w:spacing w:after="60"/>
        <w:ind w:left="360"/>
      </w:pPr>
      <w:r>
        <w:rPr>
          <w:sz w:val="22"/>
        </w:rPr>
        <w:t>In Entra ID → Roles and administrators, search for  Fabric Administrator.</w:t>
      </w:r>
    </w:p>
    <w:p>
      <w:pPr>
        <w:pStyle w:val="ListNumber"/>
        <w:spacing w:after="60"/>
        <w:ind w:left="360"/>
      </w:pPr>
      <w:r>
        <w:rPr>
          <w:sz w:val="22"/>
        </w:rPr>
        <w:t>Click + Add assignments → search for your service principal → assign.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4.  GitHub Actions — OIDC Federated Credentials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Federated credentials allow GitHub Actions to obtain short-lived tokens without storing any secret. Create three credentials. No Fabric capacity is required for this section.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4.1  Navigate to federated credentials</w:t>
      </w:r>
    </w:p>
    <w:p>
      <w:pPr>
        <w:pStyle w:val="ListNumber"/>
        <w:spacing w:after="60"/>
        <w:ind w:left="360"/>
      </w:pPr>
      <w:r>
        <w:rPr>
          <w:sz w:val="22"/>
        </w:rPr>
        <w:t>Open the app registration in the Azure Portal → Certificates &amp; secrets → Federated credentials → + Add credential.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4.2  Credential 1 — Pull Request events (validate workflow)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GitHub Actions deploying Azure resources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(select from dropdown)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Organization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github-org-or-user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contoso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fabric-workspace-governance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(recommended repo name)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Entity type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Pull request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(fixed)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gh-pull-request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(recommended name)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0078D4"/>
          <w:sz w:val="28"/>
        </w:rPr>
        <w:t>4.3  Credential 2 — main branch (provision workflow)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Entity type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Branch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(fixed)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Branch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main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(fixed — must match default branch)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gh-main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(recommended name)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0078D4"/>
          <w:sz w:val="28"/>
        </w:rPr>
        <w:t>4.4  Credential 3 — production environment (approval gate)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Entity type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Environment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(fixed)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Environment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production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must match GitHub environment name exactly — case-sensitive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gh-env-production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(recommended name)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⚠️  Warning:  </w:t>
            </w:r>
            <w:r>
              <w:rPr>
                <w:sz w:val="20"/>
              </w:rPr>
              <w:t>The environment name must exactly match the GitHub environment you create in Section 8.2.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5.  Fabric Capacity — Add Service Principal as Capacity Admin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The SPN must be listed as a capacity administrator so it can assign workspaces to the capacity.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9D9"/>
          </w:tcPr>
          <w:p>
            <w:pPr>
              <w:spacing w:after="0"/>
            </w:pPr>
            <w:r>
              <w:rPr>
                <w:b/>
                <w:color w:val="C55000"/>
                <w:sz w:val="20"/>
              </w:rPr>
              <w:t xml:space="preserve">🧪 Fabric Trial:  </w:t>
            </w:r>
            <w:r>
              <w:rPr>
                <w:sz w:val="20"/>
              </w:rPr>
              <w:t>Fabric Trial capacities have NO Azure Resource Manager (ARM) representation. The Azure CLI patch command in Section 5.2 will fail with a 404. Use the Fabric Admin Portal method (Section 5.1) instead — it works for both Trial and paid capacities.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5.1  Via Fabric Admin Portal  ✅ Works for Trial AND paid capacities</w:t>
      </w:r>
    </w:p>
    <w:p>
      <w:pPr>
        <w:pStyle w:val="ListNumber"/>
        <w:spacing w:after="60"/>
        <w:ind w:left="360"/>
      </w:pPr>
      <w:r>
        <w:rPr>
          <w:sz w:val="22"/>
        </w:rPr>
        <w:t>Sign in to Microsoft Fabric: https://app.fabric.microsoft.com</w:t>
      </w:r>
    </w:p>
    <w:p>
      <w:pPr>
        <w:pStyle w:val="ListNumber"/>
        <w:spacing w:after="60"/>
        <w:ind w:left="360"/>
      </w:pPr>
      <w:r>
        <w:rPr>
          <w:sz w:val="22"/>
        </w:rPr>
        <w:t>Click the Settings gear (⚙) in the top-right → Admin portal.</w:t>
      </w:r>
    </w:p>
    <w:p>
      <w:pPr>
        <w:pStyle w:val="ListNumber"/>
        <w:spacing w:after="60"/>
        <w:ind w:left="360"/>
      </w:pPr>
      <w:r>
        <w:rPr>
          <w:sz w:val="22"/>
        </w:rPr>
        <w:t>Select  Capacities  in the left navigation.</w:t>
      </w:r>
    </w:p>
    <w:p>
      <w:pPr>
        <w:pStyle w:val="ListNumber"/>
        <w:spacing w:after="60"/>
        <w:ind w:left="360"/>
      </w:pPr>
      <w:r>
        <w:rPr>
          <w:sz w:val="22"/>
        </w:rPr>
        <w:t>Click on your capacity name.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9D9"/>
          </w:tcPr>
          <w:p>
            <w:pPr>
              <w:spacing w:after="0"/>
            </w:pPr>
            <w:r>
              <w:rPr>
                <w:b/>
                <w:color w:val="C55000"/>
                <w:sz w:val="20"/>
              </w:rPr>
              <w:t xml:space="preserve">🧪 Fabric Trial:  </w:t>
            </w:r>
            <w:r>
              <w:rPr>
                <w:sz w:val="20"/>
              </w:rPr>
              <w:t>For a Trial capacity the name is typically shown as 'Fabric Trial (&lt; your-name &gt;)' or similar. Click on it to open the settings panel.</w:t>
            </w:r>
          </w:p>
        </w:tc>
      </w:tr>
    </w:tbl>
    <w:p>
      <w:pPr>
        <w:spacing w:after="80"/>
      </w:pPr>
    </w:p>
    <w:p>
      <w:pPr>
        <w:pStyle w:val="ListNumber"/>
        <w:spacing w:after="60"/>
        <w:ind w:left="360"/>
      </w:pPr>
      <w:r>
        <w:rPr>
          <w:sz w:val="22"/>
        </w:rPr>
        <w:t>In the capacity settings panel, find  Capacity admins.</w:t>
      </w:r>
    </w:p>
    <w:p>
      <w:pPr>
        <w:pStyle w:val="ListNumber"/>
        <w:spacing w:after="60"/>
        <w:ind w:left="360"/>
      </w:pPr>
      <w:r>
        <w:rPr>
          <w:sz w:val="22"/>
        </w:rPr>
        <w:t>Click  + Add  and search for your SPN by its display name (app registration name).</w:t>
      </w:r>
    </w:p>
    <w:p>
      <w:pPr>
        <w:pStyle w:val="ListNumber"/>
        <w:spacing w:after="60"/>
        <w:ind w:left="360"/>
      </w:pPr>
      <w:r>
        <w:rPr>
          <w:sz w:val="22"/>
        </w:rPr>
        <w:t>Click  Apply / Save.</w:t>
      </w:r>
    </w:p>
    <w:p>
      <w:pPr>
        <w:pStyle w:val="ListNumber"/>
        <w:spacing w:after="60"/>
        <w:ind w:left="360"/>
      </w:pPr>
      <w:r>
        <w:rPr>
          <w:sz w:val="22"/>
        </w:rPr>
        <w:t>While on this page, note the capacity GUID from the browser URL bar — it looks like  /capacities/xxxxxxxx-xxxx-xxxx-xxxx-xxxxxxxxxxxx.  Copy this into your reference table (row: Capacity GUID).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5.2  Via Azure CLI — ⛔ Paid F-SKU only (not available on Trial)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9D9"/>
          </w:tcPr>
          <w:p>
            <w:pPr>
              <w:spacing w:after="0"/>
            </w:pPr>
            <w:r>
              <w:rPr>
                <w:b/>
                <w:color w:val="C55000"/>
                <w:sz w:val="20"/>
              </w:rPr>
              <w:t xml:space="preserve">🧪 Fabric Trial:  </w:t>
            </w:r>
            <w:r>
              <w:rPr>
                <w:sz w:val="20"/>
              </w:rPr>
              <w:t>Skip this section if you are using a Fabric Trial capacity. Trial capacities cannot be managed via ARM APIs.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az resource patch \</w:t>
              <w:br/>
              <w:t xml:space="preserve">  --ids /subscriptions/&lt;your-subscription-id&gt;/resourceGroups/&lt;rg-name&gt;/providers/Microsoft.Fabric/capacities/&lt;capacity-name&gt; \</w:t>
              <w:br/>
              <w:t xml:space="preserve">  --latest-include-preview \</w:t>
              <w:br/>
              <w:t xml:space="preserve">  --properties '{"administration":{"members":["&lt;admin-upn&gt;","&lt;spn-object-id&gt;"]}}'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⚠️  Warning:  </w:t>
            </w:r>
            <w:r>
              <w:rPr>
                <w:sz w:val="20"/>
              </w:rPr>
              <w:t>Use the SPN object ID (GUID), not the app (client) ID, in the members array.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6.  Fabric Admin Portal — Tenant Settings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⚠️  Warning:  </w:t>
            </w:r>
            <w:r>
              <w:rPr>
                <w:sz w:val="20"/>
              </w:rPr>
              <w:t>You must be a Fabric Administrator or Global Administrator to change tenant settings. These settings cannot be changed via REST API.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Open https://app.fabric.microsoft.com → Settings (⚙) → Admin portal → Tenant settings. Use Ctrl+F / Cmd+F to find each setting.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9D9"/>
          </w:tcPr>
          <w:p>
            <w:pPr>
              <w:spacing w:after="0"/>
            </w:pPr>
            <w:r>
              <w:rPr>
                <w:b/>
                <w:color w:val="C55000"/>
                <w:sz w:val="20"/>
              </w:rPr>
              <w:t xml:space="preserve">🧪 Fabric Trial:  </w:t>
            </w:r>
            <w:r>
              <w:rPr>
                <w:sz w:val="20"/>
              </w:rPr>
              <w:t>Tenant settings apply at the tenant level and are fully available on Fabric Trial. No paid capacity is required.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6.1  Required settings — enable all four</w:t>
      </w:r>
    </w:p>
    <w:p>
      <w:pPr>
        <w:spacing w:after="80"/>
      </w:pPr>
      <w:r>
        <w:rPr>
          <w:b w:val="0"/>
          <w:i w:val="0"/>
          <w:sz w:val="22"/>
        </w:rPr>
        <w:t>For each setting: Enable → choose  Specific security groups → add  &lt; security-group-name &gt;  → Apply.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Section in Admin Portal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Setting name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Developer settings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Service principals can call Fabric public APIs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Developer settings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Service principals can create workspaces, connections, and deployment pipelines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Admin API settings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Service principals can access read-only admin APIs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Admin API settings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Service principals can access admin APIs used for updates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Tenant setting changes can take up to 15 minutes to propagate.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6.2  Optional — restrict workspace creation</w:t>
      </w:r>
    </w:p>
    <w:p>
      <w:pPr>
        <w:pStyle w:val="ListNumber"/>
        <w:spacing w:after="60"/>
        <w:ind w:left="360"/>
      </w:pPr>
      <w:r>
        <w:rPr>
          <w:sz w:val="22"/>
        </w:rPr>
        <w:t>Find  Workspace settings → Create workspaces.</w:t>
      </w:r>
    </w:p>
    <w:p>
      <w:pPr>
        <w:pStyle w:val="ListNumber"/>
        <w:spacing w:after="60"/>
        <w:ind w:left="360"/>
      </w:pPr>
      <w:r>
        <w:rPr>
          <w:sz w:val="22"/>
        </w:rPr>
        <w:t>Set to  Specific security groups → add  &lt; security-group-name &gt;  → Apply.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7.  PIM — Grant Global Administrator Eligibility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PIM enables just-in-time elevation. Required for configuring Fabric tenant settings when the day-to-day account is not a permanent Global Administrator.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9D9"/>
          </w:tcPr>
          <w:p>
            <w:pPr>
              <w:spacing w:after="0"/>
            </w:pPr>
            <w:r>
              <w:rPr>
                <w:b/>
                <w:color w:val="C55000"/>
                <w:sz w:val="20"/>
              </w:rPr>
              <w:t xml:space="preserve">🧪 Fabric Trial:  </w:t>
            </w:r>
            <w:r>
              <w:rPr>
                <w:sz w:val="20"/>
              </w:rPr>
              <w:t>PIM is an Entra ID feature and is unrelated to Fabric capacity type. These steps are identical for Trial and paid environments.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7.1  Assign PIM eligibility (requires an active Global Administrator)</w:t>
      </w:r>
    </w:p>
    <w:p>
      <w:pPr>
        <w:pStyle w:val="ListNumber"/>
        <w:spacing w:after="60"/>
        <w:ind w:left="360"/>
      </w:pPr>
      <w:r>
        <w:rPr>
          <w:sz w:val="22"/>
        </w:rPr>
        <w:t>Sign in to: https://entra.microsoft.com</w:t>
      </w:r>
    </w:p>
    <w:p>
      <w:pPr>
        <w:pStyle w:val="ListNumber"/>
        <w:spacing w:after="60"/>
        <w:ind w:left="360"/>
      </w:pPr>
      <w:r>
        <w:rPr>
          <w:sz w:val="22"/>
        </w:rPr>
        <w:t>Navigate to  Identity Governance → Privileged Identity Management → Roles → Azure AD roles → Assignments → + Add assignments.</w:t>
      </w:r>
    </w:p>
    <w:p>
      <w:pPr>
        <w:pStyle w:val="ListNumber"/>
        <w:spacing w:after="60"/>
        <w:ind w:left="360"/>
      </w:pPr>
      <w:r>
        <w:rPr>
          <w:sz w:val="22"/>
        </w:rPr>
        <w:t>Role: Global Administrator.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User UPN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admin-upn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admin@contoso.onmicrosoft.com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Assignment type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Eligible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(fixed)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duration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12 months or Permanent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360"/>
      </w:pPr>
      <w:r>
        <w:rPr>
          <w:sz w:val="22"/>
        </w:rPr>
        <w:t>Click Assign.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7.2  Activate Global Administrator (when needed)</w:t>
      </w:r>
    </w:p>
    <w:p>
      <w:pPr>
        <w:pStyle w:val="ListNumber"/>
        <w:spacing w:after="60"/>
        <w:ind w:left="360"/>
      </w:pPr>
      <w:r>
        <w:rPr>
          <w:sz w:val="22"/>
        </w:rPr>
        <w:t>Sign in to: https://entra.microsoft.com/#view/Microsoft_Azure_PIMCommon/ActivationMenuBlade/~/aadmigratedroles</w:t>
      </w:r>
    </w:p>
    <w:p>
      <w:pPr>
        <w:pStyle w:val="ListNumber"/>
        <w:spacing w:after="60"/>
        <w:ind w:left="360"/>
      </w:pPr>
      <w:r>
        <w:rPr>
          <w:sz w:val="22"/>
        </w:rPr>
        <w:t>Find  Global Administrator  in the Eligible tab → Click Activate.</w:t>
      </w:r>
    </w:p>
    <w:p>
      <w:pPr>
        <w:pStyle w:val="ListNumber"/>
        <w:spacing w:after="60"/>
        <w:ind w:left="360"/>
      </w:pPr>
      <w:r>
        <w:rPr>
          <w:sz w:val="22"/>
        </w:rPr>
        <w:t>Enter duration (e.g. 1 hour) and a justification → complete MFA challenge.</w:t>
      </w:r>
    </w:p>
    <w:p>
      <w:pPr>
        <w:pStyle w:val="ListNumber"/>
        <w:spacing w:after="60"/>
        <w:ind w:left="360"/>
      </w:pPr>
      <w:r>
        <w:rPr>
          <w:sz w:val="22"/>
        </w:rPr>
        <w:t>Wait 30–60 seconds, then refresh — role appears under Active.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7.3  After completing Fabric configuration</w:t>
      </w:r>
    </w:p>
    <w:p>
      <w:pPr>
        <w:pStyle w:val="ListNumber"/>
        <w:spacing w:after="60"/>
        <w:ind w:left="360"/>
      </w:pPr>
      <w:r>
        <w:rPr>
          <w:sz w:val="22"/>
        </w:rPr>
        <w:t>Return to PIM → My roles → Active → Global Administrator → Deactivate.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Always deactivate the role when finished. Minimise time with elevated privileges.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8.  GitHub Repository — Variables, Environment &amp; Branch Protection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9D9"/>
          </w:tcPr>
          <w:p>
            <w:pPr>
              <w:spacing w:after="0"/>
            </w:pPr>
            <w:r>
              <w:rPr>
                <w:b/>
                <w:color w:val="C55000"/>
                <w:sz w:val="20"/>
              </w:rPr>
              <w:t xml:space="preserve">🧪 Fabric Trial:  </w:t>
            </w:r>
            <w:r>
              <w:rPr>
                <w:sz w:val="20"/>
              </w:rPr>
              <w:t>The FABRIC_CAPACITY_ID variable will point to your Trial capacity GUID. When the trial expires, simply update this variable to point to your new paid capacity GUID — no other changes needed.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8.1  Repository variables</w:t>
      </w:r>
    </w:p>
    <w:p>
      <w:pPr>
        <w:spacing w:after="80"/>
      </w:pPr>
      <w:r>
        <w:rPr>
          <w:b w:val="0"/>
          <w:i w:val="0"/>
          <w:sz w:val="22"/>
        </w:rPr>
        <w:t>Navigate to  Settings → Secrets and variables → Actions → Variables tab.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Variable name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AZURE_TENANT_ID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your-tenant-id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Section 1 reference table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AZURE_CLIENT_ID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app-client-id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Section 2 (app registration)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FABRIC_CAPACITY_ID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capacity-id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Section 5 — Trial or paid GUID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DEFAULT_OWNER_UPN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default-owner-upn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admin@contoso.onmicrosoft.com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LIVE_CHECKS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false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set true to enable live Entra group checks on PRs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DRY_RUN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false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set true to skip real Fabric API calls (testing only)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0078D4"/>
          <w:sz w:val="28"/>
        </w:rPr>
        <w:t>8.2  Create the production environment</w:t>
      </w:r>
    </w:p>
    <w:p>
      <w:pPr>
        <w:pStyle w:val="ListNumber"/>
        <w:spacing w:after="60"/>
        <w:ind w:left="360"/>
      </w:pPr>
      <w:r>
        <w:rPr>
          <w:sz w:val="22"/>
        </w:rPr>
        <w:t>Go to  Settings → Environments → New environment.</w:t>
      </w:r>
    </w:p>
    <w:p>
      <w:pPr>
        <w:pStyle w:val="ListNumber"/>
        <w:spacing w:after="60"/>
        <w:ind w:left="360"/>
      </w:pPr>
      <w:r>
        <w:rPr>
          <w:sz w:val="22"/>
        </w:rPr>
        <w:t>Name:  production  (must match the name in provision.yml exactly — case-sensitive).</w:t>
      </w:r>
    </w:p>
    <w:p>
      <w:pPr>
        <w:pStyle w:val="ListNumber"/>
        <w:spacing w:after="60"/>
        <w:ind w:left="360"/>
      </w:pPr>
      <w:r>
        <w:rPr>
          <w:sz w:val="22"/>
        </w:rPr>
        <w:t>Enable  Required reviewers → add your governance team or admin account.</w:t>
      </w:r>
    </w:p>
    <w:p>
      <w:pPr>
        <w:pStyle w:val="ListNumber"/>
        <w:spacing w:after="60"/>
        <w:ind w:left="360"/>
      </w:pPr>
      <w:r>
        <w:rPr>
          <w:sz w:val="22"/>
        </w:rPr>
        <w:t>Deployment branches:  Protected branches only.</w:t>
      </w:r>
    </w:p>
    <w:p>
      <w:pPr>
        <w:pStyle w:val="ListNumber"/>
        <w:spacing w:after="60"/>
        <w:ind w:left="360"/>
      </w:pPr>
      <w:r>
        <w:rPr>
          <w:sz w:val="22"/>
        </w:rPr>
        <w:t>Click Save protection rules.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8.3  Branch protection on main</w:t>
      </w:r>
    </w:p>
    <w:p>
      <w:pPr>
        <w:pStyle w:val="ListNumber"/>
        <w:spacing w:after="60"/>
        <w:ind w:left="360"/>
      </w:pPr>
      <w:r>
        <w:rPr>
          <w:sz w:val="22"/>
        </w:rPr>
        <w:t>Go to  Settings → Branches → Add rule. Branch name pattern:  main.</w:t>
      </w:r>
    </w:p>
    <w:p>
      <w:pPr>
        <w:pStyle w:val="ListNumber"/>
        <w:spacing w:after="60"/>
        <w:ind w:left="360"/>
      </w:pPr>
      <w:r>
        <w:rPr>
          <w:sz w:val="22"/>
        </w:rPr>
        <w:t>Enable:</w:t>
      </w:r>
    </w:p>
    <w:p>
      <w:pPr>
        <w:pStyle w:val="ListBullet"/>
        <w:spacing w:after="40"/>
        <w:ind w:left="720"/>
      </w:pPr>
      <w:r>
        <w:rPr>
          <w:b w:val="0"/>
          <w:sz w:val="22"/>
        </w:rPr>
        <w:t>Require a pull request before merging</w:t>
      </w:r>
    </w:p>
    <w:p>
      <w:pPr>
        <w:pStyle w:val="ListBullet"/>
        <w:spacing w:after="40"/>
        <w:ind w:left="1080"/>
      </w:pPr>
      <w:r>
        <w:rPr>
          <w:b w:val="0"/>
          <w:sz w:val="22"/>
        </w:rPr>
        <w:t>Required approving reviews: 1</w:t>
      </w:r>
    </w:p>
    <w:p>
      <w:pPr>
        <w:pStyle w:val="ListBullet"/>
        <w:spacing w:after="40"/>
        <w:ind w:left="1080"/>
      </w:pPr>
      <w:r>
        <w:rPr>
          <w:b w:val="0"/>
          <w:sz w:val="22"/>
        </w:rPr>
        <w:t>Require review from Code Owners</w:t>
      </w:r>
    </w:p>
    <w:p>
      <w:pPr>
        <w:pStyle w:val="ListBullet"/>
        <w:spacing w:after="40"/>
        <w:ind w:left="1080"/>
      </w:pPr>
      <w:r>
        <w:rPr>
          <w:b w:val="0"/>
          <w:sz w:val="22"/>
        </w:rPr>
        <w:t>Dismiss stale reviews when new commits are pushed</w:t>
      </w:r>
    </w:p>
    <w:p>
      <w:pPr>
        <w:pStyle w:val="ListBullet"/>
        <w:spacing w:after="40"/>
        <w:ind w:left="720"/>
      </w:pPr>
      <w:r>
        <w:rPr>
          <w:b w:val="0"/>
          <w:sz w:val="22"/>
        </w:rPr>
        <w:t>Require status checks to pass → add: validate</w:t>
      </w:r>
    </w:p>
    <w:p>
      <w:pPr>
        <w:pStyle w:val="ListBullet"/>
        <w:spacing w:after="40"/>
        <w:ind w:left="1080"/>
      </w:pPr>
      <w:r>
        <w:rPr>
          <w:b w:val="0"/>
          <w:sz w:val="22"/>
        </w:rPr>
        <w:t>Require branches to be up to date before merging</w:t>
      </w:r>
    </w:p>
    <w:p>
      <w:pPr>
        <w:pStyle w:val="ListBullet"/>
        <w:spacing w:after="40"/>
        <w:ind w:left="720"/>
      </w:pPr>
      <w:r>
        <w:rPr>
          <w:b w:val="0"/>
          <w:sz w:val="22"/>
        </w:rPr>
        <w:t>Require conversation resolution before merging</w:t>
      </w:r>
    </w:p>
    <w:p>
      <w:pPr>
        <w:pStyle w:val="ListBullet"/>
        <w:spacing w:after="40"/>
        <w:ind w:left="720"/>
      </w:pPr>
      <w:r>
        <w:rPr>
          <w:b w:val="0"/>
          <w:sz w:val="22"/>
        </w:rPr>
        <w:t>Do NOT allow force pushes</w:t>
      </w:r>
    </w:p>
    <w:p>
      <w:pPr>
        <w:pStyle w:val="ListNumber"/>
        <w:spacing w:after="60"/>
        <w:ind w:left="360"/>
      </w:pPr>
      <w:r>
        <w:rPr>
          <w:sz w:val="22"/>
        </w:rPr>
        <w:t>Click Save changes.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8.4  CODEOWNERS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# All changes</w:t>
              <w:br/>
              <w:t>*                       @&lt; github-org-or-user &gt;</w:t>
              <w:br/>
              <w:br/>
              <w:t># Policy / schema / scripts</w:t>
              <w:br/>
              <w:t>/rules/                 @&lt; github-org-or-user &gt;</w:t>
              <w:br/>
              <w:t>/schemas/               @&lt; github-org-or-user &gt;</w:t>
              <w:br/>
              <w:br/>
              <w:t># Production workspaces</w:t>
              <w:br/>
              <w:t>/workspaces/prd-*.yaml  @&lt; github-org-or-user &gt;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9.  Self-Hosted Runner (macOS)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Required when GitHub hosted runners are disabled by enterprise policy (e.g. GitHub EMU / Enterprise accounts). Also the recommended approach for Trial setups to avoid runner minute costs.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9D9"/>
          </w:tcPr>
          <w:p>
            <w:pPr>
              <w:spacing w:after="0"/>
            </w:pPr>
            <w:r>
              <w:rPr>
                <w:b/>
                <w:color w:val="C55000"/>
                <w:sz w:val="20"/>
              </w:rPr>
              <w:t xml:space="preserve">🧪 Fabric Trial:  </w:t>
            </w:r>
            <w:r>
              <w:rPr>
                <w:sz w:val="20"/>
              </w:rPr>
              <w:t>On a Fabric Trial you are likely using a personal or dev tenant. A self-hosted runner on your local Mac is the simplest option and has no additional cost.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9.1  Register the runner</w:t>
      </w:r>
    </w:p>
    <w:p>
      <w:pPr>
        <w:pStyle w:val="ListNumber"/>
        <w:spacing w:after="60"/>
        <w:ind w:left="360"/>
      </w:pPr>
      <w:r>
        <w:rPr>
          <w:sz w:val="22"/>
        </w:rPr>
        <w:t>Go to repo  Settings → Actions → Runners → New self-hosted runner.</w:t>
      </w:r>
    </w:p>
    <w:p>
      <w:pPr>
        <w:pStyle w:val="ListNumber"/>
        <w:spacing w:after="60"/>
        <w:ind w:left="360"/>
      </w:pPr>
      <w:r>
        <w:rPr>
          <w:sz w:val="22"/>
        </w:rPr>
        <w:t>Select macOS + ARM64. Follow the download and configure commands shown in the UI.</w:t>
      </w:r>
    </w:p>
    <w:p>
      <w:pPr>
        <w:pStyle w:val="ListNumber"/>
        <w:spacing w:after="60"/>
        <w:ind w:left="360"/>
      </w:pPr>
      <w:r>
        <w:rPr>
          <w:sz w:val="22"/>
        </w:rPr>
        <w:t>Suggested labels:  self-hosted,macos,arm64,fabric-gov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mkdir ~/actions-runner-fabric-gov &amp;&amp; cd ~/actions-runner-fabric-gov</w:t>
              <w:br/>
              <w:t># Download the runner binary shown in the GitHub UI for your architecture</w:t>
              <w:br/>
              <w:t>./config.sh --unattended \</w:t>
              <w:br/>
              <w:t xml:space="preserve">  --url https://github.com/&lt; github-org-or-user &gt;/fabric-workspace-governance \</w:t>
              <w:br/>
              <w:t xml:space="preserve">  --token &lt;REGISTRATION_TOKEN&gt; \</w:t>
              <w:br/>
              <w:t xml:space="preserve">  --name "$(hostname -s)-fabric-gov" \</w:t>
              <w:br/>
              <w:t xml:space="preserve">  --labels self-hosted,macos,arm64,fabric-gov \</w:t>
              <w:br/>
              <w:t xml:space="preserve">  --work _work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9.2  Start the runner manually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cd ~/actions-runner-fabric-gov &amp;&amp; ./run.sh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9.3  Install as a launchd service (always-on)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cd ~/actions-runner-fabric-gov</w:t>
              <w:br/>
              <w:t>sudo ./svc.sh install</w:t>
              <w:br/>
              <w:t>sudo ./svc.sh start</w:t>
              <w:br/>
              <w:t>sudo ./svc.sh status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⚠️  Warning:  </w:t>
            </w:r>
            <w:r>
              <w:rPr>
                <w:sz w:val="20"/>
              </w:rPr>
              <w:t>The runner machine needs outbound HTTPS to: api.fabric.microsoft.com, graph.microsoft.com, login.microsoftonline.com, github.com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10.  Post-Setup Validation Checklist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9D9"/>
          </w:tcPr>
          <w:p>
            <w:pPr>
              <w:spacing w:after="0"/>
            </w:pPr>
            <w:r>
              <w:rPr>
                <w:b/>
                <w:color w:val="C55000"/>
                <w:sz w:val="20"/>
              </w:rPr>
              <w:t xml:space="preserve">🧪 Fabric Trial:  </w:t>
            </w:r>
            <w:r>
              <w:rPr>
                <w:sz w:val="20"/>
              </w:rPr>
              <w:t>All checklist items apply to Fabric Trial. The only difference is item 7 — use the Admin Portal to confirm SPN is capacity admin rather than the Azure Portal Fabric resource blade (which Trial capacities don't have).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How to verify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App registration 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Azure Portal → Entra ID → App registrations → &lt; app-registration-name &gt;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Service principal 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Entra ID → Enterprise applications → &lt; app-registration-name &gt;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3 federated credentials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 registration → Certificates &amp; secrets → Federated credentials (3 rows)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Security group created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Entra ID → Groups → &lt; security-group-name &gt;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SPN is member of SG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Group → Members tab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SPN is Fabric Administrator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Entra ID → Roles → Fabric Administrator → Assignments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SPN is Capacity Admin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Fabric Admin Portal → Capacities → &lt; capacity-name &gt; → Capacity admins</w:t>
              <w:br/>
              <w:t>🧪 Trial: use Fabric Admin Portal (not Azure Portal)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4 Fabric tenant settings enabled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Fabric Admin Portal → Tenant settings (filter: 'service principal')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Repo variables set (6 vars)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Actions → Variables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production environment + reviewer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Environments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Branch protection on main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Branches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Self-hosted runner online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Actions → Runners (shows Idle)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DRY_RUN = false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Actions → Variables → DRY_RUN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0078D4"/>
          <w:sz w:val="28"/>
        </w:rPr>
        <w:t>End-to-end smoke test</w:t>
      </w:r>
    </w:p>
    <w:p>
      <w:pPr>
        <w:pStyle w:val="ListNumber"/>
        <w:spacing w:after="60"/>
        <w:ind w:left="360"/>
      </w:pPr>
      <w:r>
        <w:rPr>
          <w:sz w:val="22"/>
        </w:rPr>
        <w:t>Start the self-hosted runner:  cd ~/actions-runner-fabric-gov &amp;&amp; ./run.sh</w:t>
      </w:r>
    </w:p>
    <w:p>
      <w:pPr>
        <w:pStyle w:val="ListNumber"/>
        <w:spacing w:after="60"/>
        <w:ind w:left="360"/>
      </w:pPr>
      <w:r>
        <w:rPr>
          <w:sz w:val="22"/>
        </w:rPr>
        <w:t>Create a branch and add a workspace manifest under  workspaces/  (naming convention:  &lt;env&gt;-&lt;bu&gt;-&lt;purpose&gt;.yaml)</w:t>
      </w:r>
    </w:p>
    <w:p>
      <w:pPr>
        <w:pStyle w:val="ListNumber"/>
        <w:spacing w:after="60"/>
        <w:ind w:left="360"/>
      </w:pPr>
      <w:r>
        <w:rPr>
          <w:sz w:val="22"/>
        </w:rPr>
        <w:t>Open a Pull Request — the  validate  workflow should run and post a sticky comment with ✅ PASS.</w:t>
      </w:r>
    </w:p>
    <w:p>
      <w:pPr>
        <w:pStyle w:val="ListNumber"/>
        <w:spacing w:after="60"/>
        <w:ind w:left="360"/>
      </w:pPr>
      <w:r>
        <w:rPr>
          <w:sz w:val="22"/>
        </w:rPr>
        <w:t>Approve and merge the PR.</w:t>
      </w:r>
    </w:p>
    <w:p>
      <w:pPr>
        <w:pStyle w:val="ListNumber"/>
        <w:spacing w:after="60"/>
        <w:ind w:left="360"/>
      </w:pPr>
      <w:r>
        <w:rPr>
          <w:sz w:val="22"/>
        </w:rPr>
        <w:t>Approve the  production  environment deployment when prompted.</w:t>
      </w:r>
    </w:p>
    <w:p>
      <w:pPr>
        <w:pStyle w:val="ListNumber"/>
        <w:spacing w:after="60"/>
        <w:ind w:left="360"/>
      </w:pPr>
      <w:r>
        <w:rPr>
          <w:sz w:val="22"/>
        </w:rPr>
        <w:t>Confirm the workspace appears in Microsoft Fabric at https://app.fabric.microsoft.com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Appendix A.  Fabric Trial vs Paid Capacity — Full Comparison</w:t>
      </w:r>
    </w:p>
    <w:p>
      <w:pPr>
        <w:pBdr>
          <w:bottom w:val="single" w:sz="6" w:space="1" w:color="0078D4"/>
        </w:pBdr>
        <w:spacing w:after="40"/>
      </w:pPr>
    </w:p>
    <w:p>
      <w:pPr>
        <w:spacing w:after="80"/>
      </w:pPr>
      <w:r>
        <w:rPr>
          <w:b w:val="0"/>
          <w:i w:val="0"/>
          <w:sz w:val="22"/>
        </w:rPr>
        <w:t>Use this table to understand which steps differ between a Fabric Trial and a paid F-SKU/P-SKU capacity.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Setup step</w:t>
            </w:r>
          </w:p>
        </w:tc>
        <w:tc>
          <w:tcPr>
            <w:tcW w:type="dxa" w:w="235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Fabric Trial</w:t>
            </w:r>
          </w:p>
        </w:tc>
        <w:tc>
          <w:tcPr>
            <w:tcW w:type="dxa" w:w="235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Paid F-SKU</w:t>
            </w:r>
          </w:p>
        </w:tc>
        <w:tc>
          <w:tcPr>
            <w:tcW w:type="dxa" w:w="235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b/>
                <w:sz w:val="18"/>
              </w:rPr>
              <w:t>App registration &amp; SPN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Identical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Identical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capacity needed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b/>
                <w:sz w:val="18"/>
              </w:rPr>
              <w:t>OIDC federated credentials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Identical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Identical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capacity needed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b/>
                <w:sz w:val="18"/>
              </w:rPr>
              <w:t>Security group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Identical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Identical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capacity needed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b/>
                <w:sz w:val="18"/>
              </w:rPr>
              <w:t>Fabric Admin role (Entra)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Identical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Identical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capacity needed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b/>
                <w:sz w:val="18"/>
              </w:rPr>
              <w:t>Capacity admin via ARM CLI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❌ Not available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Supported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Trial has no ARM resource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b/>
                <w:sz w:val="18"/>
              </w:rPr>
              <w:t>Capacity admin via Admin Portal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Supported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Supported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Recommended for both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b/>
                <w:sz w:val="18"/>
              </w:rPr>
              <w:t>Capacity GUID discovery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From Admin Portal URL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From Portal or CLI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b/>
                <w:sz w:val="18"/>
              </w:rPr>
              <w:t>Tenant settings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Identical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Identical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Applies at tenant level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b/>
                <w:sz w:val="18"/>
              </w:rPr>
              <w:t>GitHub variables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Identical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Identical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FABRIC_CAPACITY_ID differs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b/>
                <w:sz w:val="18"/>
              </w:rPr>
              <w:t>Workspace provisioning (REST)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Supported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Supported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b/>
                <w:sz w:val="18"/>
              </w:rPr>
              <w:t>Capacity expiry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⚠️ 60 days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Permanent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Update FABRIC_CAPACITY_ID when switching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b/>
                <w:sz w:val="18"/>
              </w:rPr>
              <w:t>Autoscale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❌ Not supported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Supported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needed for provisioning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0078D4"/>
          <w:sz w:val="28"/>
        </w:rPr>
        <w:t>When the Fabric Trial expires</w:t>
      </w:r>
    </w:p>
    <w:p>
      <w:pPr>
        <w:spacing w:after="80"/>
      </w:pPr>
      <w:r>
        <w:rPr>
          <w:b w:val="0"/>
          <w:i w:val="0"/>
          <w:sz w:val="22"/>
        </w:rPr>
        <w:t>At the end of the 60-day trial: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  <w:t>Existing workspaces are moved to 'no capacity' (data is preserved, items become read-only)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  <w:t>The provision workflow will fail — the FABRIC_CAPACITY_ID GUID becomes invalid</w:t>
      </w:r>
    </w:p>
    <w:p>
      <w:pPr>
        <w:spacing w:after="80"/>
      </w:pPr>
      <w:r>
        <w:rPr>
          <w:b w:val="0"/>
          <w:i w:val="0"/>
          <w:sz w:val="22"/>
        </w:rPr>
        <w:t>To resume with a paid capacity:</w:t>
      </w:r>
    </w:p>
    <w:p>
      <w:pPr>
        <w:pStyle w:val="ListNumber"/>
        <w:spacing w:after="60"/>
        <w:ind w:left="360"/>
      </w:pPr>
      <w:r>
        <w:rPr>
          <w:sz w:val="22"/>
        </w:rPr>
        <w:t>Purchase an F-SKU capacity in the Azure Portal.</w:t>
      </w:r>
    </w:p>
    <w:p>
      <w:pPr>
        <w:pStyle w:val="ListNumber"/>
        <w:spacing w:after="60"/>
        <w:ind w:left="360"/>
      </w:pPr>
      <w:r>
        <w:rPr>
          <w:sz w:val="22"/>
        </w:rPr>
        <w:t>Follow Section 5.1 or 5.2 to add the SPN as capacity admin on the new capacity.</w:t>
      </w:r>
    </w:p>
    <w:p>
      <w:pPr>
        <w:pStyle w:val="ListNumber"/>
        <w:spacing w:after="60"/>
        <w:ind w:left="360"/>
      </w:pPr>
      <w:r>
        <w:rPr>
          <w:sz w:val="22"/>
        </w:rPr>
        <w:t>Update the  FABRIC_CAPACITY_ID  repository variable with the new capacity GUID.</w:t>
      </w:r>
    </w:p>
    <w:p>
      <w:pPr>
        <w:pStyle w:val="ListNumber"/>
        <w:spacing w:after="60"/>
        <w:ind w:left="360"/>
      </w:pPr>
      <w:r>
        <w:rPr>
          <w:sz w:val="22"/>
        </w:rPr>
        <w:t>Re-run any failed workflow runs — no other configuration changes are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The Entra app registration, security group, OIDC credentials, tenant settings, and GitHub environment are all permanent and require no changes when switching capacities.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Appendix B.  Blank Reference Card</w:t>
      </w:r>
    </w:p>
    <w:p>
      <w:pPr>
        <w:pBdr>
          <w:bottom w:val="single" w:sz="6" w:space="1" w:color="0078D4"/>
        </w:pBdr>
        <w:spacing w:after="40"/>
      </w:pPr>
    </w:p>
    <w:p>
      <w:pPr>
        <w:spacing w:after="80"/>
      </w:pPr>
      <w:r>
        <w:rPr>
          <w:b w:val="0"/>
          <w:i w:val="0"/>
          <w:sz w:val="22"/>
        </w:rPr>
        <w:t>Print this page and fill in values during the setup process.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Tenant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Tenant domain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Subscription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only for paid F-SKU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App registration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suggested: gh-fabric-workspace-provisioner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App (client)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Section 2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SPN object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Section 2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Security group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suggested: sg-fabric-workspace-provisioner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SG object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Section 3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Capacity type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Trial  /  Paid (circle one)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Capacity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Capacity GUID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Section 5 Admin Portal URL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GitHub org / user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Admin UPN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Runner hostname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 hostname -s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When migrating from Trial to a paid capacity, only the Capacity GUID and Subscription ID rows change.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