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5D399" w14:textId="0C486BDC" w:rsidR="001F385E" w:rsidRPr="00340242" w:rsidRDefault="1EE380BA" w:rsidP="0008233E">
      <w:pPr>
        <w:rPr>
          <w:rFonts w:ascii="Segoe UI" w:hAnsi="Segoe UI" w:cs="Segoe UI"/>
          <w:b/>
          <w:bCs/>
        </w:rPr>
      </w:pPr>
      <w:r>
        <w:rPr>
          <w:noProof/>
        </w:rPr>
        <w:drawing>
          <wp:inline distT="0" distB="0" distL="0" distR="0" wp14:anchorId="4AA62D5A" wp14:editId="64B9192E">
            <wp:extent cx="2490023" cy="914400"/>
            <wp:effectExtent l="0" t="0" r="5715" b="0"/>
            <wp:docPr id="393861692"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
                      <a:extLst>
                        <a:ext uri="{28A0092B-C50C-407E-A947-70E740481C1C}">
                          <a14:useLocalDpi xmlns:a14="http://schemas.microsoft.com/office/drawing/2010/main" val="0"/>
                        </a:ext>
                      </a:extLst>
                    </a:blip>
                    <a:stretch>
                      <a:fillRect/>
                    </a:stretch>
                  </pic:blipFill>
                  <pic:spPr>
                    <a:xfrm>
                      <a:off x="0" y="0"/>
                      <a:ext cx="2490023" cy="914400"/>
                    </a:xfrm>
                    <a:prstGeom prst="rect">
                      <a:avLst/>
                    </a:prstGeom>
                  </pic:spPr>
                </pic:pic>
              </a:graphicData>
            </a:graphic>
          </wp:inline>
        </w:drawing>
      </w:r>
    </w:p>
    <w:p w14:paraId="598492EF" w14:textId="517EDE19" w:rsidR="00ED40DB" w:rsidRDefault="00ED40DB" w:rsidP="04D6A32A">
      <w:pPr>
        <w:spacing w:after="0"/>
        <w:rPr>
          <w:rFonts w:ascii="Segoe UI Semibold" w:eastAsia="Segoe UI Semibold" w:hAnsi="Segoe UI Semibold" w:cs="Segoe UI Semibold"/>
          <w:color w:val="000000" w:themeColor="text1"/>
          <w:sz w:val="52"/>
          <w:szCs w:val="52"/>
        </w:rPr>
      </w:pPr>
    </w:p>
    <w:p w14:paraId="0B1B3901" w14:textId="77777777" w:rsidR="001647A0" w:rsidRDefault="001647A0" w:rsidP="04D6A32A">
      <w:pPr>
        <w:spacing w:after="0"/>
        <w:rPr>
          <w:rFonts w:ascii="Segoe UI Semibold" w:eastAsia="Segoe UI Semibold" w:hAnsi="Segoe UI Semibold" w:cs="Segoe UI Semibold"/>
          <w:color w:val="000000" w:themeColor="text1"/>
          <w:sz w:val="52"/>
          <w:szCs w:val="52"/>
        </w:rPr>
      </w:pPr>
    </w:p>
    <w:p w14:paraId="588C26C7" w14:textId="77777777" w:rsidR="007C774F" w:rsidRPr="002A0FBC" w:rsidRDefault="007C774F" w:rsidP="00221D79">
      <w:pPr>
        <w:rPr>
          <w:rFonts w:ascii="Segoe UI Semibold" w:eastAsia="Segoe UI Semibold" w:hAnsi="Segoe UI Semibold" w:cs="Segoe UI Semibold"/>
          <w:sz w:val="52"/>
          <w:szCs w:val="52"/>
        </w:rPr>
      </w:pPr>
      <w:r>
        <w:rPr>
          <w:rFonts w:ascii="Segoe UI Semibold" w:eastAsia="Segoe UI Semibold" w:hAnsi="Segoe UI Semibold" w:cs="Segoe UI Semibold"/>
          <w:sz w:val="52"/>
          <w:szCs w:val="52"/>
        </w:rPr>
        <w:t xml:space="preserve">Fundraising and Engagement </w:t>
      </w:r>
    </w:p>
    <w:p w14:paraId="46665519" w14:textId="77777777" w:rsidR="0094574F" w:rsidRPr="00D923F5" w:rsidRDefault="0094574F" w:rsidP="0094574F">
      <w:pPr>
        <w:rPr>
          <w:rFonts w:ascii="Segoe UI Semibold" w:eastAsia="Segoe UI Semibold" w:hAnsi="Segoe UI Semibold" w:cs="Segoe UI Semibold"/>
          <w:sz w:val="36"/>
          <w:szCs w:val="36"/>
        </w:rPr>
      </w:pPr>
    </w:p>
    <w:p w14:paraId="5EDB8216" w14:textId="77777777" w:rsidR="0094574F" w:rsidRDefault="0094574F" w:rsidP="0094574F">
      <w:pPr>
        <w:rPr>
          <w:rFonts w:ascii="Segoe UI Semibold" w:eastAsia="Segoe UI Semibold" w:hAnsi="Segoe UI Semibold" w:cs="Segoe UI Semibold"/>
          <w:sz w:val="52"/>
          <w:szCs w:val="52"/>
        </w:rPr>
      </w:pPr>
    </w:p>
    <w:p w14:paraId="36C95E85" w14:textId="468001F5" w:rsidR="42DFC1E7" w:rsidRDefault="00674943" w:rsidP="008F1D8E">
      <w:r>
        <w:rPr>
          <w:rFonts w:ascii="Segoe UI Semibold" w:eastAsia="Segoe UI Semibold" w:hAnsi="Segoe UI Semibold" w:cs="Segoe UI Semibold"/>
          <w:color w:val="000000" w:themeColor="text1"/>
          <w:sz w:val="52"/>
          <w:szCs w:val="52"/>
        </w:rPr>
        <w:t>Deployment Guide</w:t>
      </w:r>
    </w:p>
    <w:p w14:paraId="195F6B93" w14:textId="67100AB4" w:rsidR="42DFC1E7" w:rsidRDefault="42DFC1E7">
      <w:pPr>
        <w:rPr>
          <w:rFonts w:ascii="Segoe UI" w:eastAsia="Segoe UI" w:hAnsi="Segoe UI" w:cs="Segoe UI"/>
          <w:color w:val="000000" w:themeColor="text1"/>
          <w:sz w:val="20"/>
          <w:szCs w:val="20"/>
        </w:rPr>
      </w:pPr>
    </w:p>
    <w:p w14:paraId="5F0E5706" w14:textId="2AEBDF57" w:rsidR="00F402C9" w:rsidRPr="00662F46" w:rsidRDefault="42DFC1E7">
      <w:pPr>
        <w:rPr>
          <w:rFonts w:ascii="Segoe UI" w:eastAsia="Segoe UI" w:hAnsi="Segoe UI" w:cs="Segoe UI"/>
          <w:color w:val="000000" w:themeColor="text1"/>
          <w:sz w:val="20"/>
          <w:szCs w:val="20"/>
        </w:rPr>
      </w:pPr>
      <w:r w:rsidRPr="570CCD64">
        <w:rPr>
          <w:rFonts w:ascii="Segoe UI" w:eastAsia="Segoe UI" w:hAnsi="Segoe UI" w:cs="Segoe UI"/>
          <w:b/>
          <w:bCs/>
          <w:color w:val="000000" w:themeColor="text1"/>
          <w:sz w:val="20"/>
          <w:szCs w:val="20"/>
        </w:rPr>
        <w:t>Published</w:t>
      </w:r>
      <w:r w:rsidRPr="570CCD64">
        <w:rPr>
          <w:rFonts w:ascii="Segoe UI" w:eastAsia="Segoe UI" w:hAnsi="Segoe UI" w:cs="Segoe UI"/>
          <w:color w:val="000000" w:themeColor="text1"/>
          <w:sz w:val="20"/>
          <w:szCs w:val="20"/>
        </w:rPr>
        <w:t xml:space="preserve">: </w:t>
      </w:r>
      <w:r w:rsidR="3B6D6562" w:rsidRPr="67585B09">
        <w:rPr>
          <w:rFonts w:ascii="Segoe UI" w:eastAsia="Segoe UI" w:hAnsi="Segoe UI" w:cs="Segoe UI"/>
          <w:color w:val="000000" w:themeColor="text1"/>
          <w:sz w:val="20"/>
          <w:szCs w:val="20"/>
        </w:rPr>
        <w:t>May 12, 2021</w:t>
      </w:r>
      <w:r w:rsidR="00F402C9">
        <w:br/>
      </w:r>
      <w:r w:rsidRPr="570CCD64">
        <w:rPr>
          <w:rFonts w:ascii="Segoe UI" w:eastAsia="Segoe UI" w:hAnsi="Segoe UI" w:cs="Segoe UI"/>
          <w:b/>
          <w:bCs/>
          <w:color w:val="000000" w:themeColor="text1"/>
          <w:sz w:val="20"/>
          <w:szCs w:val="20"/>
        </w:rPr>
        <w:t>Release Version</w:t>
      </w:r>
      <w:r w:rsidRPr="570CCD64">
        <w:rPr>
          <w:rFonts w:ascii="Segoe UI" w:eastAsia="Segoe UI" w:hAnsi="Segoe UI" w:cs="Segoe UI"/>
          <w:color w:val="000000" w:themeColor="text1"/>
          <w:sz w:val="20"/>
          <w:szCs w:val="20"/>
        </w:rPr>
        <w:t>: v</w:t>
      </w:r>
      <w:r w:rsidR="3A25DFC8" w:rsidRPr="67585B09">
        <w:rPr>
          <w:rFonts w:ascii="Segoe UI" w:eastAsia="Segoe UI" w:hAnsi="Segoe UI" w:cs="Segoe UI"/>
          <w:color w:val="000000" w:themeColor="text1"/>
          <w:sz w:val="20"/>
          <w:szCs w:val="20"/>
        </w:rPr>
        <w:t>1.2</w:t>
      </w:r>
    </w:p>
    <w:p w14:paraId="64C55BB7" w14:textId="078BEF37" w:rsidR="00CA63E3" w:rsidRPr="00E671C3" w:rsidRDefault="00392CA3">
      <w:r w:rsidRPr="04D6A32A">
        <w:rPr>
          <w:rFonts w:ascii="Segoe UI" w:hAnsi="Segoe UI" w:cs="Segoe UI"/>
          <w:b/>
          <w:bCs/>
        </w:rPr>
        <w:br w:type="page"/>
      </w:r>
    </w:p>
    <w:sdt>
      <w:sdtPr>
        <w:rPr>
          <w:rFonts w:ascii="Segoe UI" w:eastAsiaTheme="minorHAnsi" w:hAnsi="Segoe UI" w:cs="Segoe UI"/>
          <w:b w:val="0"/>
          <w:color w:val="auto"/>
          <w:sz w:val="22"/>
          <w:szCs w:val="22"/>
        </w:rPr>
        <w:id w:val="-1022709776"/>
        <w:docPartObj>
          <w:docPartGallery w:val="Table of Contents"/>
          <w:docPartUnique/>
        </w:docPartObj>
      </w:sdtPr>
      <w:sdtEndPr>
        <w:rPr>
          <w:rFonts w:asciiTheme="minorHAnsi" w:hAnsiTheme="minorHAnsi" w:cstheme="minorBidi"/>
        </w:rPr>
      </w:sdtEndPr>
      <w:sdtContent>
        <w:p w14:paraId="5414485D" w14:textId="3064531B" w:rsidR="00C724A1" w:rsidRPr="005561B0" w:rsidRDefault="08D8047A">
          <w:pPr>
            <w:pStyle w:val="TOCHeading"/>
          </w:pPr>
          <w:r w:rsidRPr="005561B0">
            <w:t>Contents</w:t>
          </w:r>
        </w:p>
        <w:p w14:paraId="02BF93AF" w14:textId="4FA424B5" w:rsidR="00A7290E" w:rsidRDefault="006F104F">
          <w:pPr>
            <w:pStyle w:val="TOC1"/>
            <w:rPr>
              <w:rFonts w:eastAsiaTheme="minorEastAsia"/>
              <w:noProof/>
            </w:rPr>
          </w:pPr>
          <w:r w:rsidRPr="002260D8">
            <w:rPr>
              <w:rFonts w:asciiTheme="majorHAnsi" w:hAnsiTheme="majorHAnsi" w:cstheme="majorBidi"/>
              <w:sz w:val="20"/>
              <w:szCs w:val="20"/>
            </w:rPr>
            <w:fldChar w:fldCharType="begin"/>
          </w:r>
          <w:r w:rsidR="00703310" w:rsidRPr="1F443C4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anchor="_Toc71557439" w:history="1">
            <w:r w:rsidR="00A7290E" w:rsidRPr="007525AA">
              <w:rPr>
                <w:rStyle w:val="Hyperlink"/>
                <w:noProof/>
              </w:rPr>
              <w:t>Overview</w:t>
            </w:r>
            <w:r w:rsidR="00A7290E">
              <w:rPr>
                <w:noProof/>
                <w:webHidden/>
              </w:rPr>
              <w:tab/>
            </w:r>
            <w:r w:rsidR="00A7290E">
              <w:rPr>
                <w:noProof/>
                <w:webHidden/>
              </w:rPr>
              <w:fldChar w:fldCharType="begin"/>
            </w:r>
            <w:r w:rsidR="00A7290E">
              <w:rPr>
                <w:noProof/>
                <w:webHidden/>
              </w:rPr>
              <w:instrText xml:space="preserve"> PAGEREF _Toc71557439 \h </w:instrText>
            </w:r>
            <w:r w:rsidR="00A7290E">
              <w:rPr>
                <w:noProof/>
                <w:webHidden/>
              </w:rPr>
            </w:r>
            <w:r w:rsidR="00A7290E">
              <w:rPr>
                <w:noProof/>
                <w:webHidden/>
              </w:rPr>
              <w:fldChar w:fldCharType="separate"/>
            </w:r>
            <w:r w:rsidR="00A7290E">
              <w:rPr>
                <w:noProof/>
                <w:webHidden/>
              </w:rPr>
              <w:t>4</w:t>
            </w:r>
            <w:r w:rsidR="00A7290E">
              <w:rPr>
                <w:noProof/>
                <w:webHidden/>
              </w:rPr>
              <w:fldChar w:fldCharType="end"/>
            </w:r>
          </w:hyperlink>
        </w:p>
        <w:p w14:paraId="0A914598" w14:textId="1631B0F1" w:rsidR="00A7290E" w:rsidRDefault="001563F9">
          <w:pPr>
            <w:pStyle w:val="TOC1"/>
            <w:rPr>
              <w:rFonts w:eastAsiaTheme="minorEastAsia"/>
              <w:noProof/>
            </w:rPr>
          </w:pPr>
          <w:hyperlink w:anchor="_Toc71557440" w:history="1">
            <w:r w:rsidR="00A7290E" w:rsidRPr="007525AA">
              <w:rPr>
                <w:rStyle w:val="Hyperlink"/>
                <w:noProof/>
              </w:rPr>
              <w:t>Getting Started</w:t>
            </w:r>
            <w:r w:rsidR="00A7290E">
              <w:rPr>
                <w:noProof/>
                <w:webHidden/>
              </w:rPr>
              <w:tab/>
            </w:r>
            <w:r w:rsidR="00A7290E">
              <w:rPr>
                <w:noProof/>
                <w:webHidden/>
              </w:rPr>
              <w:fldChar w:fldCharType="begin"/>
            </w:r>
            <w:r w:rsidR="00A7290E">
              <w:rPr>
                <w:noProof/>
                <w:webHidden/>
              </w:rPr>
              <w:instrText xml:space="preserve"> PAGEREF _Toc71557440 \h </w:instrText>
            </w:r>
            <w:r w:rsidR="00A7290E">
              <w:rPr>
                <w:noProof/>
                <w:webHidden/>
              </w:rPr>
            </w:r>
            <w:r w:rsidR="00A7290E">
              <w:rPr>
                <w:noProof/>
                <w:webHidden/>
              </w:rPr>
              <w:fldChar w:fldCharType="separate"/>
            </w:r>
            <w:r w:rsidR="00A7290E">
              <w:rPr>
                <w:noProof/>
                <w:webHidden/>
              </w:rPr>
              <w:t>5</w:t>
            </w:r>
            <w:r w:rsidR="00A7290E">
              <w:rPr>
                <w:noProof/>
                <w:webHidden/>
              </w:rPr>
              <w:fldChar w:fldCharType="end"/>
            </w:r>
          </w:hyperlink>
        </w:p>
        <w:p w14:paraId="0227815C" w14:textId="1DCF698A" w:rsidR="00A7290E" w:rsidRDefault="001563F9">
          <w:pPr>
            <w:pStyle w:val="TOC2"/>
            <w:rPr>
              <w:rFonts w:eastAsiaTheme="minorEastAsia"/>
              <w:noProof/>
            </w:rPr>
          </w:pPr>
          <w:hyperlink w:anchor="_Toc71557441" w:history="1">
            <w:r w:rsidR="00A7290E" w:rsidRPr="007525AA">
              <w:rPr>
                <w:rStyle w:val="Hyperlink"/>
                <w:noProof/>
              </w:rPr>
              <w:t>Intended Audience</w:t>
            </w:r>
            <w:r w:rsidR="00A7290E">
              <w:rPr>
                <w:noProof/>
                <w:webHidden/>
              </w:rPr>
              <w:tab/>
            </w:r>
            <w:r w:rsidR="00A7290E">
              <w:rPr>
                <w:noProof/>
                <w:webHidden/>
              </w:rPr>
              <w:fldChar w:fldCharType="begin"/>
            </w:r>
            <w:r w:rsidR="00A7290E">
              <w:rPr>
                <w:noProof/>
                <w:webHidden/>
              </w:rPr>
              <w:instrText xml:space="preserve"> PAGEREF _Toc71557441 \h </w:instrText>
            </w:r>
            <w:r w:rsidR="00A7290E">
              <w:rPr>
                <w:noProof/>
                <w:webHidden/>
              </w:rPr>
            </w:r>
            <w:r w:rsidR="00A7290E">
              <w:rPr>
                <w:noProof/>
                <w:webHidden/>
              </w:rPr>
              <w:fldChar w:fldCharType="separate"/>
            </w:r>
            <w:r w:rsidR="00A7290E">
              <w:rPr>
                <w:noProof/>
                <w:webHidden/>
              </w:rPr>
              <w:t>5</w:t>
            </w:r>
            <w:r w:rsidR="00A7290E">
              <w:rPr>
                <w:noProof/>
                <w:webHidden/>
              </w:rPr>
              <w:fldChar w:fldCharType="end"/>
            </w:r>
          </w:hyperlink>
        </w:p>
        <w:p w14:paraId="409A662D" w14:textId="075A00C8" w:rsidR="00A7290E" w:rsidRDefault="001563F9">
          <w:pPr>
            <w:pStyle w:val="TOC2"/>
            <w:rPr>
              <w:rFonts w:eastAsiaTheme="minorEastAsia"/>
              <w:noProof/>
            </w:rPr>
          </w:pPr>
          <w:hyperlink w:anchor="_Toc71557442" w:history="1">
            <w:r w:rsidR="00A7290E" w:rsidRPr="007525AA">
              <w:rPr>
                <w:rStyle w:val="Hyperlink"/>
                <w:noProof/>
              </w:rPr>
              <w:t>Prerequisites</w:t>
            </w:r>
            <w:r w:rsidR="00A7290E">
              <w:rPr>
                <w:noProof/>
                <w:webHidden/>
              </w:rPr>
              <w:tab/>
            </w:r>
            <w:r w:rsidR="00A7290E">
              <w:rPr>
                <w:noProof/>
                <w:webHidden/>
              </w:rPr>
              <w:fldChar w:fldCharType="begin"/>
            </w:r>
            <w:r w:rsidR="00A7290E">
              <w:rPr>
                <w:noProof/>
                <w:webHidden/>
              </w:rPr>
              <w:instrText xml:space="preserve"> PAGEREF _Toc71557442 \h </w:instrText>
            </w:r>
            <w:r w:rsidR="00A7290E">
              <w:rPr>
                <w:noProof/>
                <w:webHidden/>
              </w:rPr>
            </w:r>
            <w:r w:rsidR="00A7290E">
              <w:rPr>
                <w:noProof/>
                <w:webHidden/>
              </w:rPr>
              <w:fldChar w:fldCharType="separate"/>
            </w:r>
            <w:r w:rsidR="00A7290E">
              <w:rPr>
                <w:noProof/>
                <w:webHidden/>
              </w:rPr>
              <w:t>5</w:t>
            </w:r>
            <w:r w:rsidR="00A7290E">
              <w:rPr>
                <w:noProof/>
                <w:webHidden/>
              </w:rPr>
              <w:fldChar w:fldCharType="end"/>
            </w:r>
          </w:hyperlink>
        </w:p>
        <w:p w14:paraId="7E4EAD08" w14:textId="7B764AA2" w:rsidR="00A7290E" w:rsidRDefault="001563F9">
          <w:pPr>
            <w:pStyle w:val="TOC1"/>
            <w:rPr>
              <w:rFonts w:eastAsiaTheme="minorEastAsia"/>
              <w:noProof/>
            </w:rPr>
          </w:pPr>
          <w:hyperlink w:anchor="_Toc71557443" w:history="1">
            <w:r w:rsidR="00A7290E" w:rsidRPr="007525AA">
              <w:rPr>
                <w:rStyle w:val="Hyperlink"/>
                <w:noProof/>
              </w:rPr>
              <w:t>Deploying Fundraising and Engagement for Dynamics 365 Sales Enterprise</w:t>
            </w:r>
            <w:r w:rsidR="00A7290E">
              <w:rPr>
                <w:noProof/>
                <w:webHidden/>
              </w:rPr>
              <w:tab/>
            </w:r>
            <w:r w:rsidR="00A7290E">
              <w:rPr>
                <w:noProof/>
                <w:webHidden/>
              </w:rPr>
              <w:fldChar w:fldCharType="begin"/>
            </w:r>
            <w:r w:rsidR="00A7290E">
              <w:rPr>
                <w:noProof/>
                <w:webHidden/>
              </w:rPr>
              <w:instrText xml:space="preserve"> PAGEREF _Toc71557443 \h </w:instrText>
            </w:r>
            <w:r w:rsidR="00A7290E">
              <w:rPr>
                <w:noProof/>
                <w:webHidden/>
              </w:rPr>
            </w:r>
            <w:r w:rsidR="00A7290E">
              <w:rPr>
                <w:noProof/>
                <w:webHidden/>
              </w:rPr>
              <w:fldChar w:fldCharType="separate"/>
            </w:r>
            <w:r w:rsidR="00A7290E">
              <w:rPr>
                <w:noProof/>
                <w:webHidden/>
              </w:rPr>
              <w:t>8</w:t>
            </w:r>
            <w:r w:rsidR="00A7290E">
              <w:rPr>
                <w:noProof/>
                <w:webHidden/>
              </w:rPr>
              <w:fldChar w:fldCharType="end"/>
            </w:r>
          </w:hyperlink>
        </w:p>
        <w:p w14:paraId="2B51104E" w14:textId="74B637DE" w:rsidR="00A7290E" w:rsidRDefault="001563F9">
          <w:pPr>
            <w:pStyle w:val="TOC2"/>
            <w:rPr>
              <w:rFonts w:eastAsiaTheme="minorEastAsia"/>
              <w:noProof/>
            </w:rPr>
          </w:pPr>
          <w:hyperlink w:anchor="_Toc71557444" w:history="1">
            <w:r w:rsidR="00A7290E" w:rsidRPr="007525AA">
              <w:rPr>
                <w:rStyle w:val="Hyperlink"/>
                <w:noProof/>
              </w:rPr>
              <w:t>Acquire from AppSource</w:t>
            </w:r>
            <w:r w:rsidR="00A7290E">
              <w:rPr>
                <w:noProof/>
                <w:webHidden/>
              </w:rPr>
              <w:tab/>
            </w:r>
            <w:r w:rsidR="00A7290E">
              <w:rPr>
                <w:noProof/>
                <w:webHidden/>
              </w:rPr>
              <w:fldChar w:fldCharType="begin"/>
            </w:r>
            <w:r w:rsidR="00A7290E">
              <w:rPr>
                <w:noProof/>
                <w:webHidden/>
              </w:rPr>
              <w:instrText xml:space="preserve"> PAGEREF _Toc71557444 \h </w:instrText>
            </w:r>
            <w:r w:rsidR="00A7290E">
              <w:rPr>
                <w:noProof/>
                <w:webHidden/>
              </w:rPr>
            </w:r>
            <w:r w:rsidR="00A7290E">
              <w:rPr>
                <w:noProof/>
                <w:webHidden/>
              </w:rPr>
              <w:fldChar w:fldCharType="separate"/>
            </w:r>
            <w:r w:rsidR="00A7290E">
              <w:rPr>
                <w:noProof/>
                <w:webHidden/>
              </w:rPr>
              <w:t>8</w:t>
            </w:r>
            <w:r w:rsidR="00A7290E">
              <w:rPr>
                <w:noProof/>
                <w:webHidden/>
              </w:rPr>
              <w:fldChar w:fldCharType="end"/>
            </w:r>
          </w:hyperlink>
        </w:p>
        <w:p w14:paraId="5FEB58AD" w14:textId="67270C2F" w:rsidR="00A7290E" w:rsidRDefault="001563F9">
          <w:pPr>
            <w:pStyle w:val="TOC2"/>
            <w:rPr>
              <w:rFonts w:eastAsiaTheme="minorEastAsia"/>
              <w:noProof/>
            </w:rPr>
          </w:pPr>
          <w:hyperlink w:anchor="_Toc71557445" w:history="1">
            <w:r w:rsidR="00A7290E" w:rsidRPr="007525AA">
              <w:rPr>
                <w:rStyle w:val="Hyperlink"/>
                <w:noProof/>
              </w:rPr>
              <w:t>Configuring Application User in Dynamics</w:t>
            </w:r>
            <w:r w:rsidR="00A7290E">
              <w:rPr>
                <w:noProof/>
                <w:webHidden/>
              </w:rPr>
              <w:tab/>
            </w:r>
            <w:r w:rsidR="00A7290E">
              <w:rPr>
                <w:noProof/>
                <w:webHidden/>
              </w:rPr>
              <w:fldChar w:fldCharType="begin"/>
            </w:r>
            <w:r w:rsidR="00A7290E">
              <w:rPr>
                <w:noProof/>
                <w:webHidden/>
              </w:rPr>
              <w:instrText xml:space="preserve"> PAGEREF _Toc71557445 \h </w:instrText>
            </w:r>
            <w:r w:rsidR="00A7290E">
              <w:rPr>
                <w:noProof/>
                <w:webHidden/>
              </w:rPr>
            </w:r>
            <w:r w:rsidR="00A7290E">
              <w:rPr>
                <w:noProof/>
                <w:webHidden/>
              </w:rPr>
              <w:fldChar w:fldCharType="separate"/>
            </w:r>
            <w:r w:rsidR="00A7290E">
              <w:rPr>
                <w:noProof/>
                <w:webHidden/>
              </w:rPr>
              <w:t>9</w:t>
            </w:r>
            <w:r w:rsidR="00A7290E">
              <w:rPr>
                <w:noProof/>
                <w:webHidden/>
              </w:rPr>
              <w:fldChar w:fldCharType="end"/>
            </w:r>
          </w:hyperlink>
        </w:p>
        <w:p w14:paraId="62B5C49B" w14:textId="3E2DDB2A" w:rsidR="00A7290E" w:rsidRDefault="001563F9">
          <w:pPr>
            <w:pStyle w:val="TOC1"/>
            <w:rPr>
              <w:rFonts w:eastAsiaTheme="minorEastAsia"/>
              <w:noProof/>
            </w:rPr>
          </w:pPr>
          <w:hyperlink w:anchor="_Toc71557446" w:history="1">
            <w:r w:rsidR="00A7290E" w:rsidRPr="007525AA">
              <w:rPr>
                <w:rStyle w:val="Hyperlink"/>
                <w:noProof/>
              </w:rPr>
              <w:t>Provisioning the ARM Template</w:t>
            </w:r>
            <w:r w:rsidR="00A7290E">
              <w:rPr>
                <w:noProof/>
                <w:webHidden/>
              </w:rPr>
              <w:tab/>
            </w:r>
            <w:r w:rsidR="00A7290E">
              <w:rPr>
                <w:noProof/>
                <w:webHidden/>
              </w:rPr>
              <w:fldChar w:fldCharType="begin"/>
            </w:r>
            <w:r w:rsidR="00A7290E">
              <w:rPr>
                <w:noProof/>
                <w:webHidden/>
              </w:rPr>
              <w:instrText xml:space="preserve"> PAGEREF _Toc71557446 \h </w:instrText>
            </w:r>
            <w:r w:rsidR="00A7290E">
              <w:rPr>
                <w:noProof/>
                <w:webHidden/>
              </w:rPr>
            </w:r>
            <w:r w:rsidR="00A7290E">
              <w:rPr>
                <w:noProof/>
                <w:webHidden/>
              </w:rPr>
              <w:fldChar w:fldCharType="separate"/>
            </w:r>
            <w:r w:rsidR="00A7290E">
              <w:rPr>
                <w:noProof/>
                <w:webHidden/>
              </w:rPr>
              <w:t>12</w:t>
            </w:r>
            <w:r w:rsidR="00A7290E">
              <w:rPr>
                <w:noProof/>
                <w:webHidden/>
              </w:rPr>
              <w:fldChar w:fldCharType="end"/>
            </w:r>
          </w:hyperlink>
        </w:p>
        <w:p w14:paraId="72444D64" w14:textId="2D67459F" w:rsidR="00A7290E" w:rsidRDefault="001563F9">
          <w:pPr>
            <w:pStyle w:val="TOC2"/>
            <w:rPr>
              <w:rFonts w:eastAsiaTheme="minorEastAsia"/>
              <w:noProof/>
            </w:rPr>
          </w:pPr>
          <w:hyperlink w:anchor="_Toc71557447" w:history="1">
            <w:r w:rsidR="00A7290E" w:rsidRPr="007525AA">
              <w:rPr>
                <w:rStyle w:val="Hyperlink"/>
                <w:noProof/>
              </w:rPr>
              <w:t>Azure Components Created</w:t>
            </w:r>
            <w:r w:rsidR="00A7290E">
              <w:rPr>
                <w:noProof/>
                <w:webHidden/>
              </w:rPr>
              <w:tab/>
            </w:r>
            <w:r w:rsidR="00A7290E">
              <w:rPr>
                <w:noProof/>
                <w:webHidden/>
              </w:rPr>
              <w:fldChar w:fldCharType="begin"/>
            </w:r>
            <w:r w:rsidR="00A7290E">
              <w:rPr>
                <w:noProof/>
                <w:webHidden/>
              </w:rPr>
              <w:instrText xml:space="preserve"> PAGEREF _Toc71557447 \h </w:instrText>
            </w:r>
            <w:r w:rsidR="00A7290E">
              <w:rPr>
                <w:noProof/>
                <w:webHidden/>
              </w:rPr>
            </w:r>
            <w:r w:rsidR="00A7290E">
              <w:rPr>
                <w:noProof/>
                <w:webHidden/>
              </w:rPr>
              <w:fldChar w:fldCharType="separate"/>
            </w:r>
            <w:r w:rsidR="00A7290E">
              <w:rPr>
                <w:noProof/>
                <w:webHidden/>
              </w:rPr>
              <w:t>12</w:t>
            </w:r>
            <w:r w:rsidR="00A7290E">
              <w:rPr>
                <w:noProof/>
                <w:webHidden/>
              </w:rPr>
              <w:fldChar w:fldCharType="end"/>
            </w:r>
          </w:hyperlink>
        </w:p>
        <w:p w14:paraId="4159E26D" w14:textId="145000FC" w:rsidR="00A7290E" w:rsidRDefault="001563F9">
          <w:pPr>
            <w:pStyle w:val="TOC2"/>
            <w:rPr>
              <w:rFonts w:eastAsiaTheme="minorEastAsia"/>
              <w:noProof/>
            </w:rPr>
          </w:pPr>
          <w:hyperlink w:anchor="_Toc71557448" w:history="1">
            <w:r w:rsidR="00A7290E" w:rsidRPr="007525AA">
              <w:rPr>
                <w:rStyle w:val="Hyperlink"/>
                <w:noProof/>
              </w:rPr>
              <w:t>Deploying the ARM Template</w:t>
            </w:r>
            <w:r w:rsidR="00A7290E">
              <w:rPr>
                <w:noProof/>
                <w:webHidden/>
              </w:rPr>
              <w:tab/>
            </w:r>
            <w:r w:rsidR="00A7290E">
              <w:rPr>
                <w:noProof/>
                <w:webHidden/>
              </w:rPr>
              <w:fldChar w:fldCharType="begin"/>
            </w:r>
            <w:r w:rsidR="00A7290E">
              <w:rPr>
                <w:noProof/>
                <w:webHidden/>
              </w:rPr>
              <w:instrText xml:space="preserve"> PAGEREF _Toc71557448 \h </w:instrText>
            </w:r>
            <w:r w:rsidR="00A7290E">
              <w:rPr>
                <w:noProof/>
                <w:webHidden/>
              </w:rPr>
            </w:r>
            <w:r w:rsidR="00A7290E">
              <w:rPr>
                <w:noProof/>
                <w:webHidden/>
              </w:rPr>
              <w:fldChar w:fldCharType="separate"/>
            </w:r>
            <w:r w:rsidR="00A7290E">
              <w:rPr>
                <w:noProof/>
                <w:webHidden/>
              </w:rPr>
              <w:t>13</w:t>
            </w:r>
            <w:r w:rsidR="00A7290E">
              <w:rPr>
                <w:noProof/>
                <w:webHidden/>
              </w:rPr>
              <w:fldChar w:fldCharType="end"/>
            </w:r>
          </w:hyperlink>
        </w:p>
        <w:p w14:paraId="3050350F" w14:textId="338C9766" w:rsidR="00A7290E" w:rsidRDefault="001563F9">
          <w:pPr>
            <w:pStyle w:val="TOC2"/>
            <w:rPr>
              <w:rFonts w:eastAsiaTheme="minorEastAsia"/>
              <w:noProof/>
            </w:rPr>
          </w:pPr>
          <w:hyperlink w:anchor="_Toc71557449" w:history="1">
            <w:r w:rsidR="00A7290E" w:rsidRPr="007525AA">
              <w:rPr>
                <w:rStyle w:val="Hyperlink"/>
                <w:noProof/>
              </w:rPr>
              <w:t>Adding the Azure SQL User Accounts</w:t>
            </w:r>
            <w:r w:rsidR="00A7290E">
              <w:rPr>
                <w:noProof/>
                <w:webHidden/>
              </w:rPr>
              <w:tab/>
            </w:r>
            <w:r w:rsidR="00A7290E">
              <w:rPr>
                <w:noProof/>
                <w:webHidden/>
              </w:rPr>
              <w:fldChar w:fldCharType="begin"/>
            </w:r>
            <w:r w:rsidR="00A7290E">
              <w:rPr>
                <w:noProof/>
                <w:webHidden/>
              </w:rPr>
              <w:instrText xml:space="preserve"> PAGEREF _Toc71557449 \h </w:instrText>
            </w:r>
            <w:r w:rsidR="00A7290E">
              <w:rPr>
                <w:noProof/>
                <w:webHidden/>
              </w:rPr>
            </w:r>
            <w:r w:rsidR="00A7290E">
              <w:rPr>
                <w:noProof/>
                <w:webHidden/>
              </w:rPr>
              <w:fldChar w:fldCharType="separate"/>
            </w:r>
            <w:r w:rsidR="00A7290E">
              <w:rPr>
                <w:noProof/>
                <w:webHidden/>
              </w:rPr>
              <w:t>17</w:t>
            </w:r>
            <w:r w:rsidR="00A7290E">
              <w:rPr>
                <w:noProof/>
                <w:webHidden/>
              </w:rPr>
              <w:fldChar w:fldCharType="end"/>
            </w:r>
          </w:hyperlink>
        </w:p>
        <w:p w14:paraId="1010428A" w14:textId="4FCDB181" w:rsidR="00A7290E" w:rsidRDefault="001563F9">
          <w:pPr>
            <w:pStyle w:val="TOC1"/>
            <w:rPr>
              <w:rFonts w:eastAsiaTheme="minorEastAsia"/>
              <w:noProof/>
            </w:rPr>
          </w:pPr>
          <w:hyperlink w:anchor="_Toc71557450" w:history="1">
            <w:r w:rsidR="00A7290E" w:rsidRPr="007525AA">
              <w:rPr>
                <w:rStyle w:val="Hyperlink"/>
                <w:noProof/>
              </w:rPr>
              <w:t>Deploying the Fundraising and Engagement components to Azure</w:t>
            </w:r>
            <w:r w:rsidR="00A7290E">
              <w:rPr>
                <w:noProof/>
                <w:webHidden/>
              </w:rPr>
              <w:tab/>
            </w:r>
            <w:r w:rsidR="00A7290E">
              <w:rPr>
                <w:noProof/>
                <w:webHidden/>
              </w:rPr>
              <w:fldChar w:fldCharType="begin"/>
            </w:r>
            <w:r w:rsidR="00A7290E">
              <w:rPr>
                <w:noProof/>
                <w:webHidden/>
              </w:rPr>
              <w:instrText xml:space="preserve"> PAGEREF _Toc71557450 \h </w:instrText>
            </w:r>
            <w:r w:rsidR="00A7290E">
              <w:rPr>
                <w:noProof/>
                <w:webHidden/>
              </w:rPr>
            </w:r>
            <w:r w:rsidR="00A7290E">
              <w:rPr>
                <w:noProof/>
                <w:webHidden/>
              </w:rPr>
              <w:fldChar w:fldCharType="separate"/>
            </w:r>
            <w:r w:rsidR="00A7290E">
              <w:rPr>
                <w:noProof/>
                <w:webHidden/>
              </w:rPr>
              <w:t>20</w:t>
            </w:r>
            <w:r w:rsidR="00A7290E">
              <w:rPr>
                <w:noProof/>
                <w:webHidden/>
              </w:rPr>
              <w:fldChar w:fldCharType="end"/>
            </w:r>
          </w:hyperlink>
        </w:p>
        <w:p w14:paraId="5AD5638D" w14:textId="50189083" w:rsidR="00A7290E" w:rsidRDefault="001563F9">
          <w:pPr>
            <w:pStyle w:val="TOC2"/>
            <w:rPr>
              <w:rFonts w:eastAsiaTheme="minorEastAsia"/>
              <w:noProof/>
            </w:rPr>
          </w:pPr>
          <w:hyperlink w:anchor="_Toc71557451" w:history="1">
            <w:r w:rsidR="00A7290E" w:rsidRPr="007525AA">
              <w:rPr>
                <w:rStyle w:val="Hyperlink"/>
                <w:noProof/>
              </w:rPr>
              <w:t>Clone the Solution</w:t>
            </w:r>
            <w:r w:rsidR="00A7290E">
              <w:rPr>
                <w:noProof/>
                <w:webHidden/>
              </w:rPr>
              <w:tab/>
            </w:r>
            <w:r w:rsidR="00A7290E">
              <w:rPr>
                <w:noProof/>
                <w:webHidden/>
              </w:rPr>
              <w:fldChar w:fldCharType="begin"/>
            </w:r>
            <w:r w:rsidR="00A7290E">
              <w:rPr>
                <w:noProof/>
                <w:webHidden/>
              </w:rPr>
              <w:instrText xml:space="preserve"> PAGEREF _Toc71557451 \h </w:instrText>
            </w:r>
            <w:r w:rsidR="00A7290E">
              <w:rPr>
                <w:noProof/>
                <w:webHidden/>
              </w:rPr>
            </w:r>
            <w:r w:rsidR="00A7290E">
              <w:rPr>
                <w:noProof/>
                <w:webHidden/>
              </w:rPr>
              <w:fldChar w:fldCharType="separate"/>
            </w:r>
            <w:r w:rsidR="00A7290E">
              <w:rPr>
                <w:noProof/>
                <w:webHidden/>
              </w:rPr>
              <w:t>20</w:t>
            </w:r>
            <w:r w:rsidR="00A7290E">
              <w:rPr>
                <w:noProof/>
                <w:webHidden/>
              </w:rPr>
              <w:fldChar w:fldCharType="end"/>
            </w:r>
          </w:hyperlink>
        </w:p>
        <w:p w14:paraId="4758F3A3" w14:textId="01B70BF3" w:rsidR="00A7290E" w:rsidRDefault="001563F9">
          <w:pPr>
            <w:pStyle w:val="TOC2"/>
            <w:rPr>
              <w:rFonts w:eastAsiaTheme="minorEastAsia"/>
              <w:noProof/>
            </w:rPr>
          </w:pPr>
          <w:hyperlink w:anchor="_Toc71557452" w:history="1">
            <w:r w:rsidR="00A7290E" w:rsidRPr="007525AA">
              <w:rPr>
                <w:rStyle w:val="Hyperlink"/>
                <w:noProof/>
              </w:rPr>
              <w:t>Build the Solution</w:t>
            </w:r>
            <w:r w:rsidR="00A7290E">
              <w:rPr>
                <w:noProof/>
                <w:webHidden/>
              </w:rPr>
              <w:tab/>
            </w:r>
            <w:r w:rsidR="00A7290E">
              <w:rPr>
                <w:noProof/>
                <w:webHidden/>
              </w:rPr>
              <w:fldChar w:fldCharType="begin"/>
            </w:r>
            <w:r w:rsidR="00A7290E">
              <w:rPr>
                <w:noProof/>
                <w:webHidden/>
              </w:rPr>
              <w:instrText xml:space="preserve"> PAGEREF _Toc71557452 \h </w:instrText>
            </w:r>
            <w:r w:rsidR="00A7290E">
              <w:rPr>
                <w:noProof/>
                <w:webHidden/>
              </w:rPr>
            </w:r>
            <w:r w:rsidR="00A7290E">
              <w:rPr>
                <w:noProof/>
                <w:webHidden/>
              </w:rPr>
              <w:fldChar w:fldCharType="separate"/>
            </w:r>
            <w:r w:rsidR="00A7290E">
              <w:rPr>
                <w:noProof/>
                <w:webHidden/>
              </w:rPr>
              <w:t>22</w:t>
            </w:r>
            <w:r w:rsidR="00A7290E">
              <w:rPr>
                <w:noProof/>
                <w:webHidden/>
              </w:rPr>
              <w:fldChar w:fldCharType="end"/>
            </w:r>
          </w:hyperlink>
        </w:p>
        <w:p w14:paraId="3A877EC5" w14:textId="06E0F556" w:rsidR="00A7290E" w:rsidRDefault="001563F9">
          <w:pPr>
            <w:pStyle w:val="TOC2"/>
            <w:rPr>
              <w:rFonts w:eastAsiaTheme="minorEastAsia"/>
              <w:noProof/>
            </w:rPr>
          </w:pPr>
          <w:hyperlink w:anchor="_Toc71557453" w:history="1">
            <w:r w:rsidR="00A7290E" w:rsidRPr="007525AA">
              <w:rPr>
                <w:rStyle w:val="Hyperlink"/>
                <w:noProof/>
              </w:rPr>
              <w:t>Deploy to Azure</w:t>
            </w:r>
            <w:r w:rsidR="00A7290E">
              <w:rPr>
                <w:noProof/>
                <w:webHidden/>
              </w:rPr>
              <w:tab/>
            </w:r>
            <w:r w:rsidR="00A7290E">
              <w:rPr>
                <w:noProof/>
                <w:webHidden/>
              </w:rPr>
              <w:fldChar w:fldCharType="begin"/>
            </w:r>
            <w:r w:rsidR="00A7290E">
              <w:rPr>
                <w:noProof/>
                <w:webHidden/>
              </w:rPr>
              <w:instrText xml:space="preserve"> PAGEREF _Toc71557453 \h </w:instrText>
            </w:r>
            <w:r w:rsidR="00A7290E">
              <w:rPr>
                <w:noProof/>
                <w:webHidden/>
              </w:rPr>
            </w:r>
            <w:r w:rsidR="00A7290E">
              <w:rPr>
                <w:noProof/>
                <w:webHidden/>
              </w:rPr>
              <w:fldChar w:fldCharType="separate"/>
            </w:r>
            <w:r w:rsidR="00A7290E">
              <w:rPr>
                <w:noProof/>
                <w:webHidden/>
              </w:rPr>
              <w:t>23</w:t>
            </w:r>
            <w:r w:rsidR="00A7290E">
              <w:rPr>
                <w:noProof/>
                <w:webHidden/>
              </w:rPr>
              <w:fldChar w:fldCharType="end"/>
            </w:r>
          </w:hyperlink>
        </w:p>
        <w:p w14:paraId="7B171B23" w14:textId="300844D1" w:rsidR="00A7290E" w:rsidRDefault="001563F9">
          <w:pPr>
            <w:pStyle w:val="TOC2"/>
            <w:rPr>
              <w:rFonts w:eastAsiaTheme="minorEastAsia"/>
              <w:noProof/>
            </w:rPr>
          </w:pPr>
          <w:hyperlink w:anchor="_Toc71557454" w:history="1">
            <w:r w:rsidR="00A7290E" w:rsidRPr="007525AA">
              <w:rPr>
                <w:rStyle w:val="Hyperlink"/>
                <w:noProof/>
              </w:rPr>
              <w:t>Populate the Azure SQL Database Schema</w:t>
            </w:r>
            <w:r w:rsidR="00A7290E">
              <w:rPr>
                <w:noProof/>
                <w:webHidden/>
              </w:rPr>
              <w:tab/>
            </w:r>
            <w:r w:rsidR="00A7290E">
              <w:rPr>
                <w:noProof/>
                <w:webHidden/>
              </w:rPr>
              <w:fldChar w:fldCharType="begin"/>
            </w:r>
            <w:r w:rsidR="00A7290E">
              <w:rPr>
                <w:noProof/>
                <w:webHidden/>
              </w:rPr>
              <w:instrText xml:space="preserve"> PAGEREF _Toc71557454 \h </w:instrText>
            </w:r>
            <w:r w:rsidR="00A7290E">
              <w:rPr>
                <w:noProof/>
                <w:webHidden/>
              </w:rPr>
            </w:r>
            <w:r w:rsidR="00A7290E">
              <w:rPr>
                <w:noProof/>
                <w:webHidden/>
              </w:rPr>
              <w:fldChar w:fldCharType="separate"/>
            </w:r>
            <w:r w:rsidR="00A7290E">
              <w:rPr>
                <w:noProof/>
                <w:webHidden/>
              </w:rPr>
              <w:t>30</w:t>
            </w:r>
            <w:r w:rsidR="00A7290E">
              <w:rPr>
                <w:noProof/>
                <w:webHidden/>
              </w:rPr>
              <w:fldChar w:fldCharType="end"/>
            </w:r>
          </w:hyperlink>
        </w:p>
        <w:p w14:paraId="40790A2C" w14:textId="22549B69" w:rsidR="00A7290E" w:rsidRDefault="001563F9">
          <w:pPr>
            <w:pStyle w:val="TOC1"/>
            <w:rPr>
              <w:rFonts w:eastAsiaTheme="minorEastAsia"/>
              <w:noProof/>
            </w:rPr>
          </w:pPr>
          <w:hyperlink w:anchor="_Toc71557455" w:history="1">
            <w:r w:rsidR="00A7290E" w:rsidRPr="007525AA">
              <w:rPr>
                <w:rStyle w:val="Hyperlink"/>
                <w:noProof/>
              </w:rPr>
              <w:t>Post Deployment Tasks (Dynamics 365)</w:t>
            </w:r>
            <w:r w:rsidR="00A7290E">
              <w:rPr>
                <w:noProof/>
                <w:webHidden/>
              </w:rPr>
              <w:tab/>
            </w:r>
            <w:r w:rsidR="00A7290E">
              <w:rPr>
                <w:noProof/>
                <w:webHidden/>
              </w:rPr>
              <w:fldChar w:fldCharType="begin"/>
            </w:r>
            <w:r w:rsidR="00A7290E">
              <w:rPr>
                <w:noProof/>
                <w:webHidden/>
              </w:rPr>
              <w:instrText xml:space="preserve"> PAGEREF _Toc71557455 \h </w:instrText>
            </w:r>
            <w:r w:rsidR="00A7290E">
              <w:rPr>
                <w:noProof/>
                <w:webHidden/>
              </w:rPr>
            </w:r>
            <w:r w:rsidR="00A7290E">
              <w:rPr>
                <w:noProof/>
                <w:webHidden/>
              </w:rPr>
              <w:fldChar w:fldCharType="separate"/>
            </w:r>
            <w:r w:rsidR="00A7290E">
              <w:rPr>
                <w:noProof/>
                <w:webHidden/>
              </w:rPr>
              <w:t>31</w:t>
            </w:r>
            <w:r w:rsidR="00A7290E">
              <w:rPr>
                <w:noProof/>
                <w:webHidden/>
              </w:rPr>
              <w:fldChar w:fldCharType="end"/>
            </w:r>
          </w:hyperlink>
        </w:p>
        <w:p w14:paraId="7E880895" w14:textId="1DD1675D" w:rsidR="00A7290E" w:rsidRDefault="001563F9">
          <w:pPr>
            <w:pStyle w:val="TOC2"/>
            <w:rPr>
              <w:rFonts w:eastAsiaTheme="minorEastAsia"/>
              <w:noProof/>
            </w:rPr>
          </w:pPr>
          <w:hyperlink w:anchor="_Toc71557456" w:history="1">
            <w:r w:rsidR="00A7290E" w:rsidRPr="007525AA">
              <w:rPr>
                <w:rStyle w:val="Hyperlink"/>
                <w:noProof/>
              </w:rPr>
              <w:t>Assigning Security Roles</w:t>
            </w:r>
            <w:r w:rsidR="00A7290E">
              <w:rPr>
                <w:noProof/>
                <w:webHidden/>
              </w:rPr>
              <w:tab/>
            </w:r>
            <w:r w:rsidR="00A7290E">
              <w:rPr>
                <w:noProof/>
                <w:webHidden/>
              </w:rPr>
              <w:fldChar w:fldCharType="begin"/>
            </w:r>
            <w:r w:rsidR="00A7290E">
              <w:rPr>
                <w:noProof/>
                <w:webHidden/>
              </w:rPr>
              <w:instrText xml:space="preserve"> PAGEREF _Toc71557456 \h </w:instrText>
            </w:r>
            <w:r w:rsidR="00A7290E">
              <w:rPr>
                <w:noProof/>
                <w:webHidden/>
              </w:rPr>
            </w:r>
            <w:r w:rsidR="00A7290E">
              <w:rPr>
                <w:noProof/>
                <w:webHidden/>
              </w:rPr>
              <w:fldChar w:fldCharType="separate"/>
            </w:r>
            <w:r w:rsidR="00A7290E">
              <w:rPr>
                <w:noProof/>
                <w:webHidden/>
              </w:rPr>
              <w:t>31</w:t>
            </w:r>
            <w:r w:rsidR="00A7290E">
              <w:rPr>
                <w:noProof/>
                <w:webHidden/>
              </w:rPr>
              <w:fldChar w:fldCharType="end"/>
            </w:r>
          </w:hyperlink>
        </w:p>
        <w:p w14:paraId="43BE2AB9" w14:textId="2707CD76" w:rsidR="00A7290E" w:rsidRDefault="001563F9">
          <w:pPr>
            <w:pStyle w:val="TOC2"/>
            <w:rPr>
              <w:rFonts w:eastAsiaTheme="minorEastAsia"/>
              <w:noProof/>
            </w:rPr>
          </w:pPr>
          <w:hyperlink w:anchor="_Toc71557457" w:history="1">
            <w:r w:rsidR="00A7290E" w:rsidRPr="007525AA">
              <w:rPr>
                <w:rStyle w:val="Hyperlink"/>
                <w:noProof/>
              </w:rPr>
              <w:t>Configuration Record Prerequisite</w:t>
            </w:r>
            <w:r w:rsidR="00A7290E">
              <w:rPr>
                <w:noProof/>
                <w:webHidden/>
              </w:rPr>
              <w:tab/>
            </w:r>
            <w:r w:rsidR="00A7290E">
              <w:rPr>
                <w:noProof/>
                <w:webHidden/>
              </w:rPr>
              <w:fldChar w:fldCharType="begin"/>
            </w:r>
            <w:r w:rsidR="00A7290E">
              <w:rPr>
                <w:noProof/>
                <w:webHidden/>
              </w:rPr>
              <w:instrText xml:space="preserve"> PAGEREF _Toc71557457 \h </w:instrText>
            </w:r>
            <w:r w:rsidR="00A7290E">
              <w:rPr>
                <w:noProof/>
                <w:webHidden/>
              </w:rPr>
            </w:r>
            <w:r w:rsidR="00A7290E">
              <w:rPr>
                <w:noProof/>
                <w:webHidden/>
              </w:rPr>
              <w:fldChar w:fldCharType="separate"/>
            </w:r>
            <w:r w:rsidR="00A7290E">
              <w:rPr>
                <w:noProof/>
                <w:webHidden/>
              </w:rPr>
              <w:t>32</w:t>
            </w:r>
            <w:r w:rsidR="00A7290E">
              <w:rPr>
                <w:noProof/>
                <w:webHidden/>
              </w:rPr>
              <w:fldChar w:fldCharType="end"/>
            </w:r>
          </w:hyperlink>
        </w:p>
        <w:p w14:paraId="7179D8F1" w14:textId="0DF46A35" w:rsidR="00A7290E" w:rsidRDefault="001563F9">
          <w:pPr>
            <w:pStyle w:val="TOC2"/>
            <w:rPr>
              <w:rFonts w:eastAsiaTheme="minorEastAsia"/>
              <w:noProof/>
            </w:rPr>
          </w:pPr>
          <w:hyperlink w:anchor="_Toc71557458" w:history="1">
            <w:r w:rsidR="00A7290E" w:rsidRPr="007525AA">
              <w:rPr>
                <w:rStyle w:val="Hyperlink"/>
                <w:noProof/>
              </w:rPr>
              <w:t>Assigning Configuration Settings to Dynamics 365 Users</w:t>
            </w:r>
            <w:r w:rsidR="00A7290E">
              <w:rPr>
                <w:noProof/>
                <w:webHidden/>
              </w:rPr>
              <w:tab/>
            </w:r>
            <w:r w:rsidR="00A7290E">
              <w:rPr>
                <w:noProof/>
                <w:webHidden/>
              </w:rPr>
              <w:fldChar w:fldCharType="begin"/>
            </w:r>
            <w:r w:rsidR="00A7290E">
              <w:rPr>
                <w:noProof/>
                <w:webHidden/>
              </w:rPr>
              <w:instrText xml:space="preserve"> PAGEREF _Toc71557458 \h </w:instrText>
            </w:r>
            <w:r w:rsidR="00A7290E">
              <w:rPr>
                <w:noProof/>
                <w:webHidden/>
              </w:rPr>
            </w:r>
            <w:r w:rsidR="00A7290E">
              <w:rPr>
                <w:noProof/>
                <w:webHidden/>
              </w:rPr>
              <w:fldChar w:fldCharType="separate"/>
            </w:r>
            <w:r w:rsidR="00A7290E">
              <w:rPr>
                <w:noProof/>
                <w:webHidden/>
              </w:rPr>
              <w:t>34</w:t>
            </w:r>
            <w:r w:rsidR="00A7290E">
              <w:rPr>
                <w:noProof/>
                <w:webHidden/>
              </w:rPr>
              <w:fldChar w:fldCharType="end"/>
            </w:r>
          </w:hyperlink>
        </w:p>
        <w:p w14:paraId="6A84784E" w14:textId="42A8C8A7" w:rsidR="00A7290E" w:rsidRDefault="001563F9">
          <w:pPr>
            <w:pStyle w:val="TOC2"/>
            <w:rPr>
              <w:rFonts w:eastAsiaTheme="minorEastAsia"/>
              <w:noProof/>
            </w:rPr>
          </w:pPr>
          <w:hyperlink w:anchor="_Toc71557459" w:history="1">
            <w:r w:rsidR="00A7290E" w:rsidRPr="007525AA">
              <w:rPr>
                <w:rStyle w:val="Hyperlink"/>
                <w:noProof/>
              </w:rPr>
              <w:t>Sample Data Import</w:t>
            </w:r>
            <w:r w:rsidR="00A7290E">
              <w:rPr>
                <w:noProof/>
                <w:webHidden/>
              </w:rPr>
              <w:tab/>
            </w:r>
            <w:r w:rsidR="00A7290E">
              <w:rPr>
                <w:noProof/>
                <w:webHidden/>
              </w:rPr>
              <w:fldChar w:fldCharType="begin"/>
            </w:r>
            <w:r w:rsidR="00A7290E">
              <w:rPr>
                <w:noProof/>
                <w:webHidden/>
              </w:rPr>
              <w:instrText xml:space="preserve"> PAGEREF _Toc71557459 \h </w:instrText>
            </w:r>
            <w:r w:rsidR="00A7290E">
              <w:rPr>
                <w:noProof/>
                <w:webHidden/>
              </w:rPr>
            </w:r>
            <w:r w:rsidR="00A7290E">
              <w:rPr>
                <w:noProof/>
                <w:webHidden/>
              </w:rPr>
              <w:fldChar w:fldCharType="separate"/>
            </w:r>
            <w:r w:rsidR="00A7290E">
              <w:rPr>
                <w:noProof/>
                <w:webHidden/>
              </w:rPr>
              <w:t>35</w:t>
            </w:r>
            <w:r w:rsidR="00A7290E">
              <w:rPr>
                <w:noProof/>
                <w:webHidden/>
              </w:rPr>
              <w:fldChar w:fldCharType="end"/>
            </w:r>
          </w:hyperlink>
        </w:p>
        <w:p w14:paraId="770831C2" w14:textId="7B560A43" w:rsidR="00A7290E" w:rsidRDefault="001563F9">
          <w:pPr>
            <w:pStyle w:val="TOC1"/>
            <w:rPr>
              <w:rFonts w:eastAsiaTheme="minorEastAsia"/>
              <w:noProof/>
            </w:rPr>
          </w:pPr>
          <w:hyperlink w:anchor="_Toc71557460" w:history="1">
            <w:r w:rsidR="00A7290E" w:rsidRPr="007525AA">
              <w:rPr>
                <w:rStyle w:val="Hyperlink"/>
                <w:noProof/>
              </w:rPr>
              <w:t>Updating to a newer version</w:t>
            </w:r>
            <w:r w:rsidR="00A7290E">
              <w:rPr>
                <w:noProof/>
                <w:webHidden/>
              </w:rPr>
              <w:tab/>
            </w:r>
            <w:r w:rsidR="00A7290E">
              <w:rPr>
                <w:noProof/>
                <w:webHidden/>
              </w:rPr>
              <w:fldChar w:fldCharType="begin"/>
            </w:r>
            <w:r w:rsidR="00A7290E">
              <w:rPr>
                <w:noProof/>
                <w:webHidden/>
              </w:rPr>
              <w:instrText xml:space="preserve"> PAGEREF _Toc71557460 \h </w:instrText>
            </w:r>
            <w:r w:rsidR="00A7290E">
              <w:rPr>
                <w:noProof/>
                <w:webHidden/>
              </w:rPr>
            </w:r>
            <w:r w:rsidR="00A7290E">
              <w:rPr>
                <w:noProof/>
                <w:webHidden/>
              </w:rPr>
              <w:fldChar w:fldCharType="separate"/>
            </w:r>
            <w:r w:rsidR="00A7290E">
              <w:rPr>
                <w:noProof/>
                <w:webHidden/>
              </w:rPr>
              <w:t>37</w:t>
            </w:r>
            <w:r w:rsidR="00A7290E">
              <w:rPr>
                <w:noProof/>
                <w:webHidden/>
              </w:rPr>
              <w:fldChar w:fldCharType="end"/>
            </w:r>
          </w:hyperlink>
        </w:p>
        <w:p w14:paraId="1069CF1F" w14:textId="51AB4C66" w:rsidR="00A7290E" w:rsidRDefault="001563F9">
          <w:pPr>
            <w:pStyle w:val="TOC2"/>
            <w:rPr>
              <w:rFonts w:eastAsiaTheme="minorEastAsia"/>
              <w:noProof/>
            </w:rPr>
          </w:pPr>
          <w:hyperlink w:anchor="_Toc71557461" w:history="1">
            <w:r w:rsidR="00A7290E" w:rsidRPr="007525AA">
              <w:rPr>
                <w:rStyle w:val="Hyperlink"/>
                <w:noProof/>
              </w:rPr>
              <w:t>Prerequisites</w:t>
            </w:r>
            <w:r w:rsidR="00A7290E">
              <w:rPr>
                <w:noProof/>
                <w:webHidden/>
              </w:rPr>
              <w:tab/>
            </w:r>
            <w:r w:rsidR="00A7290E">
              <w:rPr>
                <w:noProof/>
                <w:webHidden/>
              </w:rPr>
              <w:fldChar w:fldCharType="begin"/>
            </w:r>
            <w:r w:rsidR="00A7290E">
              <w:rPr>
                <w:noProof/>
                <w:webHidden/>
              </w:rPr>
              <w:instrText xml:space="preserve"> PAGEREF _Toc71557461 \h </w:instrText>
            </w:r>
            <w:r w:rsidR="00A7290E">
              <w:rPr>
                <w:noProof/>
                <w:webHidden/>
              </w:rPr>
            </w:r>
            <w:r w:rsidR="00A7290E">
              <w:rPr>
                <w:noProof/>
                <w:webHidden/>
              </w:rPr>
              <w:fldChar w:fldCharType="separate"/>
            </w:r>
            <w:r w:rsidR="00A7290E">
              <w:rPr>
                <w:noProof/>
                <w:webHidden/>
              </w:rPr>
              <w:t>37</w:t>
            </w:r>
            <w:r w:rsidR="00A7290E">
              <w:rPr>
                <w:noProof/>
                <w:webHidden/>
              </w:rPr>
              <w:fldChar w:fldCharType="end"/>
            </w:r>
          </w:hyperlink>
        </w:p>
        <w:p w14:paraId="463BA49D" w14:textId="31479C32" w:rsidR="00A7290E" w:rsidRDefault="001563F9">
          <w:pPr>
            <w:pStyle w:val="TOC2"/>
            <w:rPr>
              <w:rFonts w:eastAsiaTheme="minorEastAsia"/>
              <w:noProof/>
            </w:rPr>
          </w:pPr>
          <w:hyperlink w:anchor="_Toc71557462" w:history="1">
            <w:r w:rsidR="00A7290E" w:rsidRPr="007525AA">
              <w:rPr>
                <w:rStyle w:val="Hyperlink"/>
                <w:noProof/>
              </w:rPr>
              <w:t>Updating the Fundraising and Engagement Dynamics solution through AppSource</w:t>
            </w:r>
            <w:r w:rsidR="00A7290E">
              <w:rPr>
                <w:noProof/>
                <w:webHidden/>
              </w:rPr>
              <w:tab/>
            </w:r>
            <w:r w:rsidR="00A7290E">
              <w:rPr>
                <w:noProof/>
                <w:webHidden/>
              </w:rPr>
              <w:fldChar w:fldCharType="begin"/>
            </w:r>
            <w:r w:rsidR="00A7290E">
              <w:rPr>
                <w:noProof/>
                <w:webHidden/>
              </w:rPr>
              <w:instrText xml:space="preserve"> PAGEREF _Toc71557462 \h </w:instrText>
            </w:r>
            <w:r w:rsidR="00A7290E">
              <w:rPr>
                <w:noProof/>
                <w:webHidden/>
              </w:rPr>
            </w:r>
            <w:r w:rsidR="00A7290E">
              <w:rPr>
                <w:noProof/>
                <w:webHidden/>
              </w:rPr>
              <w:fldChar w:fldCharType="separate"/>
            </w:r>
            <w:r w:rsidR="00A7290E">
              <w:rPr>
                <w:noProof/>
                <w:webHidden/>
              </w:rPr>
              <w:t>37</w:t>
            </w:r>
            <w:r w:rsidR="00A7290E">
              <w:rPr>
                <w:noProof/>
                <w:webHidden/>
              </w:rPr>
              <w:fldChar w:fldCharType="end"/>
            </w:r>
          </w:hyperlink>
        </w:p>
        <w:p w14:paraId="7926F865" w14:textId="0F9AE557" w:rsidR="00A7290E" w:rsidRDefault="001563F9">
          <w:pPr>
            <w:pStyle w:val="TOC2"/>
            <w:rPr>
              <w:rFonts w:eastAsiaTheme="minorEastAsia"/>
              <w:noProof/>
            </w:rPr>
          </w:pPr>
          <w:hyperlink w:anchor="_Toc71557463" w:history="1">
            <w:r w:rsidR="00A7290E" w:rsidRPr="007525AA">
              <w:rPr>
                <w:rStyle w:val="Hyperlink"/>
                <w:noProof/>
              </w:rPr>
              <w:t>Updating Fundraising and Engagement Azure services</w:t>
            </w:r>
            <w:r w:rsidR="00A7290E">
              <w:rPr>
                <w:noProof/>
                <w:webHidden/>
              </w:rPr>
              <w:tab/>
            </w:r>
            <w:r w:rsidR="00A7290E">
              <w:rPr>
                <w:noProof/>
                <w:webHidden/>
              </w:rPr>
              <w:fldChar w:fldCharType="begin"/>
            </w:r>
            <w:r w:rsidR="00A7290E">
              <w:rPr>
                <w:noProof/>
                <w:webHidden/>
              </w:rPr>
              <w:instrText xml:space="preserve"> PAGEREF _Toc71557463 \h </w:instrText>
            </w:r>
            <w:r w:rsidR="00A7290E">
              <w:rPr>
                <w:noProof/>
                <w:webHidden/>
              </w:rPr>
            </w:r>
            <w:r w:rsidR="00A7290E">
              <w:rPr>
                <w:noProof/>
                <w:webHidden/>
              </w:rPr>
              <w:fldChar w:fldCharType="separate"/>
            </w:r>
            <w:r w:rsidR="00A7290E">
              <w:rPr>
                <w:noProof/>
                <w:webHidden/>
              </w:rPr>
              <w:t>37</w:t>
            </w:r>
            <w:r w:rsidR="00A7290E">
              <w:rPr>
                <w:noProof/>
                <w:webHidden/>
              </w:rPr>
              <w:fldChar w:fldCharType="end"/>
            </w:r>
          </w:hyperlink>
        </w:p>
        <w:p w14:paraId="671420F7" w14:textId="154312E8" w:rsidR="00A7290E" w:rsidRDefault="001563F9">
          <w:pPr>
            <w:pStyle w:val="TOC1"/>
            <w:rPr>
              <w:rFonts w:eastAsiaTheme="minorEastAsia"/>
              <w:noProof/>
            </w:rPr>
          </w:pPr>
          <w:hyperlink w:anchor="_Toc71557464" w:history="1">
            <w:r w:rsidR="00A7290E" w:rsidRPr="007525AA">
              <w:rPr>
                <w:rStyle w:val="Hyperlink"/>
                <w:noProof/>
              </w:rPr>
              <w:t>Troubleshooting</w:t>
            </w:r>
            <w:r w:rsidR="00A7290E">
              <w:rPr>
                <w:noProof/>
                <w:webHidden/>
              </w:rPr>
              <w:tab/>
            </w:r>
            <w:r w:rsidR="00A7290E">
              <w:rPr>
                <w:noProof/>
                <w:webHidden/>
              </w:rPr>
              <w:fldChar w:fldCharType="begin"/>
            </w:r>
            <w:r w:rsidR="00A7290E">
              <w:rPr>
                <w:noProof/>
                <w:webHidden/>
              </w:rPr>
              <w:instrText xml:space="preserve"> PAGEREF _Toc71557464 \h </w:instrText>
            </w:r>
            <w:r w:rsidR="00A7290E">
              <w:rPr>
                <w:noProof/>
                <w:webHidden/>
              </w:rPr>
            </w:r>
            <w:r w:rsidR="00A7290E">
              <w:rPr>
                <w:noProof/>
                <w:webHidden/>
              </w:rPr>
              <w:fldChar w:fldCharType="separate"/>
            </w:r>
            <w:r w:rsidR="00A7290E">
              <w:rPr>
                <w:noProof/>
                <w:webHidden/>
              </w:rPr>
              <w:t>43</w:t>
            </w:r>
            <w:r w:rsidR="00A7290E">
              <w:rPr>
                <w:noProof/>
                <w:webHidden/>
              </w:rPr>
              <w:fldChar w:fldCharType="end"/>
            </w:r>
          </w:hyperlink>
        </w:p>
        <w:p w14:paraId="0A41A1B0" w14:textId="2378907E" w:rsidR="00A7290E" w:rsidRDefault="001563F9">
          <w:pPr>
            <w:pStyle w:val="TOC2"/>
            <w:rPr>
              <w:rFonts w:eastAsiaTheme="minorEastAsia"/>
              <w:noProof/>
            </w:rPr>
          </w:pPr>
          <w:hyperlink w:anchor="_Toc71557465" w:history="1">
            <w:r w:rsidR="00A7290E" w:rsidRPr="007525AA">
              <w:rPr>
                <w:rStyle w:val="Hyperlink"/>
                <w:noProof/>
              </w:rPr>
              <w:t>Failure Occurs During ARM Template Deploy</w:t>
            </w:r>
            <w:r w:rsidR="00A7290E">
              <w:rPr>
                <w:noProof/>
                <w:webHidden/>
              </w:rPr>
              <w:tab/>
            </w:r>
            <w:r w:rsidR="00A7290E">
              <w:rPr>
                <w:noProof/>
                <w:webHidden/>
              </w:rPr>
              <w:fldChar w:fldCharType="begin"/>
            </w:r>
            <w:r w:rsidR="00A7290E">
              <w:rPr>
                <w:noProof/>
                <w:webHidden/>
              </w:rPr>
              <w:instrText xml:space="preserve"> PAGEREF _Toc71557465 \h </w:instrText>
            </w:r>
            <w:r w:rsidR="00A7290E">
              <w:rPr>
                <w:noProof/>
                <w:webHidden/>
              </w:rPr>
            </w:r>
            <w:r w:rsidR="00A7290E">
              <w:rPr>
                <w:noProof/>
                <w:webHidden/>
              </w:rPr>
              <w:fldChar w:fldCharType="separate"/>
            </w:r>
            <w:r w:rsidR="00A7290E">
              <w:rPr>
                <w:noProof/>
                <w:webHidden/>
              </w:rPr>
              <w:t>43</w:t>
            </w:r>
            <w:r w:rsidR="00A7290E">
              <w:rPr>
                <w:noProof/>
                <w:webHidden/>
              </w:rPr>
              <w:fldChar w:fldCharType="end"/>
            </w:r>
          </w:hyperlink>
        </w:p>
        <w:p w14:paraId="12E49D61" w14:textId="1D9F55EC" w:rsidR="00A7290E" w:rsidRDefault="001563F9">
          <w:pPr>
            <w:pStyle w:val="TOC2"/>
            <w:rPr>
              <w:rFonts w:eastAsiaTheme="minorEastAsia"/>
              <w:noProof/>
            </w:rPr>
          </w:pPr>
          <w:hyperlink w:anchor="_Toc71557466" w:history="1">
            <w:r w:rsidR="00A7290E" w:rsidRPr="007525AA">
              <w:rPr>
                <w:rStyle w:val="Hyperlink"/>
                <w:noProof/>
              </w:rPr>
              <w:t>Incorrect Parameter Value Entered when Updating to a New Version of the ARM Template</w:t>
            </w:r>
            <w:r w:rsidR="00A7290E">
              <w:rPr>
                <w:noProof/>
                <w:webHidden/>
              </w:rPr>
              <w:tab/>
            </w:r>
            <w:r w:rsidR="00A7290E">
              <w:rPr>
                <w:noProof/>
                <w:webHidden/>
              </w:rPr>
              <w:fldChar w:fldCharType="begin"/>
            </w:r>
            <w:r w:rsidR="00A7290E">
              <w:rPr>
                <w:noProof/>
                <w:webHidden/>
              </w:rPr>
              <w:instrText xml:space="preserve"> PAGEREF _Toc71557466 \h </w:instrText>
            </w:r>
            <w:r w:rsidR="00A7290E">
              <w:rPr>
                <w:noProof/>
                <w:webHidden/>
              </w:rPr>
            </w:r>
            <w:r w:rsidR="00A7290E">
              <w:rPr>
                <w:noProof/>
                <w:webHidden/>
              </w:rPr>
              <w:fldChar w:fldCharType="separate"/>
            </w:r>
            <w:r w:rsidR="00A7290E">
              <w:rPr>
                <w:noProof/>
                <w:webHidden/>
              </w:rPr>
              <w:t>43</w:t>
            </w:r>
            <w:r w:rsidR="00A7290E">
              <w:rPr>
                <w:noProof/>
                <w:webHidden/>
              </w:rPr>
              <w:fldChar w:fldCharType="end"/>
            </w:r>
          </w:hyperlink>
        </w:p>
        <w:p w14:paraId="67764DCE" w14:textId="03FADC37" w:rsidR="00A7290E" w:rsidRDefault="001563F9">
          <w:pPr>
            <w:pStyle w:val="TOC2"/>
            <w:rPr>
              <w:rFonts w:eastAsiaTheme="minorEastAsia"/>
              <w:noProof/>
            </w:rPr>
          </w:pPr>
          <w:hyperlink w:anchor="_Toc71557467" w:history="1">
            <w:r w:rsidR="00A7290E" w:rsidRPr="007525AA">
              <w:rPr>
                <w:rStyle w:val="Hyperlink"/>
                <w:noProof/>
              </w:rPr>
              <w:t>Updating Visual Studio 2019 Community Edition (or Higher)</w:t>
            </w:r>
            <w:r w:rsidR="00A7290E">
              <w:rPr>
                <w:noProof/>
                <w:webHidden/>
              </w:rPr>
              <w:tab/>
            </w:r>
            <w:r w:rsidR="00A7290E">
              <w:rPr>
                <w:noProof/>
                <w:webHidden/>
              </w:rPr>
              <w:fldChar w:fldCharType="begin"/>
            </w:r>
            <w:r w:rsidR="00A7290E">
              <w:rPr>
                <w:noProof/>
                <w:webHidden/>
              </w:rPr>
              <w:instrText xml:space="preserve"> PAGEREF _Toc71557467 \h </w:instrText>
            </w:r>
            <w:r w:rsidR="00A7290E">
              <w:rPr>
                <w:noProof/>
                <w:webHidden/>
              </w:rPr>
            </w:r>
            <w:r w:rsidR="00A7290E">
              <w:rPr>
                <w:noProof/>
                <w:webHidden/>
              </w:rPr>
              <w:fldChar w:fldCharType="separate"/>
            </w:r>
            <w:r w:rsidR="00A7290E">
              <w:rPr>
                <w:noProof/>
                <w:webHidden/>
              </w:rPr>
              <w:t>44</w:t>
            </w:r>
            <w:r w:rsidR="00A7290E">
              <w:rPr>
                <w:noProof/>
                <w:webHidden/>
              </w:rPr>
              <w:fldChar w:fldCharType="end"/>
            </w:r>
          </w:hyperlink>
        </w:p>
        <w:p w14:paraId="4093C12F" w14:textId="2AA4B396" w:rsidR="00A7290E" w:rsidRDefault="001563F9">
          <w:pPr>
            <w:pStyle w:val="TOC2"/>
            <w:rPr>
              <w:rFonts w:eastAsiaTheme="minorEastAsia"/>
              <w:noProof/>
            </w:rPr>
          </w:pPr>
          <w:hyperlink w:anchor="_Toc71557468" w:history="1">
            <w:r w:rsidR="00A7290E" w:rsidRPr="007525AA">
              <w:rPr>
                <w:rStyle w:val="Hyperlink"/>
                <w:noProof/>
              </w:rPr>
              <w:t>Modifying the ARM Template</w:t>
            </w:r>
            <w:r w:rsidR="00A7290E">
              <w:rPr>
                <w:noProof/>
                <w:webHidden/>
              </w:rPr>
              <w:tab/>
            </w:r>
            <w:r w:rsidR="00A7290E">
              <w:rPr>
                <w:noProof/>
                <w:webHidden/>
              </w:rPr>
              <w:fldChar w:fldCharType="begin"/>
            </w:r>
            <w:r w:rsidR="00A7290E">
              <w:rPr>
                <w:noProof/>
                <w:webHidden/>
              </w:rPr>
              <w:instrText xml:space="preserve"> PAGEREF _Toc71557468 \h </w:instrText>
            </w:r>
            <w:r w:rsidR="00A7290E">
              <w:rPr>
                <w:noProof/>
                <w:webHidden/>
              </w:rPr>
            </w:r>
            <w:r w:rsidR="00A7290E">
              <w:rPr>
                <w:noProof/>
                <w:webHidden/>
              </w:rPr>
              <w:fldChar w:fldCharType="separate"/>
            </w:r>
            <w:r w:rsidR="00A7290E">
              <w:rPr>
                <w:noProof/>
                <w:webHidden/>
              </w:rPr>
              <w:t>44</w:t>
            </w:r>
            <w:r w:rsidR="00A7290E">
              <w:rPr>
                <w:noProof/>
                <w:webHidden/>
              </w:rPr>
              <w:fldChar w:fldCharType="end"/>
            </w:r>
          </w:hyperlink>
        </w:p>
        <w:p w14:paraId="7F6710BF" w14:textId="23068CA1" w:rsidR="00A7290E" w:rsidRDefault="001563F9">
          <w:pPr>
            <w:pStyle w:val="TOC2"/>
            <w:rPr>
              <w:rFonts w:eastAsiaTheme="minorEastAsia"/>
              <w:noProof/>
            </w:rPr>
          </w:pPr>
          <w:hyperlink w:anchor="_Toc71557469" w:history="1">
            <w:r w:rsidR="00A7290E" w:rsidRPr="007525AA">
              <w:rPr>
                <w:rStyle w:val="Hyperlink"/>
                <w:noProof/>
              </w:rPr>
              <w:t>Naming and Unique Name Concepts</w:t>
            </w:r>
            <w:r w:rsidR="00A7290E">
              <w:rPr>
                <w:noProof/>
                <w:webHidden/>
              </w:rPr>
              <w:tab/>
            </w:r>
            <w:r w:rsidR="00A7290E">
              <w:rPr>
                <w:noProof/>
                <w:webHidden/>
              </w:rPr>
              <w:fldChar w:fldCharType="begin"/>
            </w:r>
            <w:r w:rsidR="00A7290E">
              <w:rPr>
                <w:noProof/>
                <w:webHidden/>
              </w:rPr>
              <w:instrText xml:space="preserve"> PAGEREF _Toc71557469 \h </w:instrText>
            </w:r>
            <w:r w:rsidR="00A7290E">
              <w:rPr>
                <w:noProof/>
                <w:webHidden/>
              </w:rPr>
            </w:r>
            <w:r w:rsidR="00A7290E">
              <w:rPr>
                <w:noProof/>
                <w:webHidden/>
              </w:rPr>
              <w:fldChar w:fldCharType="separate"/>
            </w:r>
            <w:r w:rsidR="00A7290E">
              <w:rPr>
                <w:noProof/>
                <w:webHidden/>
              </w:rPr>
              <w:t>44</w:t>
            </w:r>
            <w:r w:rsidR="00A7290E">
              <w:rPr>
                <w:noProof/>
                <w:webHidden/>
              </w:rPr>
              <w:fldChar w:fldCharType="end"/>
            </w:r>
          </w:hyperlink>
        </w:p>
        <w:p w14:paraId="2FFA6613" w14:textId="1CF14578" w:rsidR="00A7290E" w:rsidRDefault="001563F9">
          <w:pPr>
            <w:pStyle w:val="TOC2"/>
            <w:rPr>
              <w:rFonts w:eastAsiaTheme="minorEastAsia"/>
              <w:noProof/>
            </w:rPr>
          </w:pPr>
          <w:hyperlink w:anchor="_Toc71557470" w:history="1">
            <w:r w:rsidR="00A7290E" w:rsidRPr="007525AA">
              <w:rPr>
                <w:rStyle w:val="Hyperlink"/>
                <w:noProof/>
              </w:rPr>
              <w:t>Hitting Maximum Path Length Limit When Deploying Azure Components</w:t>
            </w:r>
            <w:r w:rsidR="00A7290E">
              <w:rPr>
                <w:noProof/>
                <w:webHidden/>
              </w:rPr>
              <w:tab/>
            </w:r>
            <w:r w:rsidR="00A7290E">
              <w:rPr>
                <w:noProof/>
                <w:webHidden/>
              </w:rPr>
              <w:fldChar w:fldCharType="begin"/>
            </w:r>
            <w:r w:rsidR="00A7290E">
              <w:rPr>
                <w:noProof/>
                <w:webHidden/>
              </w:rPr>
              <w:instrText xml:space="preserve"> PAGEREF _Toc71557470 \h </w:instrText>
            </w:r>
            <w:r w:rsidR="00A7290E">
              <w:rPr>
                <w:noProof/>
                <w:webHidden/>
              </w:rPr>
            </w:r>
            <w:r w:rsidR="00A7290E">
              <w:rPr>
                <w:noProof/>
                <w:webHidden/>
              </w:rPr>
              <w:fldChar w:fldCharType="separate"/>
            </w:r>
            <w:r w:rsidR="00A7290E">
              <w:rPr>
                <w:noProof/>
                <w:webHidden/>
              </w:rPr>
              <w:t>44</w:t>
            </w:r>
            <w:r w:rsidR="00A7290E">
              <w:rPr>
                <w:noProof/>
                <w:webHidden/>
              </w:rPr>
              <w:fldChar w:fldCharType="end"/>
            </w:r>
          </w:hyperlink>
        </w:p>
        <w:p w14:paraId="342AB5F4" w14:textId="66FFBE0B" w:rsidR="00A7290E" w:rsidRDefault="001563F9">
          <w:pPr>
            <w:pStyle w:val="TOC1"/>
            <w:rPr>
              <w:rFonts w:eastAsiaTheme="minorEastAsia"/>
              <w:noProof/>
            </w:rPr>
          </w:pPr>
          <w:hyperlink w:anchor="_Toc71557471" w:history="1">
            <w:r w:rsidR="00A7290E" w:rsidRPr="007525AA">
              <w:rPr>
                <w:rStyle w:val="Hyperlink"/>
                <w:noProof/>
              </w:rPr>
              <w:t>Learn More About Azure and Extending Dynamics 365</w:t>
            </w:r>
            <w:r w:rsidR="00A7290E">
              <w:rPr>
                <w:noProof/>
                <w:webHidden/>
              </w:rPr>
              <w:tab/>
            </w:r>
            <w:r w:rsidR="00A7290E">
              <w:rPr>
                <w:noProof/>
                <w:webHidden/>
              </w:rPr>
              <w:fldChar w:fldCharType="begin"/>
            </w:r>
            <w:r w:rsidR="00A7290E">
              <w:rPr>
                <w:noProof/>
                <w:webHidden/>
              </w:rPr>
              <w:instrText xml:space="preserve"> PAGEREF _Toc71557471 \h </w:instrText>
            </w:r>
            <w:r w:rsidR="00A7290E">
              <w:rPr>
                <w:noProof/>
                <w:webHidden/>
              </w:rPr>
            </w:r>
            <w:r w:rsidR="00A7290E">
              <w:rPr>
                <w:noProof/>
                <w:webHidden/>
              </w:rPr>
              <w:fldChar w:fldCharType="separate"/>
            </w:r>
            <w:r w:rsidR="00A7290E">
              <w:rPr>
                <w:noProof/>
                <w:webHidden/>
              </w:rPr>
              <w:t>45</w:t>
            </w:r>
            <w:r w:rsidR="00A7290E">
              <w:rPr>
                <w:noProof/>
                <w:webHidden/>
              </w:rPr>
              <w:fldChar w:fldCharType="end"/>
            </w:r>
          </w:hyperlink>
        </w:p>
        <w:p w14:paraId="3D96B8B9" w14:textId="65931D51" w:rsidR="0037565D" w:rsidRDefault="006F104F" w:rsidP="005561B0">
          <w:r w:rsidRPr="002260D8">
            <w:fldChar w:fldCharType="end"/>
          </w:r>
        </w:p>
      </w:sdtContent>
    </w:sdt>
    <w:p w14:paraId="23BE8CAA" w14:textId="44CB65ED" w:rsidR="00C722A5" w:rsidRPr="0078410A" w:rsidRDefault="00150BAD" w:rsidP="00D65511">
      <w:pPr>
        <w:pStyle w:val="Heading1"/>
      </w:pPr>
      <w:bookmarkStart w:id="0" w:name="_Toc71557439"/>
      <w:r w:rsidRPr="0078410A">
        <w:lastRenderedPageBreak/>
        <w:t>Overview</w:t>
      </w:r>
      <w:bookmarkEnd w:id="0"/>
    </w:p>
    <w:p w14:paraId="7CBF3F6A" w14:textId="41B779A4" w:rsidR="00192D32" w:rsidRPr="000E0DCC" w:rsidRDefault="00C2211E" w:rsidP="001647A0">
      <w:pPr>
        <w:spacing w:after="0" w:line="240" w:lineRule="auto"/>
        <w:rPr>
          <w:rFonts w:ascii="Segoe UI" w:hAnsi="Segoe UI" w:cs="Segoe UI"/>
          <w:sz w:val="20"/>
          <w:szCs w:val="20"/>
        </w:rPr>
      </w:pPr>
      <w:r w:rsidRPr="730DFC81">
        <w:rPr>
          <w:rFonts w:ascii="Segoe UI" w:hAnsi="Segoe UI" w:cs="Segoe UI"/>
          <w:sz w:val="20"/>
          <w:szCs w:val="20"/>
        </w:rPr>
        <w:t>Fundraising and Engagement</w:t>
      </w:r>
      <w:r w:rsidR="00213FAA">
        <w:rPr>
          <w:rFonts w:ascii="Segoe UI" w:hAnsi="Segoe UI" w:cs="Segoe UI"/>
          <w:sz w:val="20"/>
          <w:szCs w:val="20"/>
        </w:rPr>
        <w:t>,</w:t>
      </w:r>
      <w:r w:rsidRPr="730DFC81">
        <w:rPr>
          <w:rFonts w:ascii="Segoe UI" w:hAnsi="Segoe UI" w:cs="Segoe UI"/>
          <w:sz w:val="20"/>
          <w:szCs w:val="20"/>
        </w:rPr>
        <w:t xml:space="preserve"> built </w:t>
      </w:r>
      <w:r w:rsidR="00213FAA">
        <w:rPr>
          <w:rFonts w:ascii="Segoe UI" w:hAnsi="Segoe UI" w:cs="Segoe UI"/>
          <w:sz w:val="20"/>
          <w:szCs w:val="20"/>
        </w:rPr>
        <w:t>on</w:t>
      </w:r>
      <w:r w:rsidRPr="730DFC81">
        <w:rPr>
          <w:rFonts w:ascii="Segoe UI" w:hAnsi="Segoe UI" w:cs="Segoe UI"/>
          <w:sz w:val="20"/>
          <w:szCs w:val="20"/>
        </w:rPr>
        <w:t xml:space="preserve"> Dynamics 365 Sales</w:t>
      </w:r>
      <w:r w:rsidR="00271728">
        <w:rPr>
          <w:rFonts w:ascii="Segoe UI" w:hAnsi="Segoe UI" w:cs="Segoe UI"/>
          <w:sz w:val="20"/>
          <w:szCs w:val="20"/>
        </w:rPr>
        <w:t xml:space="preserve"> and</w:t>
      </w:r>
      <w:r w:rsidRPr="730DFC81">
        <w:rPr>
          <w:rFonts w:ascii="Segoe UI" w:hAnsi="Segoe UI" w:cs="Segoe UI"/>
          <w:sz w:val="20"/>
          <w:szCs w:val="20"/>
        </w:rPr>
        <w:t xml:space="preserve"> </w:t>
      </w:r>
      <w:r w:rsidR="00CF2ED5" w:rsidRPr="0037565D">
        <w:rPr>
          <w:rFonts w:ascii="Segoe UI" w:hAnsi="Segoe UI" w:cs="Segoe UI"/>
          <w:sz w:val="20"/>
          <w:szCs w:val="20"/>
        </w:rPr>
        <w:t xml:space="preserve">part of </w:t>
      </w:r>
      <w:hyperlink r:id="rId8" w:history="1">
        <w:r w:rsidR="00CF2ED5" w:rsidRPr="0037565D">
          <w:rPr>
            <w:rStyle w:val="Hyperlink"/>
            <w:rFonts w:ascii="Segoe UI" w:hAnsi="Segoe UI" w:cs="Segoe UI"/>
            <w:sz w:val="20"/>
            <w:szCs w:val="20"/>
          </w:rPr>
          <w:t>Microsoft Cloud for Nonprofit</w:t>
        </w:r>
      </w:hyperlink>
      <w:r w:rsidRPr="730DFC81">
        <w:rPr>
          <w:rFonts w:ascii="Segoe UI" w:hAnsi="Segoe UI" w:cs="Segoe UI"/>
          <w:sz w:val="20"/>
          <w:szCs w:val="20"/>
        </w:rPr>
        <w:t>,</w:t>
      </w:r>
      <w:r w:rsidR="2684EB2B" w:rsidRPr="730DFC81">
        <w:rPr>
          <w:rFonts w:ascii="Segoe UI" w:hAnsi="Segoe UI" w:cs="Segoe UI"/>
          <w:sz w:val="20"/>
          <w:szCs w:val="20"/>
        </w:rPr>
        <w:t xml:space="preserve"> is composed of two parts: Power</w:t>
      </w:r>
      <w:r w:rsidR="002B0474">
        <w:rPr>
          <w:rFonts w:ascii="Segoe UI" w:hAnsi="Segoe UI" w:cs="Segoe UI"/>
          <w:sz w:val="20"/>
          <w:szCs w:val="20"/>
        </w:rPr>
        <w:t xml:space="preserve"> </w:t>
      </w:r>
      <w:r w:rsidR="2684EB2B" w:rsidRPr="730DFC81">
        <w:rPr>
          <w:rFonts w:ascii="Segoe UI" w:hAnsi="Segoe UI" w:cs="Segoe UI"/>
          <w:sz w:val="20"/>
          <w:szCs w:val="20"/>
        </w:rPr>
        <w:t>Platform application installed through AppSource, and</w:t>
      </w:r>
      <w:r w:rsidR="00DD2719">
        <w:rPr>
          <w:rFonts w:ascii="Segoe UI" w:hAnsi="Segoe UI" w:cs="Segoe UI"/>
          <w:sz w:val="20"/>
          <w:szCs w:val="20"/>
        </w:rPr>
        <w:t xml:space="preserve"> accompanying</w:t>
      </w:r>
      <w:r w:rsidR="2684EB2B" w:rsidRPr="730DFC81">
        <w:rPr>
          <w:rFonts w:ascii="Segoe UI" w:hAnsi="Segoe UI" w:cs="Segoe UI"/>
          <w:sz w:val="20"/>
          <w:szCs w:val="20"/>
        </w:rPr>
        <w:t xml:space="preserve"> services running in Azure. The </w:t>
      </w:r>
      <w:r w:rsidR="13D55A21" w:rsidRPr="730DFC81">
        <w:rPr>
          <w:rFonts w:ascii="Segoe UI" w:hAnsi="Segoe UI" w:cs="Segoe UI"/>
          <w:sz w:val="20"/>
          <w:szCs w:val="20"/>
        </w:rPr>
        <w:t>Azure part</w:t>
      </w:r>
      <w:r w:rsidR="000D67AD" w:rsidRPr="730DFC81">
        <w:rPr>
          <w:rFonts w:ascii="Segoe UI" w:hAnsi="Segoe UI" w:cs="Segoe UI"/>
          <w:sz w:val="20"/>
          <w:szCs w:val="20"/>
        </w:rPr>
        <w:t xml:space="preserve"> requires a</w:t>
      </w:r>
      <w:r w:rsidR="00DD2719">
        <w:rPr>
          <w:rFonts w:ascii="Segoe UI" w:hAnsi="Segoe UI" w:cs="Segoe UI"/>
          <w:sz w:val="20"/>
          <w:szCs w:val="20"/>
        </w:rPr>
        <w:t xml:space="preserve"> </w:t>
      </w:r>
      <w:r w:rsidR="02B754C3" w:rsidRPr="730DFC81">
        <w:rPr>
          <w:rFonts w:ascii="Segoe UI" w:hAnsi="Segoe UI" w:cs="Segoe UI"/>
          <w:sz w:val="20"/>
          <w:szCs w:val="20"/>
        </w:rPr>
        <w:t xml:space="preserve">single tenant </w:t>
      </w:r>
      <w:r w:rsidR="000D67AD" w:rsidRPr="730DFC81">
        <w:rPr>
          <w:rFonts w:ascii="Segoe UI" w:hAnsi="Segoe UI" w:cs="Segoe UI"/>
          <w:sz w:val="20"/>
          <w:szCs w:val="20"/>
        </w:rPr>
        <w:t xml:space="preserve">Azure environment </w:t>
      </w:r>
      <w:r w:rsidR="177E8A8A" w:rsidRPr="730DFC81">
        <w:rPr>
          <w:rFonts w:ascii="Segoe UI" w:hAnsi="Segoe UI" w:cs="Segoe UI"/>
          <w:sz w:val="20"/>
          <w:szCs w:val="20"/>
        </w:rPr>
        <w:t xml:space="preserve">and is necessary for </w:t>
      </w:r>
      <w:r w:rsidR="000D67AD" w:rsidRPr="730DFC81">
        <w:rPr>
          <w:rFonts w:ascii="Segoe UI" w:hAnsi="Segoe UI" w:cs="Segoe UI"/>
          <w:sz w:val="20"/>
          <w:szCs w:val="20"/>
        </w:rPr>
        <w:t xml:space="preserve">features such as </w:t>
      </w:r>
      <w:r w:rsidR="00ED0A9B" w:rsidRPr="730DFC81">
        <w:rPr>
          <w:rFonts w:ascii="Segoe UI" w:hAnsi="Segoe UI" w:cs="Segoe UI"/>
          <w:sz w:val="20"/>
          <w:szCs w:val="20"/>
        </w:rPr>
        <w:t>recurring donation processing</w:t>
      </w:r>
      <w:r w:rsidR="00495927" w:rsidRPr="730DFC81">
        <w:rPr>
          <w:rFonts w:ascii="Segoe UI" w:hAnsi="Segoe UI" w:cs="Segoe UI"/>
          <w:sz w:val="20"/>
          <w:szCs w:val="20"/>
        </w:rPr>
        <w:t xml:space="preserve">, Bank ACH </w:t>
      </w:r>
      <w:r w:rsidR="00ED0A9B" w:rsidRPr="730DFC81">
        <w:rPr>
          <w:rFonts w:ascii="Segoe UI" w:hAnsi="Segoe UI" w:cs="Segoe UI"/>
          <w:sz w:val="20"/>
          <w:szCs w:val="20"/>
        </w:rPr>
        <w:t>b</w:t>
      </w:r>
      <w:r w:rsidR="00495927" w:rsidRPr="730DFC81">
        <w:rPr>
          <w:rFonts w:ascii="Segoe UI" w:hAnsi="Segoe UI" w:cs="Segoe UI"/>
          <w:sz w:val="20"/>
          <w:szCs w:val="20"/>
        </w:rPr>
        <w:t>atching</w:t>
      </w:r>
      <w:r w:rsidR="001C2D25" w:rsidRPr="730DFC81">
        <w:rPr>
          <w:rFonts w:ascii="Segoe UI" w:hAnsi="Segoe UI" w:cs="Segoe UI"/>
          <w:sz w:val="20"/>
          <w:szCs w:val="20"/>
        </w:rPr>
        <w:t>,</w:t>
      </w:r>
      <w:r w:rsidR="00495927" w:rsidRPr="730DFC81">
        <w:rPr>
          <w:rFonts w:ascii="Segoe UI" w:hAnsi="Segoe UI" w:cs="Segoe UI"/>
          <w:sz w:val="20"/>
          <w:szCs w:val="20"/>
        </w:rPr>
        <w:t xml:space="preserve"> and </w:t>
      </w:r>
      <w:r w:rsidR="00190069" w:rsidRPr="730DFC81">
        <w:rPr>
          <w:rFonts w:ascii="Segoe UI" w:hAnsi="Segoe UI" w:cs="Segoe UI"/>
          <w:sz w:val="20"/>
          <w:szCs w:val="20"/>
        </w:rPr>
        <w:t>automated financial summaries</w:t>
      </w:r>
      <w:r w:rsidR="00780758" w:rsidRPr="730DFC81">
        <w:rPr>
          <w:rFonts w:ascii="Segoe UI" w:hAnsi="Segoe UI" w:cs="Segoe UI"/>
          <w:sz w:val="20"/>
          <w:szCs w:val="20"/>
        </w:rPr>
        <w:t>.</w:t>
      </w:r>
      <w:r w:rsidR="00190069" w:rsidRPr="730DFC81">
        <w:rPr>
          <w:rFonts w:ascii="Segoe UI" w:hAnsi="Segoe UI" w:cs="Segoe UI"/>
          <w:sz w:val="20"/>
          <w:szCs w:val="20"/>
        </w:rPr>
        <w:t xml:space="preserve"> </w:t>
      </w:r>
      <w:r w:rsidR="0809613F" w:rsidRPr="730DFC81">
        <w:rPr>
          <w:rFonts w:ascii="Segoe UI" w:hAnsi="Segoe UI" w:cs="Segoe UI"/>
          <w:sz w:val="20"/>
          <w:szCs w:val="20"/>
        </w:rPr>
        <w:t xml:space="preserve">The Azure services are deployed through a provided </w:t>
      </w:r>
      <w:r w:rsidR="65196056" w:rsidRPr="730DFC81">
        <w:rPr>
          <w:rFonts w:ascii="Segoe UI" w:hAnsi="Segoe UI" w:cs="Segoe UI"/>
          <w:sz w:val="20"/>
          <w:szCs w:val="20"/>
        </w:rPr>
        <w:t xml:space="preserve">Azure </w:t>
      </w:r>
      <w:hyperlink r:id="rId9">
        <w:r w:rsidR="65196056" w:rsidRPr="730DFC81">
          <w:rPr>
            <w:rStyle w:val="Hyperlink"/>
            <w:rFonts w:ascii="Segoe UI" w:hAnsi="Segoe UI" w:cs="Segoe UI"/>
            <w:sz w:val="20"/>
            <w:szCs w:val="20"/>
          </w:rPr>
          <w:t>ARM template</w:t>
        </w:r>
      </w:hyperlink>
      <w:r w:rsidR="00DD2719">
        <w:rPr>
          <w:rFonts w:ascii="Segoe UI" w:hAnsi="Segoe UI" w:cs="Segoe UI"/>
          <w:sz w:val="20"/>
          <w:szCs w:val="20"/>
        </w:rPr>
        <w:t>.</w:t>
      </w:r>
    </w:p>
    <w:p w14:paraId="3B99AEAB" w14:textId="77777777" w:rsidR="006A108F" w:rsidRPr="000E0DCC" w:rsidRDefault="006A108F" w:rsidP="001647A0">
      <w:pPr>
        <w:spacing w:after="0" w:line="240" w:lineRule="auto"/>
        <w:rPr>
          <w:rFonts w:ascii="Segoe UI" w:hAnsi="Segoe UI" w:cs="Segoe UI"/>
          <w:sz w:val="20"/>
          <w:szCs w:val="20"/>
        </w:rPr>
      </w:pPr>
    </w:p>
    <w:p w14:paraId="226C5ABC" w14:textId="3C2DAD0E" w:rsidR="00D920B9" w:rsidRPr="000E0DCC" w:rsidRDefault="00D920B9" w:rsidP="001647A0">
      <w:pPr>
        <w:spacing w:after="0" w:line="240" w:lineRule="auto"/>
        <w:rPr>
          <w:rFonts w:ascii="Segoe UI" w:hAnsi="Segoe UI" w:cs="Segoe UI"/>
          <w:sz w:val="20"/>
          <w:szCs w:val="20"/>
        </w:rPr>
      </w:pPr>
      <w:r w:rsidRPr="000E0DCC">
        <w:rPr>
          <w:rFonts w:ascii="Segoe UI" w:hAnsi="Segoe UI" w:cs="Segoe UI"/>
          <w:sz w:val="20"/>
          <w:szCs w:val="20"/>
        </w:rPr>
        <w:t xml:space="preserve">This guide </w:t>
      </w:r>
      <w:r w:rsidR="00213587">
        <w:rPr>
          <w:rFonts w:ascii="Segoe UI" w:hAnsi="Segoe UI" w:cs="Segoe UI"/>
          <w:sz w:val="20"/>
          <w:szCs w:val="20"/>
        </w:rPr>
        <w:t xml:space="preserve">covers the installation of </w:t>
      </w:r>
      <w:r w:rsidR="00F96F0D">
        <w:rPr>
          <w:rFonts w:ascii="Segoe UI" w:hAnsi="Segoe UI" w:cs="Segoe UI"/>
          <w:sz w:val="20"/>
          <w:szCs w:val="20"/>
        </w:rPr>
        <w:t xml:space="preserve">Power Platform and Azure, the configuration of </w:t>
      </w:r>
      <w:r w:rsidR="00750341">
        <w:rPr>
          <w:rFonts w:ascii="Segoe UI" w:hAnsi="Segoe UI" w:cs="Segoe UI"/>
          <w:sz w:val="20"/>
          <w:szCs w:val="20"/>
        </w:rPr>
        <w:t>the application</w:t>
      </w:r>
      <w:r w:rsidR="00896BB3">
        <w:rPr>
          <w:rFonts w:ascii="Segoe UI" w:hAnsi="Segoe UI" w:cs="Segoe UI"/>
          <w:sz w:val="20"/>
          <w:szCs w:val="20"/>
        </w:rPr>
        <w:t>,</w:t>
      </w:r>
      <w:r w:rsidR="00D241CF">
        <w:rPr>
          <w:rFonts w:ascii="Segoe UI" w:hAnsi="Segoe UI" w:cs="Segoe UI"/>
          <w:sz w:val="20"/>
          <w:szCs w:val="20"/>
        </w:rPr>
        <w:t xml:space="preserve"> and general instructions for upgrading </w:t>
      </w:r>
      <w:r w:rsidR="00E1378B">
        <w:rPr>
          <w:rFonts w:ascii="Segoe UI" w:hAnsi="Segoe UI" w:cs="Segoe UI"/>
          <w:sz w:val="20"/>
          <w:szCs w:val="20"/>
        </w:rPr>
        <w:t xml:space="preserve">an existing installation </w:t>
      </w:r>
      <w:r w:rsidR="00D241CF">
        <w:rPr>
          <w:rFonts w:ascii="Segoe UI" w:hAnsi="Segoe UI" w:cs="Segoe UI"/>
          <w:sz w:val="20"/>
          <w:szCs w:val="20"/>
        </w:rPr>
        <w:t>to a newer version.</w:t>
      </w:r>
    </w:p>
    <w:p w14:paraId="4191BE6B" w14:textId="77777777" w:rsidR="006A108F" w:rsidRPr="000E0DCC" w:rsidRDefault="006A108F" w:rsidP="001647A0">
      <w:pPr>
        <w:spacing w:after="0" w:line="240" w:lineRule="auto"/>
        <w:rPr>
          <w:rFonts w:ascii="Segoe UI" w:hAnsi="Segoe UI" w:cs="Segoe UI"/>
          <w:sz w:val="20"/>
          <w:szCs w:val="20"/>
        </w:rPr>
      </w:pPr>
    </w:p>
    <w:p w14:paraId="485740C8" w14:textId="77777777" w:rsidR="00BA54E8" w:rsidRDefault="00BA54E8">
      <w:pPr>
        <w:rPr>
          <w:rFonts w:asciiTheme="majorHAnsi" w:eastAsiaTheme="majorEastAsia" w:hAnsiTheme="majorHAnsi" w:cstheme="majorBidi"/>
          <w:b/>
          <w:color w:val="2F5496" w:themeColor="accent1" w:themeShade="BF"/>
          <w:sz w:val="32"/>
          <w:szCs w:val="32"/>
        </w:rPr>
      </w:pPr>
      <w:r>
        <w:br w:type="page"/>
      </w:r>
    </w:p>
    <w:p w14:paraId="65F30D3C" w14:textId="4BFA449C" w:rsidR="00C40AB9" w:rsidRPr="0078410A" w:rsidRDefault="007D0463" w:rsidP="0078410A">
      <w:pPr>
        <w:pStyle w:val="Heading1"/>
      </w:pPr>
      <w:bookmarkStart w:id="1" w:name="_Toc71557440"/>
      <w:r w:rsidRPr="0078410A">
        <w:lastRenderedPageBreak/>
        <w:t xml:space="preserve">Getting </w:t>
      </w:r>
      <w:r w:rsidR="00E97512" w:rsidRPr="0078410A">
        <w:t>Started</w:t>
      </w:r>
      <w:bookmarkEnd w:id="1"/>
    </w:p>
    <w:p w14:paraId="4409D483" w14:textId="1714567B" w:rsidR="00753B9C" w:rsidRDefault="001C2D25" w:rsidP="001647A0">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00753B9C" w:rsidRPr="000E0DCC">
        <w:rPr>
          <w:rFonts w:ascii="Segoe UI" w:hAnsi="Segoe UI" w:cs="Segoe UI"/>
          <w:sz w:val="20"/>
          <w:szCs w:val="20"/>
        </w:rPr>
        <w:t xml:space="preserve"> initial setup of </w:t>
      </w:r>
      <w:r w:rsidR="001F244C" w:rsidRPr="000E0DCC">
        <w:rPr>
          <w:rFonts w:ascii="Segoe UI" w:hAnsi="Segoe UI" w:cs="Segoe UI"/>
          <w:sz w:val="20"/>
          <w:szCs w:val="20"/>
        </w:rPr>
        <w:t>a new</w:t>
      </w:r>
      <w:r w:rsidR="00391F04" w:rsidRPr="000E0DCC">
        <w:rPr>
          <w:rFonts w:ascii="Segoe UI" w:hAnsi="Segoe UI" w:cs="Segoe UI"/>
          <w:sz w:val="20"/>
          <w:szCs w:val="20"/>
        </w:rPr>
        <w:t xml:space="preserve"> </w:t>
      </w:r>
      <w:r w:rsidR="717B91A6" w:rsidRPr="000E0DCC">
        <w:rPr>
          <w:rFonts w:ascii="Segoe UI" w:hAnsi="Segoe UI" w:cs="Segoe UI"/>
          <w:sz w:val="20"/>
          <w:szCs w:val="20"/>
        </w:rPr>
        <w:t>A</w:t>
      </w:r>
      <w:r w:rsidR="00391F04" w:rsidRPr="000E0DCC">
        <w:rPr>
          <w:rFonts w:ascii="Segoe UI" w:hAnsi="Segoe UI" w:cs="Segoe UI"/>
          <w:sz w:val="20"/>
          <w:szCs w:val="20"/>
        </w:rPr>
        <w:t xml:space="preserve">zure </w:t>
      </w:r>
      <w:r w:rsidR="00A432A7" w:rsidRPr="000E0DCC">
        <w:rPr>
          <w:rFonts w:ascii="Segoe UI" w:hAnsi="Segoe UI" w:cs="Segoe UI"/>
          <w:sz w:val="20"/>
          <w:szCs w:val="20"/>
        </w:rPr>
        <w:t>environment</w:t>
      </w:r>
      <w:r w:rsidR="00391F04" w:rsidRPr="000E0DCC">
        <w:rPr>
          <w:rFonts w:ascii="Segoe UI" w:hAnsi="Segoe UI" w:cs="Segoe UI"/>
          <w:sz w:val="20"/>
          <w:szCs w:val="20"/>
        </w:rPr>
        <w:t xml:space="preserve"> that is supporting </w:t>
      </w:r>
      <w:r w:rsidR="00A432A7" w:rsidRPr="000E0DCC">
        <w:rPr>
          <w:rFonts w:ascii="Segoe UI" w:hAnsi="Segoe UI" w:cs="Segoe UI"/>
          <w:sz w:val="20"/>
          <w:szCs w:val="20"/>
        </w:rPr>
        <w:t>a</w:t>
      </w:r>
      <w:r w:rsidR="00391F04" w:rsidRPr="000E0DCC">
        <w:rPr>
          <w:rFonts w:ascii="Segoe UI" w:hAnsi="Segoe UI" w:cs="Segoe UI"/>
          <w:sz w:val="20"/>
          <w:szCs w:val="20"/>
        </w:rPr>
        <w:t xml:space="preserve"> new instance of Dynamics 365 </w:t>
      </w:r>
      <w:r w:rsidR="6E5985FF" w:rsidRPr="000E0DCC">
        <w:rPr>
          <w:rFonts w:ascii="Segoe UI" w:hAnsi="Segoe UI" w:cs="Segoe UI"/>
          <w:sz w:val="20"/>
          <w:szCs w:val="20"/>
        </w:rPr>
        <w:t>Customer Engagement</w:t>
      </w:r>
      <w:r w:rsidR="62F83D58" w:rsidRPr="000E0DCC">
        <w:rPr>
          <w:rFonts w:ascii="Segoe UI" w:hAnsi="Segoe UI" w:cs="Segoe UI"/>
          <w:sz w:val="20"/>
          <w:szCs w:val="20"/>
        </w:rPr>
        <w:t xml:space="preserve"> which</w:t>
      </w:r>
      <w:r w:rsidR="00391F04" w:rsidRPr="000E0DCC">
        <w:rPr>
          <w:rFonts w:ascii="Segoe UI" w:hAnsi="Segoe UI" w:cs="Segoe UI"/>
          <w:sz w:val="20"/>
          <w:szCs w:val="20"/>
        </w:rPr>
        <w:t xml:space="preserve"> </w:t>
      </w:r>
      <w:r w:rsidR="005A1B5F">
        <w:rPr>
          <w:rFonts w:ascii="Segoe UI" w:hAnsi="Segoe UI" w:cs="Segoe UI"/>
          <w:sz w:val="20"/>
          <w:szCs w:val="20"/>
        </w:rPr>
        <w:t xml:space="preserve">already </w:t>
      </w:r>
      <w:r w:rsidR="00391F04" w:rsidRPr="000E0DCC">
        <w:rPr>
          <w:rFonts w:ascii="Segoe UI" w:hAnsi="Segoe UI" w:cs="Segoe UI"/>
          <w:sz w:val="20"/>
          <w:szCs w:val="20"/>
        </w:rPr>
        <w:t xml:space="preserve">has the </w:t>
      </w:r>
      <w:r w:rsidR="7BAB3B00" w:rsidRPr="000E0DCC">
        <w:rPr>
          <w:rFonts w:ascii="Segoe UI" w:hAnsi="Segoe UI" w:cs="Segoe UI"/>
          <w:sz w:val="20"/>
          <w:szCs w:val="20"/>
        </w:rPr>
        <w:t xml:space="preserve">Fundraising and Engagement </w:t>
      </w:r>
      <w:r w:rsidR="00A76C43" w:rsidRPr="000E0DCC">
        <w:rPr>
          <w:rFonts w:ascii="Segoe UI" w:hAnsi="Segoe UI" w:cs="Segoe UI"/>
          <w:sz w:val="20"/>
          <w:szCs w:val="20"/>
        </w:rPr>
        <w:t>managed solution</w:t>
      </w:r>
      <w:r w:rsidR="005A1B5F">
        <w:rPr>
          <w:rFonts w:ascii="Segoe UI" w:hAnsi="Segoe UI" w:cs="Segoe UI"/>
          <w:sz w:val="20"/>
          <w:szCs w:val="20"/>
        </w:rPr>
        <w:t xml:space="preserve"> installed and configured</w:t>
      </w:r>
      <w:r w:rsidR="00753B9C" w:rsidRPr="000E0DCC">
        <w:rPr>
          <w:rFonts w:ascii="Segoe UI" w:hAnsi="Segoe UI" w:cs="Segoe UI"/>
          <w:sz w:val="20"/>
          <w:szCs w:val="20"/>
        </w:rPr>
        <w:t xml:space="preserve">. Take a moment to review </w:t>
      </w:r>
      <w:r w:rsidR="00A432A7" w:rsidRPr="000E0DCC">
        <w:rPr>
          <w:rFonts w:ascii="Segoe UI" w:hAnsi="Segoe UI" w:cs="Segoe UI"/>
          <w:sz w:val="20"/>
          <w:szCs w:val="20"/>
        </w:rPr>
        <w:t>the requirements</w:t>
      </w:r>
      <w:r w:rsidR="00753B9C" w:rsidRPr="000E0DCC">
        <w:rPr>
          <w:rFonts w:ascii="Segoe UI" w:hAnsi="Segoe UI" w:cs="Segoe UI"/>
          <w:sz w:val="20"/>
          <w:szCs w:val="20"/>
        </w:rPr>
        <w:t xml:space="preserve"> prior to moving ahead</w:t>
      </w:r>
      <w:r w:rsidR="009F0EFF">
        <w:rPr>
          <w:rFonts w:ascii="Segoe UI" w:hAnsi="Segoe UI" w:cs="Segoe UI"/>
          <w:sz w:val="20"/>
          <w:szCs w:val="20"/>
        </w:rPr>
        <w:t>.</w:t>
      </w:r>
      <w:r w:rsidR="5B88FBA0" w:rsidRPr="000E0DCC">
        <w:rPr>
          <w:rFonts w:ascii="Segoe UI" w:hAnsi="Segoe UI" w:cs="Segoe UI"/>
          <w:sz w:val="20"/>
          <w:szCs w:val="20"/>
        </w:rPr>
        <w:t xml:space="preserve"> </w:t>
      </w:r>
      <w:r w:rsidR="009F0EFF">
        <w:rPr>
          <w:rFonts w:ascii="Segoe UI" w:hAnsi="Segoe UI" w:cs="Segoe UI"/>
          <w:sz w:val="20"/>
          <w:szCs w:val="20"/>
        </w:rPr>
        <w:t>T</w:t>
      </w:r>
      <w:r w:rsidR="00F944CB" w:rsidRPr="000E0DCC">
        <w:rPr>
          <w:rFonts w:ascii="Segoe UI" w:hAnsi="Segoe UI" w:cs="Segoe UI"/>
          <w:sz w:val="20"/>
          <w:szCs w:val="20"/>
        </w:rPr>
        <w:t xml:space="preserve">he process </w:t>
      </w:r>
      <w:r w:rsidR="00E97723" w:rsidRPr="000E0DCC">
        <w:rPr>
          <w:rFonts w:ascii="Segoe UI" w:hAnsi="Segoe UI" w:cs="Segoe UI"/>
          <w:sz w:val="20"/>
          <w:szCs w:val="20"/>
        </w:rPr>
        <w:t xml:space="preserve">requires that the user take note of the results of the </w:t>
      </w:r>
      <w:r w:rsidR="00F20BD7" w:rsidRPr="000E0DCC">
        <w:rPr>
          <w:rFonts w:ascii="Segoe UI" w:hAnsi="Segoe UI" w:cs="Segoe UI"/>
          <w:sz w:val="20"/>
          <w:szCs w:val="20"/>
        </w:rPr>
        <w:t xml:space="preserve">creation of the Azure environment as they are needed to complete the setup process. </w:t>
      </w:r>
    </w:p>
    <w:p w14:paraId="706C5335" w14:textId="77777777" w:rsidR="000E0DCC" w:rsidRPr="000E0DCC" w:rsidRDefault="000E0DCC" w:rsidP="001647A0">
      <w:pPr>
        <w:spacing w:after="0" w:line="240" w:lineRule="auto"/>
        <w:rPr>
          <w:rFonts w:ascii="Segoe UI" w:hAnsi="Segoe UI" w:cs="Segoe UI"/>
          <w:sz w:val="20"/>
          <w:szCs w:val="20"/>
        </w:rPr>
      </w:pPr>
    </w:p>
    <w:p w14:paraId="07555AC9" w14:textId="1206F8F0" w:rsidR="000C22AB" w:rsidRPr="0078410A" w:rsidRDefault="000C22AB" w:rsidP="0078410A">
      <w:pPr>
        <w:pStyle w:val="Heading2"/>
      </w:pPr>
      <w:bookmarkStart w:id="2" w:name="_Toc71557441"/>
      <w:r w:rsidRPr="0078410A">
        <w:t>Intended Audience</w:t>
      </w:r>
      <w:bookmarkEnd w:id="2"/>
      <w:r w:rsidRPr="0078410A">
        <w:t xml:space="preserve"> </w:t>
      </w:r>
    </w:p>
    <w:p w14:paraId="67339AF9" w14:textId="450372C7" w:rsidR="000E0DCC" w:rsidRPr="009E10A7" w:rsidRDefault="00146AE7" w:rsidP="001647A0">
      <w:pPr>
        <w:spacing w:after="0" w:line="240" w:lineRule="auto"/>
        <w:rPr>
          <w:rFonts w:ascii="Segoe UI" w:hAnsi="Segoe UI" w:cs="Segoe UI"/>
          <w:sz w:val="20"/>
          <w:szCs w:val="20"/>
        </w:rPr>
      </w:pPr>
      <w:r w:rsidRPr="009E10A7">
        <w:rPr>
          <w:rFonts w:ascii="Segoe UI" w:hAnsi="Segoe UI" w:cs="Segoe UI"/>
          <w:sz w:val="20"/>
          <w:szCs w:val="20"/>
        </w:rPr>
        <w:t xml:space="preserve">This guide assumes </w:t>
      </w:r>
      <w:r w:rsidR="004176AD" w:rsidRPr="009E10A7">
        <w:rPr>
          <w:rFonts w:ascii="Segoe UI" w:hAnsi="Segoe UI" w:cs="Segoe UI"/>
          <w:sz w:val="20"/>
          <w:szCs w:val="20"/>
        </w:rPr>
        <w:t xml:space="preserve">the user implementing the Fundraising and Engagement </w:t>
      </w:r>
      <w:r w:rsidR="00B346A1" w:rsidRPr="009E10A7">
        <w:rPr>
          <w:rFonts w:ascii="Segoe UI" w:hAnsi="Segoe UI" w:cs="Segoe UI"/>
          <w:sz w:val="20"/>
          <w:szCs w:val="20"/>
        </w:rPr>
        <w:t>Azure environment has a solid understanding of Azure, Web Applications</w:t>
      </w:r>
      <w:r w:rsidR="00EA20A9" w:rsidRPr="009E10A7">
        <w:rPr>
          <w:rFonts w:ascii="Segoe UI" w:hAnsi="Segoe UI" w:cs="Segoe UI"/>
          <w:sz w:val="20"/>
          <w:szCs w:val="20"/>
        </w:rPr>
        <w:t>,</w:t>
      </w:r>
      <w:r w:rsidR="00B346A1" w:rsidRPr="009E10A7">
        <w:rPr>
          <w:rFonts w:ascii="Segoe UI" w:hAnsi="Segoe UI" w:cs="Segoe UI"/>
          <w:sz w:val="20"/>
          <w:szCs w:val="20"/>
        </w:rPr>
        <w:t xml:space="preserve"> and has completed </w:t>
      </w:r>
      <w:r w:rsidR="00E33CA9" w:rsidRPr="009E10A7">
        <w:rPr>
          <w:rFonts w:ascii="Segoe UI" w:hAnsi="Segoe UI" w:cs="Segoe UI"/>
          <w:sz w:val="20"/>
          <w:szCs w:val="20"/>
        </w:rPr>
        <w:t xml:space="preserve">AZ-900 or </w:t>
      </w:r>
      <w:r w:rsidR="00FA261F" w:rsidRPr="009E10A7">
        <w:rPr>
          <w:rFonts w:ascii="Segoe UI" w:hAnsi="Segoe UI" w:cs="Segoe UI"/>
          <w:sz w:val="20"/>
          <w:szCs w:val="20"/>
        </w:rPr>
        <w:t>comparable accreditation</w:t>
      </w:r>
      <w:r w:rsidR="6585A972" w:rsidRPr="009E10A7">
        <w:rPr>
          <w:rFonts w:ascii="Segoe UI" w:hAnsi="Segoe UI" w:cs="Segoe UI"/>
          <w:sz w:val="20"/>
          <w:szCs w:val="20"/>
        </w:rPr>
        <w:t xml:space="preserve"> at a minimum</w:t>
      </w:r>
      <w:r w:rsidR="00FA261F" w:rsidRPr="009E10A7">
        <w:rPr>
          <w:rFonts w:ascii="Segoe UI" w:hAnsi="Segoe UI" w:cs="Segoe UI"/>
          <w:sz w:val="20"/>
          <w:szCs w:val="20"/>
        </w:rPr>
        <w:t>.</w:t>
      </w:r>
    </w:p>
    <w:p w14:paraId="677825F7" w14:textId="03BC3B17" w:rsidR="000C22AB" w:rsidRDefault="00FA261F" w:rsidP="001647A0">
      <w:pPr>
        <w:spacing w:after="0" w:line="240" w:lineRule="auto"/>
        <w:rPr>
          <w:rFonts w:ascii="Segoe UI" w:hAnsi="Segoe UI" w:cs="Segoe UI"/>
        </w:rPr>
      </w:pPr>
      <w:r w:rsidRPr="009E10A7">
        <w:rPr>
          <w:rFonts w:ascii="Segoe UI" w:hAnsi="Segoe UI" w:cs="Segoe UI"/>
        </w:rPr>
        <w:t xml:space="preserve"> </w:t>
      </w:r>
    </w:p>
    <w:p w14:paraId="6133FF53" w14:textId="5ACE60EC" w:rsidR="00C03ED1" w:rsidRPr="00DE0113" w:rsidRDefault="00C03ED1" w:rsidP="00DE0113">
      <w:pPr>
        <w:pStyle w:val="Heading2"/>
      </w:pPr>
      <w:bookmarkStart w:id="3" w:name="_Toc71557442"/>
      <w:r w:rsidRPr="00DE0113">
        <w:t>Prerequisites</w:t>
      </w:r>
      <w:bookmarkEnd w:id="3"/>
      <w:r w:rsidRPr="00DE0113">
        <w:t xml:space="preserve"> </w:t>
      </w:r>
    </w:p>
    <w:p w14:paraId="22D6F277" w14:textId="3BBF0D62" w:rsidR="00C03ED1" w:rsidRPr="009E10A7" w:rsidRDefault="00F20BD7" w:rsidP="001647A0">
      <w:pPr>
        <w:spacing w:after="0" w:line="240" w:lineRule="auto"/>
        <w:rPr>
          <w:rFonts w:ascii="Segoe UI" w:hAnsi="Segoe UI" w:cs="Segoe UI"/>
          <w:sz w:val="20"/>
          <w:szCs w:val="20"/>
        </w:rPr>
      </w:pPr>
      <w:r w:rsidRPr="009E10A7">
        <w:rPr>
          <w:rFonts w:ascii="Segoe UI" w:hAnsi="Segoe UI" w:cs="Segoe UI"/>
          <w:sz w:val="20"/>
          <w:szCs w:val="20"/>
        </w:rPr>
        <w:t xml:space="preserve">The following prerequisites are required </w:t>
      </w:r>
      <w:r w:rsidR="00EA20A9" w:rsidRPr="009E10A7">
        <w:rPr>
          <w:rFonts w:ascii="Segoe UI" w:hAnsi="Segoe UI" w:cs="Segoe UI"/>
          <w:sz w:val="20"/>
          <w:szCs w:val="20"/>
        </w:rPr>
        <w:t>to</w:t>
      </w:r>
      <w:r w:rsidRPr="009E10A7">
        <w:rPr>
          <w:rFonts w:ascii="Segoe UI" w:hAnsi="Segoe UI" w:cs="Segoe UI"/>
          <w:sz w:val="20"/>
          <w:szCs w:val="20"/>
        </w:rPr>
        <w:t xml:space="preserve"> deploy the templ</w:t>
      </w:r>
      <w:r w:rsidR="58D25D3F" w:rsidRPr="009E10A7">
        <w:rPr>
          <w:rFonts w:ascii="Segoe UI" w:hAnsi="Segoe UI" w:cs="Segoe UI"/>
          <w:sz w:val="20"/>
          <w:szCs w:val="20"/>
        </w:rPr>
        <w:t xml:space="preserve">ate </w:t>
      </w:r>
      <w:r w:rsidRPr="009E10A7">
        <w:rPr>
          <w:rFonts w:ascii="Segoe UI" w:hAnsi="Segoe UI" w:cs="Segoe UI"/>
          <w:sz w:val="20"/>
          <w:szCs w:val="20"/>
        </w:rPr>
        <w:t>and create the Azure components</w:t>
      </w:r>
      <w:r w:rsidR="00662F46" w:rsidRPr="009E10A7">
        <w:rPr>
          <w:rFonts w:ascii="Segoe UI" w:hAnsi="Segoe UI" w:cs="Segoe UI"/>
          <w:sz w:val="20"/>
          <w:szCs w:val="20"/>
        </w:rPr>
        <w:t>.</w:t>
      </w:r>
    </w:p>
    <w:p w14:paraId="78AE9425" w14:textId="77777777" w:rsidR="000E0DCC" w:rsidRPr="009E10A7" w:rsidRDefault="000E0DCC" w:rsidP="001647A0">
      <w:pPr>
        <w:spacing w:after="0" w:line="240" w:lineRule="auto"/>
        <w:rPr>
          <w:rFonts w:ascii="Segoe UI" w:hAnsi="Segoe UI" w:cs="Segoe UI"/>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F20BD7" w:rsidRPr="0078410A" w14:paraId="166679A9" w14:textId="77777777" w:rsidTr="791C1057">
        <w:tc>
          <w:tcPr>
            <w:tcW w:w="9350" w:type="dxa"/>
            <w:shd w:val="clear" w:color="auto" w:fill="F2F2F2" w:themeFill="background1" w:themeFillShade="F2"/>
          </w:tcPr>
          <w:p w14:paraId="46B12F0A" w14:textId="53CD958B" w:rsidR="00F20BD7" w:rsidRPr="009E10A7" w:rsidRDefault="42AB1E93" w:rsidP="001647A0">
            <w:pPr>
              <w:rPr>
                <w:rFonts w:ascii="Segoe UI" w:hAnsi="Segoe UI" w:cs="Segoe UI"/>
                <w:sz w:val="20"/>
                <w:szCs w:val="20"/>
              </w:rPr>
            </w:pPr>
            <w:r w:rsidRPr="009E10A7">
              <w:rPr>
                <w:rFonts w:ascii="Segoe UI" w:hAnsi="Segoe UI" w:cs="Segoe UI"/>
                <w:sz w:val="20"/>
                <w:szCs w:val="20"/>
              </w:rPr>
              <w:t>Note</w:t>
            </w:r>
            <w:r w:rsidR="1010C301" w:rsidRPr="009E10A7">
              <w:rPr>
                <w:rFonts w:ascii="Segoe UI" w:hAnsi="Segoe UI" w:cs="Segoe UI"/>
                <w:sz w:val="20"/>
                <w:szCs w:val="20"/>
              </w:rPr>
              <w:t xml:space="preserve">: </w:t>
            </w:r>
            <w:r w:rsidR="00EA20A9" w:rsidRPr="009E10A7">
              <w:rPr>
                <w:rFonts w:ascii="Segoe UI" w:hAnsi="Segoe UI" w:cs="Segoe UI"/>
                <w:sz w:val="20"/>
                <w:szCs w:val="20"/>
              </w:rPr>
              <w:t>T</w:t>
            </w:r>
            <w:r w:rsidR="6871A2F8" w:rsidRPr="009E10A7">
              <w:rPr>
                <w:rFonts w:ascii="Segoe UI" w:hAnsi="Segoe UI" w:cs="Segoe UI"/>
                <w:sz w:val="20"/>
                <w:szCs w:val="20"/>
              </w:rPr>
              <w:t>he ARM template is not capable of rolling back components</w:t>
            </w:r>
            <w:r w:rsidR="00EA20A9" w:rsidRPr="009E10A7">
              <w:rPr>
                <w:rFonts w:ascii="Segoe UI" w:hAnsi="Segoe UI" w:cs="Segoe UI"/>
                <w:sz w:val="20"/>
                <w:szCs w:val="20"/>
              </w:rPr>
              <w:t>. T</w:t>
            </w:r>
            <w:r w:rsidR="6871A2F8" w:rsidRPr="009E10A7">
              <w:rPr>
                <w:rFonts w:ascii="Segoe UI" w:hAnsi="Segoe UI" w:cs="Segoe UI"/>
                <w:sz w:val="20"/>
                <w:szCs w:val="20"/>
              </w:rPr>
              <w:t xml:space="preserve">his means if the ARM template fails as a result of the following </w:t>
            </w:r>
            <w:r w:rsidR="0D329F89" w:rsidRPr="009E10A7">
              <w:rPr>
                <w:rFonts w:ascii="Segoe UI" w:hAnsi="Segoe UI" w:cs="Segoe UI"/>
                <w:sz w:val="20"/>
                <w:szCs w:val="20"/>
              </w:rPr>
              <w:t>prerequisites</w:t>
            </w:r>
            <w:r w:rsidR="6871A2F8" w:rsidRPr="009E10A7">
              <w:rPr>
                <w:rFonts w:ascii="Segoe UI" w:hAnsi="Segoe UI" w:cs="Segoe UI"/>
                <w:sz w:val="20"/>
                <w:szCs w:val="20"/>
              </w:rPr>
              <w:t xml:space="preserve"> not being met</w:t>
            </w:r>
            <w:r w:rsidR="56282698" w:rsidRPr="009E10A7">
              <w:rPr>
                <w:rFonts w:ascii="Segoe UI" w:hAnsi="Segoe UI" w:cs="Segoe UI"/>
                <w:sz w:val="20"/>
                <w:szCs w:val="20"/>
              </w:rPr>
              <w:t>,</w:t>
            </w:r>
            <w:r w:rsidR="6871A2F8" w:rsidRPr="009E10A7">
              <w:rPr>
                <w:rFonts w:ascii="Segoe UI" w:hAnsi="Segoe UI" w:cs="Segoe UI"/>
                <w:sz w:val="20"/>
                <w:szCs w:val="20"/>
              </w:rPr>
              <w:t xml:space="preserve"> the user implementing the template must manually remove the created components </w:t>
            </w:r>
            <w:r w:rsidR="00EA20A9" w:rsidRPr="009E10A7">
              <w:rPr>
                <w:rFonts w:ascii="Segoe UI" w:hAnsi="Segoe UI" w:cs="Segoe UI"/>
                <w:sz w:val="20"/>
                <w:szCs w:val="20"/>
              </w:rPr>
              <w:t>before</w:t>
            </w:r>
            <w:r w:rsidR="6871A2F8" w:rsidRPr="009E10A7">
              <w:rPr>
                <w:rFonts w:ascii="Segoe UI" w:hAnsi="Segoe UI" w:cs="Segoe UI"/>
                <w:sz w:val="20"/>
                <w:szCs w:val="20"/>
              </w:rPr>
              <w:t xml:space="preserve"> reattempting </w:t>
            </w:r>
            <w:r w:rsidR="0D329F89" w:rsidRPr="009E10A7">
              <w:rPr>
                <w:rFonts w:ascii="Segoe UI" w:hAnsi="Segoe UI" w:cs="Segoe UI"/>
                <w:sz w:val="20"/>
                <w:szCs w:val="20"/>
              </w:rPr>
              <w:t xml:space="preserve">the deployment. </w:t>
            </w:r>
          </w:p>
        </w:tc>
      </w:tr>
    </w:tbl>
    <w:p w14:paraId="47C00C39" w14:textId="17F7EC47" w:rsidR="791C1057" w:rsidRPr="009E10A7" w:rsidRDefault="791C1057" w:rsidP="001647A0">
      <w:pPr>
        <w:spacing w:after="0" w:line="240" w:lineRule="auto"/>
        <w:rPr>
          <w:rFonts w:ascii="Segoe UI" w:hAnsi="Segoe UI" w:cs="Segoe UI"/>
          <w:sz w:val="20"/>
          <w:szCs w:val="20"/>
        </w:rPr>
      </w:pPr>
    </w:p>
    <w:p w14:paraId="7D2F15E1" w14:textId="3F54C542" w:rsidR="0081592C" w:rsidRPr="00DE0113" w:rsidRDefault="0081592C" w:rsidP="00DE0113">
      <w:pPr>
        <w:pStyle w:val="Heading3"/>
      </w:pPr>
      <w:r w:rsidRPr="00DE0113">
        <w:t>Azure Role</w:t>
      </w:r>
      <w:r w:rsidR="00AA0274">
        <w:t xml:space="preserve"> </w:t>
      </w:r>
      <w:r w:rsidR="000D6F13">
        <w:t>f</w:t>
      </w:r>
      <w:r w:rsidR="00D24E29">
        <w:t>or Template Deployment</w:t>
      </w:r>
    </w:p>
    <w:p w14:paraId="0719D872" w14:textId="4DC00A61" w:rsidR="00872057" w:rsidRDefault="00872057" w:rsidP="001647A0">
      <w:pPr>
        <w:spacing w:after="0" w:line="240" w:lineRule="auto"/>
        <w:rPr>
          <w:sz w:val="20"/>
          <w:szCs w:val="20"/>
        </w:rPr>
      </w:pPr>
      <w:r w:rsidRPr="0E7F71F6">
        <w:rPr>
          <w:sz w:val="20"/>
          <w:szCs w:val="20"/>
        </w:rPr>
        <w:t xml:space="preserve">The template </w:t>
      </w:r>
      <w:r w:rsidR="009019E9">
        <w:rPr>
          <w:sz w:val="20"/>
          <w:szCs w:val="20"/>
        </w:rPr>
        <w:t xml:space="preserve">must be deployed by </w:t>
      </w:r>
      <w:r w:rsidRPr="0E7F71F6">
        <w:rPr>
          <w:sz w:val="20"/>
          <w:szCs w:val="20"/>
        </w:rPr>
        <w:t>a user that has</w:t>
      </w:r>
      <w:r w:rsidR="00C14331" w:rsidRPr="0E7F71F6">
        <w:rPr>
          <w:sz w:val="20"/>
          <w:szCs w:val="20"/>
        </w:rPr>
        <w:t xml:space="preserve"> the</w:t>
      </w:r>
      <w:r w:rsidRPr="0E7F71F6">
        <w:rPr>
          <w:sz w:val="20"/>
          <w:szCs w:val="20"/>
        </w:rPr>
        <w:t xml:space="preserve"> </w:t>
      </w:r>
      <w:r w:rsidR="001C2D25" w:rsidRPr="0E7F71F6">
        <w:rPr>
          <w:sz w:val="20"/>
          <w:szCs w:val="20"/>
        </w:rPr>
        <w:t>‘</w:t>
      </w:r>
      <w:r w:rsidRPr="0E7F71F6">
        <w:rPr>
          <w:sz w:val="20"/>
          <w:szCs w:val="20"/>
        </w:rPr>
        <w:t>Owner</w:t>
      </w:r>
      <w:r w:rsidR="001C2D25" w:rsidRPr="0E7F71F6">
        <w:rPr>
          <w:sz w:val="20"/>
          <w:szCs w:val="20"/>
        </w:rPr>
        <w:t>’</w:t>
      </w:r>
      <w:r w:rsidRPr="0E7F71F6">
        <w:rPr>
          <w:sz w:val="20"/>
          <w:szCs w:val="20"/>
        </w:rPr>
        <w:t xml:space="preserve"> </w:t>
      </w:r>
      <w:r w:rsidR="00C14331" w:rsidRPr="0E7F71F6">
        <w:rPr>
          <w:sz w:val="20"/>
          <w:szCs w:val="20"/>
        </w:rPr>
        <w:t>role assignment</w:t>
      </w:r>
      <w:r w:rsidRPr="0E7F71F6">
        <w:rPr>
          <w:sz w:val="20"/>
          <w:szCs w:val="20"/>
        </w:rPr>
        <w:t xml:space="preserve"> on the target subscription</w:t>
      </w:r>
      <w:r w:rsidR="0028729E">
        <w:rPr>
          <w:sz w:val="20"/>
          <w:szCs w:val="20"/>
        </w:rPr>
        <w:t xml:space="preserve"> </w:t>
      </w:r>
      <w:r w:rsidR="0028729E" w:rsidRPr="0E7F71F6">
        <w:rPr>
          <w:sz w:val="20"/>
          <w:szCs w:val="20"/>
        </w:rPr>
        <w:t xml:space="preserve">(see </w:t>
      </w:r>
      <w:hyperlink r:id="rId10" w:history="1">
        <w:r w:rsidR="0028729E" w:rsidRPr="0E7F71F6">
          <w:rPr>
            <w:rStyle w:val="Hyperlink"/>
            <w:sz w:val="20"/>
            <w:szCs w:val="20"/>
          </w:rPr>
          <w:t>Azure role assignments</w:t>
        </w:r>
      </w:hyperlink>
      <w:r w:rsidR="0028729E" w:rsidRPr="0E7F71F6">
        <w:rPr>
          <w:sz w:val="20"/>
          <w:szCs w:val="20"/>
        </w:rPr>
        <w:t>).</w:t>
      </w:r>
      <w:r w:rsidRPr="0E7F71F6">
        <w:rPr>
          <w:sz w:val="20"/>
          <w:szCs w:val="20"/>
        </w:rPr>
        <w:t xml:space="preserve"> </w:t>
      </w:r>
      <w:r w:rsidR="00F75BAE" w:rsidRPr="0E7F71F6">
        <w:rPr>
          <w:sz w:val="20"/>
          <w:szCs w:val="20"/>
        </w:rPr>
        <w:t xml:space="preserve">During the creation process, several steps assign access </w:t>
      </w:r>
      <w:r w:rsidR="00EB1155" w:rsidRPr="0E7F71F6">
        <w:rPr>
          <w:sz w:val="20"/>
          <w:szCs w:val="20"/>
        </w:rPr>
        <w:t>privileges</w:t>
      </w:r>
      <w:r w:rsidR="00F75BAE" w:rsidRPr="0E7F71F6">
        <w:rPr>
          <w:sz w:val="20"/>
          <w:szCs w:val="20"/>
        </w:rPr>
        <w:t xml:space="preserve"> and associate roles to application user accounts</w:t>
      </w:r>
      <w:r w:rsidR="00EA20A9" w:rsidRPr="0E7F71F6">
        <w:rPr>
          <w:sz w:val="20"/>
          <w:szCs w:val="20"/>
        </w:rPr>
        <w:t>. W</w:t>
      </w:r>
      <w:r w:rsidR="00F75BAE" w:rsidRPr="0E7F71F6">
        <w:rPr>
          <w:sz w:val="20"/>
          <w:szCs w:val="20"/>
        </w:rPr>
        <w:t xml:space="preserve">ithout the </w:t>
      </w:r>
      <w:r w:rsidR="001C2D25" w:rsidRPr="0E7F71F6">
        <w:rPr>
          <w:sz w:val="20"/>
          <w:szCs w:val="20"/>
        </w:rPr>
        <w:t>‘</w:t>
      </w:r>
      <w:r w:rsidR="66594BDE" w:rsidRPr="0E7F71F6">
        <w:rPr>
          <w:sz w:val="20"/>
          <w:szCs w:val="20"/>
        </w:rPr>
        <w:t>O</w:t>
      </w:r>
      <w:r w:rsidR="00F75BAE" w:rsidRPr="0E7F71F6">
        <w:rPr>
          <w:sz w:val="20"/>
          <w:szCs w:val="20"/>
        </w:rPr>
        <w:t>wner</w:t>
      </w:r>
      <w:r w:rsidR="001C2D25" w:rsidRPr="0E7F71F6">
        <w:rPr>
          <w:sz w:val="20"/>
          <w:szCs w:val="20"/>
        </w:rPr>
        <w:t>’</w:t>
      </w:r>
      <w:r w:rsidR="00F75BAE" w:rsidRPr="0E7F71F6">
        <w:rPr>
          <w:sz w:val="20"/>
          <w:szCs w:val="20"/>
        </w:rPr>
        <w:t xml:space="preserve"> role</w:t>
      </w:r>
      <w:r w:rsidR="00EA20A9" w:rsidRPr="0E7F71F6">
        <w:rPr>
          <w:sz w:val="20"/>
          <w:szCs w:val="20"/>
        </w:rPr>
        <w:t>,</w:t>
      </w:r>
      <w:r w:rsidR="00F75BAE" w:rsidRPr="0E7F71F6">
        <w:rPr>
          <w:sz w:val="20"/>
          <w:szCs w:val="20"/>
        </w:rPr>
        <w:t xml:space="preserve"> </w:t>
      </w:r>
      <w:r w:rsidR="00EB1155" w:rsidRPr="0E7F71F6">
        <w:rPr>
          <w:sz w:val="20"/>
          <w:szCs w:val="20"/>
        </w:rPr>
        <w:t xml:space="preserve">the ability to manage this process automatically via the template cannot occur. </w:t>
      </w:r>
    </w:p>
    <w:p w14:paraId="5C545B2B" w14:textId="77777777" w:rsidR="0078410A" w:rsidRPr="0078410A" w:rsidRDefault="0078410A" w:rsidP="001647A0">
      <w:pPr>
        <w:spacing w:after="0" w:line="240" w:lineRule="auto"/>
        <w:rPr>
          <w:sz w:val="20"/>
          <w:szCs w:val="20"/>
        </w:rPr>
      </w:pPr>
    </w:p>
    <w:p w14:paraId="35EE8343" w14:textId="1A876BC4" w:rsidR="00C14331" w:rsidRDefault="233DDCBD" w:rsidP="008F1D8E">
      <w:pPr>
        <w:spacing w:after="0" w:line="240" w:lineRule="auto"/>
        <w:jc w:val="center"/>
        <w:rPr>
          <w:sz w:val="20"/>
          <w:szCs w:val="20"/>
        </w:rPr>
      </w:pPr>
      <w:r>
        <w:rPr>
          <w:noProof/>
        </w:rPr>
        <w:drawing>
          <wp:inline distT="0" distB="0" distL="0" distR="0" wp14:anchorId="0CE1F4CD" wp14:editId="4A3EF609">
            <wp:extent cx="3600000" cy="2226590"/>
            <wp:effectExtent l="0" t="0" r="635" b="2540"/>
            <wp:docPr id="2034295437" name="Picture 1" descr="Add role assignment screenshot. Owner ro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600000" cy="2226590"/>
                    </a:xfrm>
                    <a:prstGeom prst="rect">
                      <a:avLst/>
                    </a:prstGeom>
                  </pic:spPr>
                </pic:pic>
              </a:graphicData>
            </a:graphic>
          </wp:inline>
        </w:drawing>
      </w:r>
    </w:p>
    <w:p w14:paraId="583DF0C7" w14:textId="77777777" w:rsidR="00AE6795" w:rsidRPr="0078410A" w:rsidRDefault="00AE6795" w:rsidP="008F1D8E">
      <w:pPr>
        <w:spacing w:after="0" w:line="240" w:lineRule="auto"/>
        <w:jc w:val="center"/>
        <w:rPr>
          <w:sz w:val="20"/>
          <w:szCs w:val="20"/>
        </w:rPr>
      </w:pPr>
    </w:p>
    <w:p w14:paraId="43AE45EF" w14:textId="54EFC62D" w:rsidR="0081592C" w:rsidRPr="00135910" w:rsidRDefault="004B4216" w:rsidP="00135910">
      <w:pPr>
        <w:pStyle w:val="Heading3"/>
      </w:pPr>
      <w:bookmarkStart w:id="4" w:name="_Azure_Active_Directory"/>
      <w:bookmarkStart w:id="5" w:name="_Ref68002456"/>
      <w:bookmarkEnd w:id="4"/>
      <w:r w:rsidRPr="00135910">
        <w:t xml:space="preserve">Azure Active Directory Application </w:t>
      </w:r>
      <w:r w:rsidR="009F286D" w:rsidRPr="00135910">
        <w:t>Registration</w:t>
      </w:r>
      <w:bookmarkEnd w:id="5"/>
      <w:r w:rsidR="009F286D" w:rsidRPr="00135910">
        <w:t xml:space="preserve"> </w:t>
      </w:r>
    </w:p>
    <w:p w14:paraId="5E3CDA28" w14:textId="1A4ED2B1" w:rsidR="00F92845" w:rsidRDefault="002D4309" w:rsidP="192AB491">
      <w:pPr>
        <w:shd w:val="clear" w:color="auto" w:fill="FFFFFF" w:themeFill="background1"/>
        <w:rPr>
          <w:sz w:val="20"/>
          <w:szCs w:val="20"/>
        </w:rPr>
      </w:pPr>
      <w:r>
        <w:rPr>
          <w:sz w:val="20"/>
          <w:szCs w:val="20"/>
        </w:rPr>
        <w:t>An App r</w:t>
      </w:r>
      <w:r w:rsidR="00AA0274">
        <w:rPr>
          <w:sz w:val="20"/>
          <w:szCs w:val="20"/>
        </w:rPr>
        <w:t>egistration</w:t>
      </w:r>
      <w:r w:rsidR="00D24E29">
        <w:rPr>
          <w:sz w:val="20"/>
          <w:szCs w:val="20"/>
        </w:rPr>
        <w:t xml:space="preserve"> </w:t>
      </w:r>
      <w:r w:rsidR="00734335" w:rsidRPr="730DFC81">
        <w:rPr>
          <w:sz w:val="20"/>
          <w:szCs w:val="20"/>
        </w:rPr>
        <w:t xml:space="preserve">must be </w:t>
      </w:r>
      <w:r w:rsidR="00B05BF8">
        <w:rPr>
          <w:sz w:val="20"/>
          <w:szCs w:val="20"/>
        </w:rPr>
        <w:t xml:space="preserve">created </w:t>
      </w:r>
      <w:r w:rsidR="00665D87">
        <w:rPr>
          <w:sz w:val="20"/>
          <w:szCs w:val="20"/>
        </w:rPr>
        <w:t xml:space="preserve">to allow access to </w:t>
      </w:r>
      <w:r w:rsidR="00C14331" w:rsidRPr="730DFC81">
        <w:rPr>
          <w:sz w:val="20"/>
          <w:szCs w:val="20"/>
        </w:rPr>
        <w:t>the</w:t>
      </w:r>
      <w:r w:rsidR="005076C0">
        <w:rPr>
          <w:sz w:val="20"/>
          <w:szCs w:val="20"/>
        </w:rPr>
        <w:t xml:space="preserve"> Power Platform</w:t>
      </w:r>
      <w:r w:rsidR="00C14331" w:rsidRPr="730DFC81">
        <w:rPr>
          <w:sz w:val="20"/>
          <w:szCs w:val="20"/>
        </w:rPr>
        <w:t xml:space="preserve"> </w:t>
      </w:r>
      <w:r w:rsidR="00D369AD">
        <w:rPr>
          <w:sz w:val="20"/>
          <w:szCs w:val="20"/>
        </w:rPr>
        <w:t xml:space="preserve">environment with Fundraising and Engagement from the Azure </w:t>
      </w:r>
      <w:r w:rsidR="00CE1111">
        <w:rPr>
          <w:sz w:val="20"/>
          <w:szCs w:val="20"/>
        </w:rPr>
        <w:t>services</w:t>
      </w:r>
      <w:r w:rsidR="00C14331" w:rsidRPr="730DFC81">
        <w:rPr>
          <w:sz w:val="20"/>
          <w:szCs w:val="20"/>
        </w:rPr>
        <w:t xml:space="preserve"> within the tenant</w:t>
      </w:r>
      <w:r w:rsidR="00817B25" w:rsidRPr="730DFC81">
        <w:rPr>
          <w:sz w:val="20"/>
          <w:szCs w:val="20"/>
        </w:rPr>
        <w:t xml:space="preserve">. </w:t>
      </w:r>
      <w:r w:rsidR="00CE1111">
        <w:rPr>
          <w:sz w:val="20"/>
          <w:szCs w:val="20"/>
        </w:rPr>
        <w:t xml:space="preserve">We will refer to </w:t>
      </w:r>
      <w:r w:rsidR="0084401C">
        <w:rPr>
          <w:sz w:val="20"/>
          <w:szCs w:val="20"/>
        </w:rPr>
        <w:t xml:space="preserve">it </w:t>
      </w:r>
      <w:r w:rsidR="00CE1111">
        <w:rPr>
          <w:sz w:val="20"/>
          <w:szCs w:val="20"/>
        </w:rPr>
        <w:t xml:space="preserve">as </w:t>
      </w:r>
      <w:r w:rsidR="00A46EB1">
        <w:rPr>
          <w:sz w:val="20"/>
          <w:szCs w:val="20"/>
        </w:rPr>
        <w:t xml:space="preserve"> ‘</w:t>
      </w:r>
      <w:r w:rsidR="00CE1111">
        <w:rPr>
          <w:sz w:val="20"/>
          <w:szCs w:val="20"/>
        </w:rPr>
        <w:t xml:space="preserve">Fundraising and Engagement </w:t>
      </w:r>
      <w:r w:rsidR="0084401C">
        <w:rPr>
          <w:sz w:val="20"/>
          <w:szCs w:val="20"/>
        </w:rPr>
        <w:t>App registration</w:t>
      </w:r>
      <w:r w:rsidR="00A46EB1">
        <w:rPr>
          <w:sz w:val="20"/>
          <w:szCs w:val="20"/>
        </w:rPr>
        <w:t xml:space="preserve"> ‘</w:t>
      </w:r>
      <w:r w:rsidR="0084401C">
        <w:rPr>
          <w:sz w:val="20"/>
          <w:szCs w:val="20"/>
        </w:rPr>
        <w:t xml:space="preserve"> in this guide. </w:t>
      </w:r>
      <w:r w:rsidR="005143F5">
        <w:rPr>
          <w:sz w:val="20"/>
          <w:szCs w:val="20"/>
        </w:rPr>
        <w:t xml:space="preserve">The </w:t>
      </w:r>
      <w:r w:rsidR="6784FECA" w:rsidRPr="192AB491">
        <w:rPr>
          <w:sz w:val="20"/>
          <w:szCs w:val="20"/>
        </w:rPr>
        <w:t xml:space="preserve">App registration can be </w:t>
      </w:r>
      <w:r w:rsidR="0084401C">
        <w:rPr>
          <w:sz w:val="20"/>
          <w:szCs w:val="20"/>
        </w:rPr>
        <w:t xml:space="preserve">created </w:t>
      </w:r>
      <w:r w:rsidR="6784FECA" w:rsidRPr="192AB491">
        <w:rPr>
          <w:sz w:val="20"/>
          <w:szCs w:val="20"/>
        </w:rPr>
        <w:t xml:space="preserve">in </w:t>
      </w:r>
      <w:hyperlink r:id="rId12" w:history="1">
        <w:r w:rsidR="002C50E7" w:rsidRPr="002C50E7">
          <w:rPr>
            <w:rStyle w:val="Hyperlink"/>
            <w:sz w:val="20"/>
            <w:szCs w:val="20"/>
          </w:rPr>
          <w:t>Microsoft Azure Portal</w:t>
        </w:r>
      </w:hyperlink>
      <w:r w:rsidR="002C50E7">
        <w:rPr>
          <w:sz w:val="20"/>
          <w:szCs w:val="20"/>
        </w:rPr>
        <w:t xml:space="preserve"> under </w:t>
      </w:r>
      <w:r w:rsidR="00F92845">
        <w:rPr>
          <w:sz w:val="20"/>
          <w:szCs w:val="20"/>
        </w:rPr>
        <w:t>Azure Active Directory &gt; App registrations &gt; New registration.</w:t>
      </w:r>
      <w:r w:rsidR="00817B25" w:rsidRPr="192AB491">
        <w:rPr>
          <w:sz w:val="20"/>
          <w:szCs w:val="20"/>
        </w:rPr>
        <w:t xml:space="preserve"> </w:t>
      </w:r>
    </w:p>
    <w:p w14:paraId="1E3B2089" w14:textId="484B499E" w:rsidR="0036001B" w:rsidRDefault="00B80203" w:rsidP="0037565D">
      <w:pPr>
        <w:shd w:val="clear" w:color="auto" w:fill="FFFFFF" w:themeFill="background1"/>
        <w:jc w:val="center"/>
        <w:rPr>
          <w:sz w:val="20"/>
          <w:szCs w:val="20"/>
        </w:rPr>
      </w:pPr>
      <w:r w:rsidRPr="00B80203">
        <w:rPr>
          <w:noProof/>
          <w:sz w:val="20"/>
          <w:szCs w:val="20"/>
        </w:rPr>
        <w:lastRenderedPageBreak/>
        <w:drawing>
          <wp:inline distT="0" distB="0" distL="0" distR="0" wp14:anchorId="30241E8D" wp14:editId="78D62012">
            <wp:extent cx="2603304" cy="1786434"/>
            <wp:effectExtent l="0" t="0" r="6985" b="4445"/>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13"/>
                    <a:stretch>
                      <a:fillRect/>
                    </a:stretch>
                  </pic:blipFill>
                  <pic:spPr>
                    <a:xfrm>
                      <a:off x="0" y="0"/>
                      <a:ext cx="2617645" cy="1796275"/>
                    </a:xfrm>
                    <a:prstGeom prst="rect">
                      <a:avLst/>
                    </a:prstGeom>
                  </pic:spPr>
                </pic:pic>
              </a:graphicData>
            </a:graphic>
          </wp:inline>
        </w:drawing>
      </w:r>
      <w:r w:rsidR="0036001B">
        <w:rPr>
          <w:sz w:val="20"/>
          <w:szCs w:val="20"/>
        </w:rPr>
        <w:br w:type="textWrapping" w:clear="all"/>
      </w:r>
    </w:p>
    <w:p w14:paraId="6EDC0120" w14:textId="50D04658" w:rsidR="00DE0113" w:rsidRPr="00DE0113" w:rsidRDefault="00817B25" w:rsidP="0037565D">
      <w:pPr>
        <w:shd w:val="clear" w:color="auto" w:fill="FFFFFF" w:themeFill="background1"/>
        <w:rPr>
          <w:sz w:val="20"/>
          <w:szCs w:val="20"/>
        </w:rPr>
      </w:pPr>
      <w:r w:rsidRPr="730DFC81">
        <w:rPr>
          <w:sz w:val="20"/>
          <w:szCs w:val="20"/>
        </w:rPr>
        <w:t xml:space="preserve">Once the </w:t>
      </w:r>
      <w:r w:rsidR="0036001B">
        <w:rPr>
          <w:sz w:val="20"/>
          <w:szCs w:val="20"/>
        </w:rPr>
        <w:t>App registration</w:t>
      </w:r>
      <w:r w:rsidRPr="730DFC81">
        <w:rPr>
          <w:sz w:val="20"/>
          <w:szCs w:val="20"/>
        </w:rPr>
        <w:t xml:space="preserve"> is set up, </w:t>
      </w:r>
      <w:r w:rsidR="001A25DE">
        <w:rPr>
          <w:sz w:val="20"/>
          <w:szCs w:val="20"/>
        </w:rPr>
        <w:t xml:space="preserve">create </w:t>
      </w:r>
      <w:r w:rsidR="005F06E0">
        <w:rPr>
          <w:sz w:val="20"/>
          <w:szCs w:val="20"/>
        </w:rPr>
        <w:t xml:space="preserve">and record </w:t>
      </w:r>
      <w:r w:rsidR="001A25DE">
        <w:rPr>
          <w:sz w:val="20"/>
          <w:szCs w:val="20"/>
        </w:rPr>
        <w:t xml:space="preserve">a new </w:t>
      </w:r>
      <w:r w:rsidR="000D7FA0">
        <w:rPr>
          <w:sz w:val="20"/>
          <w:szCs w:val="20"/>
        </w:rPr>
        <w:t xml:space="preserve">client </w:t>
      </w:r>
      <w:r w:rsidR="00AC780A" w:rsidRPr="730DFC81">
        <w:rPr>
          <w:sz w:val="20"/>
          <w:szCs w:val="20"/>
        </w:rPr>
        <w:t>secret</w:t>
      </w:r>
      <w:r w:rsidR="001A3A43">
        <w:rPr>
          <w:sz w:val="20"/>
          <w:szCs w:val="20"/>
        </w:rPr>
        <w:t xml:space="preserve"> under </w:t>
      </w:r>
      <w:r w:rsidR="00A46EB1">
        <w:rPr>
          <w:sz w:val="20"/>
          <w:szCs w:val="20"/>
        </w:rPr>
        <w:t xml:space="preserve"> ‘</w:t>
      </w:r>
      <w:r w:rsidR="001A3A43">
        <w:rPr>
          <w:sz w:val="20"/>
          <w:szCs w:val="20"/>
        </w:rPr>
        <w:t>Certificates &amp; secrets</w:t>
      </w:r>
      <w:r w:rsidR="00A46EB1">
        <w:rPr>
          <w:sz w:val="20"/>
          <w:szCs w:val="20"/>
        </w:rPr>
        <w:t xml:space="preserve"> ‘</w:t>
      </w:r>
      <w:r w:rsidR="00AC780A" w:rsidRPr="730DFC81">
        <w:rPr>
          <w:sz w:val="20"/>
          <w:szCs w:val="20"/>
        </w:rPr>
        <w:t xml:space="preserve"> </w:t>
      </w:r>
      <w:r w:rsidR="028BAB5C" w:rsidRPr="730DFC81">
        <w:rPr>
          <w:sz w:val="20"/>
          <w:szCs w:val="20"/>
        </w:rPr>
        <w:t xml:space="preserve">(see </w:t>
      </w:r>
      <w:hyperlink r:id="rId14" w:anchor="add-a-client-secret">
        <w:r w:rsidR="028BAB5C" w:rsidRPr="730DFC81">
          <w:rPr>
            <w:rStyle w:val="Hyperlink"/>
            <w:sz w:val="20"/>
            <w:szCs w:val="20"/>
          </w:rPr>
          <w:t>Client Secrets</w:t>
        </w:r>
      </w:hyperlink>
      <w:r w:rsidR="028BAB5C" w:rsidRPr="730DFC81">
        <w:rPr>
          <w:sz w:val="20"/>
          <w:szCs w:val="20"/>
        </w:rPr>
        <w:t xml:space="preserve"> in Azure documentation)</w:t>
      </w:r>
      <w:r w:rsidR="00AC780A" w:rsidRPr="730DFC81">
        <w:rPr>
          <w:sz w:val="20"/>
          <w:szCs w:val="20"/>
        </w:rPr>
        <w:t xml:space="preserve">. </w:t>
      </w:r>
    </w:p>
    <w:p w14:paraId="5D0EB582" w14:textId="0839FBF3" w:rsidR="00AC780A" w:rsidRDefault="00552EFD" w:rsidP="0037565D">
      <w:pPr>
        <w:spacing w:after="0" w:line="240" w:lineRule="auto"/>
        <w:jc w:val="center"/>
      </w:pPr>
      <w:r>
        <w:rPr>
          <w:noProof/>
        </w:rPr>
        <w:drawing>
          <wp:inline distT="0" distB="0" distL="0" distR="0" wp14:anchorId="19B6E379" wp14:editId="5C6879CC">
            <wp:extent cx="4703276" cy="8527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3276" cy="852720"/>
                    </a:xfrm>
                    <a:prstGeom prst="rect">
                      <a:avLst/>
                    </a:prstGeom>
                  </pic:spPr>
                </pic:pic>
              </a:graphicData>
            </a:graphic>
          </wp:inline>
        </w:drawing>
      </w:r>
    </w:p>
    <w:p w14:paraId="483CC16C" w14:textId="77777777" w:rsidR="00DE0113" w:rsidRDefault="00DE0113" w:rsidP="001647A0">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AC780A" w:rsidRPr="00DE0113" w14:paraId="0B8950AC" w14:textId="77777777" w:rsidTr="791C1057">
        <w:tc>
          <w:tcPr>
            <w:tcW w:w="9350" w:type="dxa"/>
            <w:tcBorders>
              <w:top w:val="nil"/>
              <w:left w:val="nil"/>
              <w:bottom w:val="nil"/>
              <w:right w:val="nil"/>
            </w:tcBorders>
            <w:shd w:val="clear" w:color="auto" w:fill="F2F2F2" w:themeFill="background1" w:themeFillShade="F2"/>
          </w:tcPr>
          <w:p w14:paraId="0268DA3F" w14:textId="612788BD" w:rsidR="00AC780A" w:rsidRPr="00DE0113" w:rsidRDefault="00AC780A" w:rsidP="001647A0">
            <w:pPr>
              <w:rPr>
                <w:sz w:val="20"/>
                <w:szCs w:val="20"/>
              </w:rPr>
            </w:pPr>
            <w:r w:rsidRPr="00DE0113">
              <w:rPr>
                <w:sz w:val="20"/>
                <w:szCs w:val="20"/>
              </w:rPr>
              <w:t>Note</w:t>
            </w:r>
            <w:r w:rsidR="363C42B4" w:rsidRPr="00DE0113">
              <w:rPr>
                <w:sz w:val="20"/>
                <w:szCs w:val="20"/>
              </w:rPr>
              <w:t xml:space="preserve">: </w:t>
            </w:r>
            <w:r w:rsidR="00EA20A9">
              <w:rPr>
                <w:sz w:val="20"/>
                <w:szCs w:val="20"/>
              </w:rPr>
              <w:t>T</w:t>
            </w:r>
            <w:r w:rsidR="5D61C58A" w:rsidRPr="00DE0113">
              <w:rPr>
                <w:sz w:val="20"/>
                <w:szCs w:val="20"/>
              </w:rPr>
              <w:t xml:space="preserve">he application </w:t>
            </w:r>
            <w:r w:rsidR="193E6D53" w:rsidRPr="00DE0113">
              <w:rPr>
                <w:sz w:val="20"/>
                <w:szCs w:val="20"/>
              </w:rPr>
              <w:t>client secret</w:t>
            </w:r>
            <w:r w:rsidR="00EA20A9">
              <w:rPr>
                <w:sz w:val="20"/>
                <w:szCs w:val="20"/>
              </w:rPr>
              <w:t>,</w:t>
            </w:r>
            <w:r w:rsidR="193E6D53" w:rsidRPr="00DE0113">
              <w:rPr>
                <w:sz w:val="20"/>
                <w:szCs w:val="20"/>
              </w:rPr>
              <w:t xml:space="preserve"> once generated</w:t>
            </w:r>
            <w:r w:rsidR="00EA20A9">
              <w:rPr>
                <w:sz w:val="20"/>
                <w:szCs w:val="20"/>
              </w:rPr>
              <w:t>,</w:t>
            </w:r>
            <w:r w:rsidR="193E6D53" w:rsidRPr="00DE0113">
              <w:rPr>
                <w:sz w:val="20"/>
                <w:szCs w:val="20"/>
              </w:rPr>
              <w:t xml:space="preserve"> cannot be retrieved after </w:t>
            </w:r>
            <w:r w:rsidR="009A246D">
              <w:rPr>
                <w:sz w:val="20"/>
                <w:szCs w:val="20"/>
              </w:rPr>
              <w:t>leaving the page</w:t>
            </w:r>
            <w:r w:rsidR="193E6D53" w:rsidRPr="00DE0113">
              <w:rPr>
                <w:sz w:val="20"/>
                <w:szCs w:val="20"/>
              </w:rPr>
              <w:t xml:space="preserve">. Be sure to record the value as it is needed in the completion </w:t>
            </w:r>
            <w:r w:rsidR="01715521" w:rsidRPr="00DE0113">
              <w:rPr>
                <w:sz w:val="20"/>
                <w:szCs w:val="20"/>
              </w:rPr>
              <w:t>of the templat</w:t>
            </w:r>
            <w:r w:rsidR="00EA20A9">
              <w:rPr>
                <w:sz w:val="20"/>
                <w:szCs w:val="20"/>
              </w:rPr>
              <w:t>e</w:t>
            </w:r>
            <w:r w:rsidR="00497615">
              <w:rPr>
                <w:sz w:val="20"/>
                <w:szCs w:val="20"/>
              </w:rPr>
              <w:t xml:space="preserve"> deployment</w:t>
            </w:r>
            <w:r w:rsidR="00EA20A9">
              <w:rPr>
                <w:sz w:val="20"/>
                <w:szCs w:val="20"/>
              </w:rPr>
              <w:t xml:space="preserve">. </w:t>
            </w:r>
          </w:p>
        </w:tc>
      </w:tr>
    </w:tbl>
    <w:p w14:paraId="3F9B1FE6" w14:textId="77777777" w:rsidR="00E11A4A" w:rsidRPr="00135910" w:rsidRDefault="00E11A4A" w:rsidP="001647A0">
      <w:pPr>
        <w:spacing w:after="0" w:line="240" w:lineRule="auto"/>
        <w:rPr>
          <w:sz w:val="20"/>
          <w:szCs w:val="20"/>
        </w:rPr>
      </w:pPr>
    </w:p>
    <w:p w14:paraId="4BB5C18F" w14:textId="09DFECB2" w:rsidR="00030D3A" w:rsidRDefault="002D2EB1" w:rsidP="001647A0">
      <w:pPr>
        <w:spacing w:after="0" w:line="240" w:lineRule="auto"/>
        <w:rPr>
          <w:sz w:val="20"/>
          <w:szCs w:val="20"/>
        </w:rPr>
      </w:pPr>
      <w:r>
        <w:rPr>
          <w:sz w:val="20"/>
          <w:szCs w:val="20"/>
        </w:rPr>
        <w:t xml:space="preserve">In addition to the </w:t>
      </w:r>
      <w:r w:rsidR="00724CDF">
        <w:rPr>
          <w:sz w:val="20"/>
          <w:szCs w:val="20"/>
        </w:rPr>
        <w:t xml:space="preserve">client secret </w:t>
      </w:r>
      <w:r>
        <w:rPr>
          <w:sz w:val="20"/>
          <w:szCs w:val="20"/>
        </w:rPr>
        <w:t>value, t</w:t>
      </w:r>
      <w:r w:rsidR="00030D3A" w:rsidRPr="00135910">
        <w:rPr>
          <w:sz w:val="20"/>
          <w:szCs w:val="20"/>
        </w:rPr>
        <w:t xml:space="preserve">he </w:t>
      </w:r>
      <w:r w:rsidR="00036C70">
        <w:rPr>
          <w:sz w:val="20"/>
          <w:szCs w:val="20"/>
        </w:rPr>
        <w:t>‘</w:t>
      </w:r>
      <w:r w:rsidR="00030D3A" w:rsidRPr="00135910">
        <w:rPr>
          <w:sz w:val="20"/>
          <w:szCs w:val="20"/>
        </w:rPr>
        <w:t>Application (client) ID</w:t>
      </w:r>
      <w:r w:rsidR="00036C70">
        <w:rPr>
          <w:sz w:val="20"/>
          <w:szCs w:val="20"/>
        </w:rPr>
        <w:t>’</w:t>
      </w:r>
      <w:r w:rsidR="00030D3A" w:rsidRPr="00135910">
        <w:rPr>
          <w:sz w:val="20"/>
          <w:szCs w:val="20"/>
        </w:rPr>
        <w:t xml:space="preserve"> </w:t>
      </w:r>
      <w:r w:rsidR="000D68F3">
        <w:rPr>
          <w:sz w:val="20"/>
          <w:szCs w:val="20"/>
        </w:rPr>
        <w:t xml:space="preserve">of the app registration </w:t>
      </w:r>
      <w:r w:rsidR="00030D3A" w:rsidRPr="00135910">
        <w:rPr>
          <w:sz w:val="20"/>
          <w:szCs w:val="20"/>
        </w:rPr>
        <w:t>will also be required</w:t>
      </w:r>
      <w:r w:rsidR="00026D23">
        <w:rPr>
          <w:sz w:val="20"/>
          <w:szCs w:val="20"/>
        </w:rPr>
        <w:t xml:space="preserve"> later in the process.</w:t>
      </w:r>
    </w:p>
    <w:p w14:paraId="4782966A" w14:textId="77777777" w:rsidR="00135910" w:rsidRPr="00135910" w:rsidRDefault="00135910" w:rsidP="001647A0">
      <w:pPr>
        <w:spacing w:after="0" w:line="240" w:lineRule="auto"/>
        <w:rPr>
          <w:sz w:val="20"/>
          <w:szCs w:val="20"/>
        </w:rPr>
      </w:pPr>
    </w:p>
    <w:p w14:paraId="56AEB06A" w14:textId="778BD72A" w:rsidR="00030D3A" w:rsidRDefault="008751D7" w:rsidP="001647A0">
      <w:pPr>
        <w:spacing w:after="0" w:line="240" w:lineRule="auto"/>
      </w:pPr>
      <w:r>
        <w:rPr>
          <w:noProof/>
        </w:rPr>
        <w:drawing>
          <wp:inline distT="0" distB="0" distL="0" distR="0" wp14:anchorId="783D433D" wp14:editId="4E546344">
            <wp:extent cx="5933441" cy="7010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6">
                      <a:extLst>
                        <a:ext uri="{28A0092B-C50C-407E-A947-70E740481C1C}">
                          <a14:useLocalDpi xmlns:a14="http://schemas.microsoft.com/office/drawing/2010/main" val="0"/>
                        </a:ext>
                      </a:extLst>
                    </a:blip>
                    <a:stretch>
                      <a:fillRect/>
                    </a:stretch>
                  </pic:blipFill>
                  <pic:spPr>
                    <a:xfrm>
                      <a:off x="0" y="0"/>
                      <a:ext cx="5933441" cy="701040"/>
                    </a:xfrm>
                    <a:prstGeom prst="rect">
                      <a:avLst/>
                    </a:prstGeom>
                  </pic:spPr>
                </pic:pic>
              </a:graphicData>
            </a:graphic>
          </wp:inline>
        </w:drawing>
      </w:r>
    </w:p>
    <w:p w14:paraId="30CC591A" w14:textId="77777777" w:rsidR="00135910" w:rsidRPr="00EC1CCC" w:rsidRDefault="00135910" w:rsidP="001647A0">
      <w:pPr>
        <w:spacing w:after="0" w:line="240" w:lineRule="auto"/>
      </w:pPr>
    </w:p>
    <w:p w14:paraId="5F793E04" w14:textId="44611146" w:rsidR="004B4216" w:rsidRPr="00135910" w:rsidRDefault="00A77544" w:rsidP="00135910">
      <w:pPr>
        <w:pStyle w:val="Heading3"/>
      </w:pPr>
      <w:r w:rsidRPr="00135910">
        <w:t>Dynamics 365 Customer Engagement Instance Information</w:t>
      </w:r>
    </w:p>
    <w:p w14:paraId="3998DD20" w14:textId="761F8915" w:rsidR="00A076C4" w:rsidRDefault="002F02BC" w:rsidP="001647A0">
      <w:pPr>
        <w:spacing w:after="0" w:line="240" w:lineRule="auto"/>
        <w:rPr>
          <w:sz w:val="20"/>
          <w:szCs w:val="20"/>
        </w:rPr>
      </w:pPr>
      <w:r w:rsidRPr="0E7F71F6">
        <w:rPr>
          <w:sz w:val="20"/>
          <w:szCs w:val="20"/>
        </w:rPr>
        <w:t xml:space="preserve">The Azure </w:t>
      </w:r>
      <w:r w:rsidR="00415CCB" w:rsidRPr="0E7F71F6">
        <w:rPr>
          <w:sz w:val="20"/>
          <w:szCs w:val="20"/>
        </w:rPr>
        <w:t xml:space="preserve">components </w:t>
      </w:r>
      <w:r w:rsidR="751ECF30" w:rsidRPr="0E7F71F6">
        <w:rPr>
          <w:sz w:val="20"/>
          <w:szCs w:val="20"/>
        </w:rPr>
        <w:t xml:space="preserve">configuration </w:t>
      </w:r>
      <w:r w:rsidR="00415CCB" w:rsidRPr="0E7F71F6">
        <w:rPr>
          <w:sz w:val="20"/>
          <w:szCs w:val="20"/>
        </w:rPr>
        <w:t>require</w:t>
      </w:r>
      <w:r w:rsidR="321EC565" w:rsidRPr="0E7F71F6">
        <w:rPr>
          <w:sz w:val="20"/>
          <w:szCs w:val="20"/>
        </w:rPr>
        <w:t>s</w:t>
      </w:r>
      <w:r w:rsidR="00415CCB" w:rsidRPr="0E7F71F6">
        <w:rPr>
          <w:sz w:val="20"/>
          <w:szCs w:val="20"/>
        </w:rPr>
        <w:t xml:space="preserve"> </w:t>
      </w:r>
      <w:r w:rsidR="46067F3F" w:rsidRPr="0E7F71F6">
        <w:rPr>
          <w:sz w:val="20"/>
          <w:szCs w:val="20"/>
        </w:rPr>
        <w:t xml:space="preserve">the </w:t>
      </w:r>
      <w:r w:rsidR="00415CCB" w:rsidRPr="0E7F71F6">
        <w:rPr>
          <w:sz w:val="20"/>
          <w:szCs w:val="20"/>
        </w:rPr>
        <w:t xml:space="preserve">Dynamics Customer Engagement </w:t>
      </w:r>
      <w:r w:rsidR="00C71AB8" w:rsidRPr="0E7F71F6">
        <w:rPr>
          <w:sz w:val="20"/>
          <w:szCs w:val="20"/>
        </w:rPr>
        <w:t>API URL</w:t>
      </w:r>
      <w:r w:rsidR="00CC2955" w:rsidRPr="0E7F71F6">
        <w:rPr>
          <w:sz w:val="20"/>
          <w:szCs w:val="20"/>
        </w:rPr>
        <w:t xml:space="preserve">. </w:t>
      </w:r>
      <w:r w:rsidR="5CFBA28E" w:rsidRPr="0E7F71F6">
        <w:rPr>
          <w:sz w:val="20"/>
          <w:szCs w:val="20"/>
        </w:rPr>
        <w:t xml:space="preserve">You can find it in your Dynamics environment in settings </w:t>
      </w:r>
      <w:r w:rsidR="187B8979" w:rsidRPr="0E7F71F6">
        <w:rPr>
          <w:sz w:val="20"/>
          <w:szCs w:val="20"/>
        </w:rPr>
        <w:t>under</w:t>
      </w:r>
      <w:r w:rsidR="5CFBA28E" w:rsidRPr="0E7F71F6">
        <w:rPr>
          <w:sz w:val="20"/>
          <w:szCs w:val="20"/>
        </w:rPr>
        <w:t xml:space="preserve"> Advanced Settings </w:t>
      </w:r>
      <w:r w:rsidR="51BB0C2C" w:rsidRPr="0E7F71F6">
        <w:rPr>
          <w:sz w:val="20"/>
          <w:szCs w:val="20"/>
        </w:rPr>
        <w:t>-&gt; Customizations -&gt; Developer Resources.</w:t>
      </w:r>
    </w:p>
    <w:p w14:paraId="7918D7CB" w14:textId="77777777" w:rsidR="00347697" w:rsidRPr="00135910" w:rsidRDefault="00347697" w:rsidP="001647A0">
      <w:pPr>
        <w:spacing w:after="0" w:line="240" w:lineRule="auto"/>
        <w:rPr>
          <w:sz w:val="20"/>
          <w:szCs w:val="20"/>
        </w:rPr>
      </w:pPr>
    </w:p>
    <w:p w14:paraId="4C35A5B3" w14:textId="7144FA8F" w:rsidR="00135910" w:rsidRDefault="5786E5D4" w:rsidP="00A7290E">
      <w:pPr>
        <w:spacing w:after="0" w:line="240" w:lineRule="auto"/>
        <w:jc w:val="center"/>
        <w:rPr>
          <w:sz w:val="20"/>
          <w:szCs w:val="20"/>
        </w:rPr>
      </w:pPr>
      <w:r>
        <w:rPr>
          <w:noProof/>
        </w:rPr>
        <w:drawing>
          <wp:inline distT="0" distB="0" distL="0" distR="0" wp14:anchorId="4ECB4E88" wp14:editId="32A4506B">
            <wp:extent cx="5019050" cy="1323810"/>
            <wp:effectExtent l="0" t="0" r="0" b="0"/>
            <wp:docPr id="954223668" name="Picture 1" descr="Screenshot showing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019050" cy="1323810"/>
                    </a:xfrm>
                    <a:prstGeom prst="rect">
                      <a:avLst/>
                    </a:prstGeom>
                  </pic:spPr>
                </pic:pic>
              </a:graphicData>
            </a:graphic>
          </wp:inline>
        </w:drawing>
      </w:r>
    </w:p>
    <w:p w14:paraId="76106EEE" w14:textId="4EFD9929" w:rsidR="00BB7A56" w:rsidRDefault="00473FAA" w:rsidP="001647A0">
      <w:pPr>
        <w:spacing w:after="0" w:line="240" w:lineRule="auto"/>
        <w:rPr>
          <w:sz w:val="20"/>
          <w:szCs w:val="20"/>
        </w:rPr>
      </w:pPr>
      <w:r>
        <w:rPr>
          <w:sz w:val="20"/>
          <w:szCs w:val="20"/>
        </w:rPr>
        <w:br/>
      </w:r>
      <w:r w:rsidR="005F4EC3" w:rsidRPr="00135910">
        <w:rPr>
          <w:sz w:val="20"/>
          <w:szCs w:val="20"/>
        </w:rPr>
        <w:t xml:space="preserve">The value required will </w:t>
      </w:r>
      <w:r w:rsidR="009B1D85">
        <w:rPr>
          <w:sz w:val="20"/>
          <w:szCs w:val="20"/>
        </w:rPr>
        <w:t xml:space="preserve">have the </w:t>
      </w:r>
      <w:r w:rsidR="005F4EC3" w:rsidRPr="00135910">
        <w:rPr>
          <w:sz w:val="20"/>
          <w:szCs w:val="20"/>
        </w:rPr>
        <w:t xml:space="preserve">format </w:t>
      </w:r>
      <w:r w:rsidR="001D3CF5" w:rsidRPr="0037565D">
        <w:rPr>
          <w:rFonts w:ascii="Courier New" w:hAnsi="Courier New" w:cs="Courier New"/>
          <w:sz w:val="20"/>
          <w:szCs w:val="20"/>
        </w:rPr>
        <w:t>https://&lt;instancenameasdisplayed&gt;.api.crmx.dynamics.com</w:t>
      </w:r>
      <w:r w:rsidR="00662F46" w:rsidRPr="0037565D">
        <w:rPr>
          <w:rStyle w:val="Hyperlink"/>
          <w:rFonts w:ascii="Courier New" w:hAnsi="Courier New" w:cs="Courier New"/>
          <w:color w:val="auto"/>
          <w:sz w:val="20"/>
          <w:szCs w:val="20"/>
          <w:u w:val="none"/>
        </w:rPr>
        <w:t>.</w:t>
      </w:r>
      <w:r w:rsidR="00E11A4A" w:rsidRPr="0037565D">
        <w:rPr>
          <w:rFonts w:ascii="Courier New" w:hAnsi="Courier New" w:cs="Courier New"/>
          <w:sz w:val="20"/>
          <w:szCs w:val="20"/>
        </w:rPr>
        <w:t xml:space="preserve"> </w:t>
      </w:r>
    </w:p>
    <w:p w14:paraId="66DB8D28" w14:textId="77777777" w:rsidR="00135910" w:rsidRPr="00135910" w:rsidRDefault="00135910" w:rsidP="001647A0">
      <w:pPr>
        <w:spacing w:after="0" w:line="240" w:lineRule="auto"/>
        <w:rPr>
          <w:sz w:val="20"/>
          <w:szCs w:val="20"/>
        </w:rPr>
      </w:pPr>
    </w:p>
    <w:p w14:paraId="1354F944" w14:textId="40B01FE1" w:rsidR="006A5498" w:rsidRPr="00135910" w:rsidRDefault="006A5498" w:rsidP="00135910">
      <w:pPr>
        <w:pStyle w:val="Heading3"/>
      </w:pPr>
      <w:r w:rsidRPr="00135910">
        <w:t>Azure and Dynamics Tenant</w:t>
      </w:r>
    </w:p>
    <w:p w14:paraId="3FC3E18B" w14:textId="0D892753" w:rsidR="006A5498" w:rsidRDefault="00631939" w:rsidP="001647A0">
      <w:pPr>
        <w:spacing w:after="0" w:line="240" w:lineRule="auto"/>
        <w:rPr>
          <w:rFonts w:ascii="Segoe UI" w:hAnsi="Segoe UI" w:cs="Segoe UI"/>
          <w:sz w:val="20"/>
          <w:szCs w:val="20"/>
        </w:rPr>
      </w:pPr>
      <w:r w:rsidRPr="00135910">
        <w:rPr>
          <w:sz w:val="20"/>
          <w:szCs w:val="20"/>
        </w:rPr>
        <w:t>The Azure environment you are creating the</w:t>
      </w:r>
      <w:r w:rsidR="007959ED" w:rsidRPr="00135910">
        <w:rPr>
          <w:sz w:val="20"/>
          <w:szCs w:val="20"/>
        </w:rPr>
        <w:t xml:space="preserve"> components in must be within the same </w:t>
      </w:r>
      <w:r w:rsidR="268E0EAF" w:rsidRPr="00135910">
        <w:rPr>
          <w:sz w:val="20"/>
          <w:szCs w:val="20"/>
        </w:rPr>
        <w:t>O</w:t>
      </w:r>
      <w:r w:rsidR="007959ED" w:rsidRPr="00135910">
        <w:rPr>
          <w:sz w:val="20"/>
          <w:szCs w:val="20"/>
        </w:rPr>
        <w:t xml:space="preserve">ffice 365 </w:t>
      </w:r>
      <w:r w:rsidR="12EDAB54" w:rsidRPr="00135910">
        <w:rPr>
          <w:sz w:val="20"/>
          <w:szCs w:val="20"/>
        </w:rPr>
        <w:t>A</w:t>
      </w:r>
      <w:r w:rsidR="007959ED" w:rsidRPr="00135910">
        <w:rPr>
          <w:sz w:val="20"/>
          <w:szCs w:val="20"/>
        </w:rPr>
        <w:t xml:space="preserve">zure Active Directory controlled tenant. Due to the </w:t>
      </w:r>
      <w:r w:rsidR="2C57A8BE" w:rsidRPr="00135910">
        <w:rPr>
          <w:sz w:val="20"/>
          <w:szCs w:val="20"/>
        </w:rPr>
        <w:t>A</w:t>
      </w:r>
      <w:r w:rsidR="007959ED" w:rsidRPr="00135910">
        <w:rPr>
          <w:sz w:val="20"/>
          <w:szCs w:val="20"/>
        </w:rPr>
        <w:t xml:space="preserve">zure environment relying on </w:t>
      </w:r>
      <w:r w:rsidR="008A4129">
        <w:rPr>
          <w:sz w:val="20"/>
          <w:szCs w:val="20"/>
        </w:rPr>
        <w:t>s</w:t>
      </w:r>
      <w:r w:rsidR="007959ED" w:rsidRPr="00135910">
        <w:rPr>
          <w:sz w:val="20"/>
          <w:szCs w:val="20"/>
        </w:rPr>
        <w:t xml:space="preserve">erver to </w:t>
      </w:r>
      <w:r w:rsidR="008A4129">
        <w:rPr>
          <w:sz w:val="20"/>
          <w:szCs w:val="20"/>
        </w:rPr>
        <w:t>s</w:t>
      </w:r>
      <w:r w:rsidR="007959ED" w:rsidRPr="00135910">
        <w:rPr>
          <w:sz w:val="20"/>
          <w:szCs w:val="20"/>
        </w:rPr>
        <w:t xml:space="preserve">erver </w:t>
      </w:r>
      <w:r w:rsidR="004B3466" w:rsidRPr="00135910">
        <w:rPr>
          <w:sz w:val="20"/>
          <w:szCs w:val="20"/>
        </w:rPr>
        <w:t>authentication</w:t>
      </w:r>
      <w:r w:rsidR="007959ED" w:rsidRPr="00135910">
        <w:rPr>
          <w:sz w:val="20"/>
          <w:szCs w:val="20"/>
        </w:rPr>
        <w:t xml:space="preserve"> by means of the application record in Azure Activ</w:t>
      </w:r>
      <w:r w:rsidR="004B3466" w:rsidRPr="00135910">
        <w:rPr>
          <w:sz w:val="20"/>
          <w:szCs w:val="20"/>
        </w:rPr>
        <w:t xml:space="preserve">e Directory, the user must be visible to your </w:t>
      </w:r>
      <w:r w:rsidR="04572DD7" w:rsidRPr="00135910">
        <w:rPr>
          <w:rFonts w:ascii="Segoe UI" w:hAnsi="Segoe UI" w:cs="Segoe UI"/>
          <w:sz w:val="20"/>
          <w:szCs w:val="20"/>
        </w:rPr>
        <w:t>Fundraising and Engagement for Dynamics 365 Sales solution</w:t>
      </w:r>
      <w:r w:rsidR="004B3466" w:rsidRPr="00135910">
        <w:rPr>
          <w:rFonts w:ascii="Segoe UI" w:hAnsi="Segoe UI" w:cs="Segoe UI"/>
          <w:sz w:val="20"/>
          <w:szCs w:val="20"/>
        </w:rPr>
        <w:t xml:space="preserve"> instance. </w:t>
      </w:r>
    </w:p>
    <w:p w14:paraId="7E7D2C89" w14:textId="77777777" w:rsidR="00135910" w:rsidRPr="00135910" w:rsidRDefault="00135910" w:rsidP="001647A0">
      <w:pPr>
        <w:spacing w:after="0" w:line="240" w:lineRule="auto"/>
        <w:rPr>
          <w:rFonts w:ascii="Segoe UI" w:hAnsi="Segoe UI" w:cs="Segoe UI"/>
          <w:sz w:val="20"/>
          <w:szCs w:val="20"/>
        </w:rPr>
      </w:pPr>
    </w:p>
    <w:p w14:paraId="2995E55A" w14:textId="074D2AC6" w:rsidR="007474A5" w:rsidRPr="00135910" w:rsidRDefault="007474A5" w:rsidP="00135910">
      <w:pPr>
        <w:pStyle w:val="Heading3"/>
      </w:pPr>
      <w:r w:rsidRPr="00135910">
        <w:t>Retrieve Your Azure Directory Tenant ID</w:t>
      </w:r>
    </w:p>
    <w:p w14:paraId="768C8103" w14:textId="2C8B4A4A" w:rsidR="007474A5" w:rsidRDefault="007474A5" w:rsidP="001647A0">
      <w:pPr>
        <w:spacing w:after="0" w:line="240" w:lineRule="auto"/>
        <w:rPr>
          <w:rFonts w:ascii="Segoe UI" w:hAnsi="Segoe UI" w:cs="Segoe UI"/>
          <w:sz w:val="20"/>
          <w:szCs w:val="20"/>
        </w:rPr>
      </w:pPr>
      <w:r w:rsidRPr="00135910">
        <w:rPr>
          <w:sz w:val="20"/>
          <w:szCs w:val="20"/>
        </w:rPr>
        <w:t xml:space="preserve">The Azure </w:t>
      </w:r>
      <w:r w:rsidR="005E684E" w:rsidRPr="00135910">
        <w:rPr>
          <w:sz w:val="20"/>
          <w:szCs w:val="20"/>
        </w:rPr>
        <w:t xml:space="preserve">Active Directory Tenant Identifier is required during the setup of the </w:t>
      </w:r>
      <w:r w:rsidR="00F64C07" w:rsidRPr="00135910">
        <w:rPr>
          <w:sz w:val="20"/>
          <w:szCs w:val="20"/>
        </w:rPr>
        <w:t xml:space="preserve">Azure components. </w:t>
      </w:r>
      <w:r w:rsidR="00AA70F5" w:rsidRPr="00135910">
        <w:rPr>
          <w:sz w:val="20"/>
          <w:szCs w:val="20"/>
        </w:rPr>
        <w:t>For</w:t>
      </w:r>
      <w:r w:rsidR="00F64C07" w:rsidRPr="00135910">
        <w:rPr>
          <w:sz w:val="20"/>
          <w:szCs w:val="20"/>
        </w:rPr>
        <w:t xml:space="preserve"> the server</w:t>
      </w:r>
      <w:r w:rsidR="34399EC4" w:rsidRPr="2CB1241A">
        <w:rPr>
          <w:sz w:val="20"/>
          <w:szCs w:val="20"/>
        </w:rPr>
        <w:t>-</w:t>
      </w:r>
      <w:r w:rsidR="00F64C07" w:rsidRPr="00135910">
        <w:rPr>
          <w:sz w:val="20"/>
          <w:szCs w:val="20"/>
        </w:rPr>
        <w:t>to</w:t>
      </w:r>
      <w:r w:rsidR="63DE4454" w:rsidRPr="2CB1241A">
        <w:rPr>
          <w:sz w:val="20"/>
          <w:szCs w:val="20"/>
        </w:rPr>
        <w:t>-</w:t>
      </w:r>
      <w:r w:rsidR="00F64C07" w:rsidRPr="00135910">
        <w:rPr>
          <w:sz w:val="20"/>
          <w:szCs w:val="20"/>
        </w:rPr>
        <w:t xml:space="preserve">server authentication to work as expected, both the application identifier and the tenant identifier are required. </w:t>
      </w:r>
      <w:r w:rsidR="00AA70F5" w:rsidRPr="00135910">
        <w:rPr>
          <w:sz w:val="20"/>
          <w:szCs w:val="20"/>
        </w:rPr>
        <w:t>The tenant identifier in Azure can be found by navigating to</w:t>
      </w:r>
      <w:r w:rsidRPr="00135910">
        <w:rPr>
          <w:rFonts w:ascii="Segoe UI" w:hAnsi="Segoe UI" w:cs="Segoe UI"/>
          <w:sz w:val="20"/>
          <w:szCs w:val="20"/>
        </w:rPr>
        <w:t xml:space="preserve"> </w:t>
      </w:r>
      <w:r w:rsidR="00386AF7" w:rsidRPr="00135910">
        <w:rPr>
          <w:rFonts w:ascii="Segoe UI" w:hAnsi="Segoe UI" w:cs="Segoe UI"/>
          <w:sz w:val="20"/>
          <w:szCs w:val="20"/>
        </w:rPr>
        <w:t xml:space="preserve">‘Azure Active Directory’ and viewing the ‘Tenant ID’ from the overview pane. </w:t>
      </w:r>
    </w:p>
    <w:p w14:paraId="1DA69A70" w14:textId="77777777" w:rsidR="00135910" w:rsidRPr="00135910" w:rsidRDefault="00135910" w:rsidP="001647A0">
      <w:pPr>
        <w:spacing w:after="0" w:line="240" w:lineRule="auto"/>
        <w:rPr>
          <w:sz w:val="20"/>
          <w:szCs w:val="20"/>
        </w:rPr>
      </w:pPr>
    </w:p>
    <w:p w14:paraId="54D5CFE8" w14:textId="1B7F7D73" w:rsidR="007474A5" w:rsidRDefault="33168644" w:rsidP="001647A0">
      <w:pPr>
        <w:spacing w:after="0" w:line="240" w:lineRule="auto"/>
        <w:jc w:val="center"/>
      </w:pPr>
      <w:r>
        <w:rPr>
          <w:noProof/>
        </w:rPr>
        <w:drawing>
          <wp:inline distT="0" distB="0" distL="0" distR="0" wp14:anchorId="0164234B" wp14:editId="63D0DC11">
            <wp:extent cx="4745567" cy="2167953"/>
            <wp:effectExtent l="0" t="0" r="0" b="3810"/>
            <wp:docPr id="1485708313" name="Picture 2" descr="Sample screenshot of Azure Active Directory Tena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745567" cy="2167953"/>
                    </a:xfrm>
                    <a:prstGeom prst="rect">
                      <a:avLst/>
                    </a:prstGeom>
                  </pic:spPr>
                </pic:pic>
              </a:graphicData>
            </a:graphic>
          </wp:inline>
        </w:drawing>
      </w:r>
    </w:p>
    <w:p w14:paraId="04FC788D" w14:textId="77777777" w:rsidR="00135910" w:rsidRPr="008F1D8E" w:rsidRDefault="00135910" w:rsidP="001647A0">
      <w:pPr>
        <w:spacing w:after="0" w:line="240" w:lineRule="auto"/>
        <w:jc w:val="center"/>
        <w:rPr>
          <w:sz w:val="20"/>
          <w:szCs w:val="20"/>
        </w:rPr>
      </w:pPr>
    </w:p>
    <w:p w14:paraId="2CA3373A" w14:textId="189AA35B" w:rsidR="001C1A69" w:rsidRPr="00135910" w:rsidRDefault="00C8503E" w:rsidP="00135910">
      <w:pPr>
        <w:pStyle w:val="Heading3"/>
      </w:pPr>
      <w:r w:rsidRPr="00135910">
        <w:t xml:space="preserve">Configure </w:t>
      </w:r>
      <w:r w:rsidR="00AE3D02" w:rsidRPr="00135910">
        <w:t>SQL Server Management Studio (SSMS)</w:t>
      </w:r>
    </w:p>
    <w:p w14:paraId="0C8A87B6" w14:textId="622D3938" w:rsidR="001C1A69" w:rsidRPr="00135910" w:rsidRDefault="006A749C" w:rsidP="001647A0">
      <w:pPr>
        <w:spacing w:after="0" w:line="240" w:lineRule="auto"/>
        <w:rPr>
          <w:rFonts w:ascii="Segoe UI" w:hAnsi="Segoe UI" w:cs="Segoe UI"/>
          <w:sz w:val="20"/>
          <w:szCs w:val="20"/>
        </w:rPr>
      </w:pPr>
      <w:r>
        <w:rPr>
          <w:sz w:val="20"/>
          <w:szCs w:val="20"/>
        </w:rPr>
        <w:t>SSMS</w:t>
      </w:r>
      <w:r w:rsidR="00820CA8" w:rsidRPr="00135910">
        <w:rPr>
          <w:sz w:val="20"/>
          <w:szCs w:val="20"/>
        </w:rPr>
        <w:t xml:space="preserve"> is required </w:t>
      </w:r>
      <w:r w:rsidR="00BE1B97" w:rsidRPr="00135910">
        <w:rPr>
          <w:sz w:val="20"/>
          <w:szCs w:val="20"/>
        </w:rPr>
        <w:t>to access the Azure SQL database that is created post completion of the ARM template deployment</w:t>
      </w:r>
      <w:r w:rsidR="001C1A69" w:rsidRPr="00135910">
        <w:rPr>
          <w:rFonts w:ascii="Segoe UI" w:hAnsi="Segoe UI" w:cs="Segoe UI"/>
          <w:sz w:val="20"/>
          <w:szCs w:val="20"/>
        </w:rPr>
        <w:t>.</w:t>
      </w:r>
      <w:r w:rsidR="00BE1B97" w:rsidRPr="00135910">
        <w:rPr>
          <w:rFonts w:ascii="Segoe UI" w:hAnsi="Segoe UI" w:cs="Segoe UI"/>
          <w:sz w:val="20"/>
          <w:szCs w:val="20"/>
        </w:rPr>
        <w:t xml:space="preserve"> </w:t>
      </w:r>
      <w:r w:rsidR="003E1690">
        <w:rPr>
          <w:rFonts w:ascii="Segoe UI" w:hAnsi="Segoe UI" w:cs="Segoe UI"/>
          <w:sz w:val="20"/>
          <w:szCs w:val="20"/>
        </w:rPr>
        <w:t>Get</w:t>
      </w:r>
      <w:r w:rsidR="00D53808" w:rsidRPr="00135910">
        <w:rPr>
          <w:rFonts w:ascii="Segoe UI" w:hAnsi="Segoe UI" w:cs="Segoe UI"/>
          <w:sz w:val="20"/>
          <w:szCs w:val="20"/>
        </w:rPr>
        <w:t xml:space="preserve"> the latest version of </w:t>
      </w:r>
      <w:hyperlink r:id="rId19" w:history="1">
        <w:r w:rsidR="00D53808" w:rsidRPr="00135910">
          <w:rPr>
            <w:rStyle w:val="Hyperlink"/>
            <w:rFonts w:ascii="Segoe UI" w:hAnsi="Segoe UI" w:cs="Segoe UI"/>
            <w:sz w:val="20"/>
            <w:szCs w:val="20"/>
          </w:rPr>
          <w:t>SQL Server Management Studio (SSMS)</w:t>
        </w:r>
      </w:hyperlink>
      <w:r w:rsidR="00D53808" w:rsidRPr="00135910">
        <w:rPr>
          <w:rFonts w:ascii="Segoe UI" w:hAnsi="Segoe UI" w:cs="Segoe UI"/>
          <w:sz w:val="20"/>
          <w:szCs w:val="20"/>
        </w:rPr>
        <w:t>.</w:t>
      </w:r>
      <w:r w:rsidR="001C1A69" w:rsidRPr="00135910">
        <w:rPr>
          <w:rFonts w:ascii="Segoe UI" w:hAnsi="Segoe UI" w:cs="Segoe UI"/>
          <w:sz w:val="20"/>
          <w:szCs w:val="20"/>
        </w:rPr>
        <w:t xml:space="preserve"> </w:t>
      </w:r>
    </w:p>
    <w:p w14:paraId="699E135A" w14:textId="77777777" w:rsidR="00662F46" w:rsidRDefault="00662F46" w:rsidP="001647A0">
      <w:pPr>
        <w:spacing w:after="0" w:line="240" w:lineRule="auto"/>
        <w:rPr>
          <w:rFonts w:ascii="Segoe UI" w:hAnsi="Segoe UI" w:cs="Segoe UI"/>
          <w:sz w:val="20"/>
          <w:szCs w:val="20"/>
        </w:rPr>
      </w:pPr>
    </w:p>
    <w:p w14:paraId="6B9B2D5E" w14:textId="3916FAF9" w:rsidR="009F188A" w:rsidRDefault="009F188A" w:rsidP="009F188A">
      <w:pPr>
        <w:pStyle w:val="Heading1"/>
      </w:pPr>
      <w:bookmarkStart w:id="6" w:name="_Generating_a_Padlock"/>
      <w:bookmarkStart w:id="7" w:name="_Configuring_Your_Application"/>
      <w:bookmarkStart w:id="8" w:name="_Toc71557443"/>
      <w:bookmarkEnd w:id="6"/>
      <w:bookmarkEnd w:id="7"/>
      <w:r>
        <w:lastRenderedPageBreak/>
        <w:t>Deploying Fundraising and Engagement for Dynamics 365 Sales Enterprise</w:t>
      </w:r>
      <w:bookmarkEnd w:id="8"/>
    </w:p>
    <w:p w14:paraId="7DED6072" w14:textId="5421A478" w:rsidR="00BB180A" w:rsidRDefault="00BB180A" w:rsidP="0037565D">
      <w:pPr>
        <w:spacing w:after="0" w:line="240" w:lineRule="auto"/>
        <w:ind w:left="360"/>
        <w:jc w:val="center"/>
        <w:rPr>
          <w:rFonts w:asciiTheme="majorHAnsi" w:eastAsia="Times New Roman" w:hAnsiTheme="majorHAnsi" w:cstheme="majorBidi"/>
          <w:sz w:val="20"/>
          <w:szCs w:val="20"/>
        </w:rPr>
      </w:pPr>
    </w:p>
    <w:p w14:paraId="33408D6A" w14:textId="65FF5F40" w:rsidR="32A59F32" w:rsidRDefault="32A59F32" w:rsidP="32A59F32">
      <w:pPr>
        <w:spacing w:after="0" w:line="240" w:lineRule="auto"/>
        <w:rPr>
          <w:rFonts w:asciiTheme="majorHAnsi" w:eastAsia="Times New Roman" w:hAnsiTheme="majorHAnsi" w:cstheme="majorBidi"/>
          <w:sz w:val="20"/>
          <w:szCs w:val="20"/>
        </w:rPr>
      </w:pPr>
    </w:p>
    <w:p w14:paraId="7DC4E2D6" w14:textId="18AF7D44" w:rsidR="001125E3" w:rsidRPr="00BA54E8" w:rsidRDefault="001125E3" w:rsidP="001125E3">
      <w:pPr>
        <w:pStyle w:val="Heading2"/>
      </w:pPr>
      <w:bookmarkStart w:id="9" w:name="_Toc71557444"/>
      <w:r>
        <w:t>Acquire from AppSource</w:t>
      </w:r>
      <w:bookmarkEnd w:id="9"/>
      <w:r>
        <w:t xml:space="preserve"> </w:t>
      </w:r>
    </w:p>
    <w:p w14:paraId="5D1A19FE" w14:textId="38DD81EE" w:rsidR="000C26A1" w:rsidRDefault="00633114" w:rsidP="32A59F32">
      <w:pPr>
        <w:pStyle w:val="ListParagraph"/>
        <w:numPr>
          <w:ilvl w:val="0"/>
          <w:numId w:val="16"/>
        </w:numPr>
        <w:spacing w:after="0" w:line="240" w:lineRule="auto"/>
        <w:contextualSpacing w:val="0"/>
        <w:rPr>
          <w:rFonts w:asciiTheme="majorHAnsi" w:eastAsia="Times New Roman" w:hAnsiTheme="majorHAnsi" w:cstheme="majorBidi"/>
          <w:sz w:val="20"/>
          <w:szCs w:val="20"/>
        </w:rPr>
      </w:pPr>
      <w:r>
        <w:rPr>
          <w:rFonts w:asciiTheme="majorHAnsi" w:eastAsia="Times New Roman" w:hAnsiTheme="majorHAnsi" w:cstheme="majorBidi"/>
          <w:sz w:val="20"/>
          <w:szCs w:val="20"/>
        </w:rPr>
        <w:t xml:space="preserve">You can </w:t>
      </w:r>
      <w:r w:rsidR="00CF390B">
        <w:rPr>
          <w:rFonts w:asciiTheme="majorHAnsi" w:eastAsia="Times New Roman" w:hAnsiTheme="majorHAnsi" w:cstheme="majorBidi"/>
          <w:sz w:val="20"/>
          <w:szCs w:val="20"/>
        </w:rPr>
        <w:t xml:space="preserve">navigate to the </w:t>
      </w:r>
      <w:hyperlink r:id="rId20" w:history="1">
        <w:r w:rsidR="00CF390B" w:rsidRPr="00CF390B">
          <w:rPr>
            <w:rStyle w:val="Hyperlink"/>
            <w:rFonts w:asciiTheme="majorHAnsi" w:eastAsia="Times New Roman" w:hAnsiTheme="majorHAnsi" w:cstheme="majorBidi"/>
            <w:sz w:val="20"/>
            <w:szCs w:val="20"/>
          </w:rPr>
          <w:t>Fundraising and Engagement listing on AppSource</w:t>
        </w:r>
      </w:hyperlink>
      <w:r w:rsidR="00CF390B">
        <w:rPr>
          <w:rFonts w:asciiTheme="majorHAnsi" w:eastAsia="Times New Roman" w:hAnsiTheme="majorHAnsi" w:cstheme="majorBidi"/>
          <w:sz w:val="20"/>
          <w:szCs w:val="20"/>
        </w:rPr>
        <w:t>. Or f</w:t>
      </w:r>
      <w:r w:rsidR="00C90829" w:rsidRPr="32A59F32">
        <w:rPr>
          <w:rFonts w:asciiTheme="majorHAnsi" w:eastAsia="Times New Roman" w:hAnsiTheme="majorHAnsi" w:cstheme="majorBidi"/>
          <w:sz w:val="20"/>
          <w:szCs w:val="20"/>
        </w:rPr>
        <w:t>rom the AppSource catalogue, navigate to Fundraising and Engagemen</w:t>
      </w:r>
      <w:r w:rsidR="0A0776D5" w:rsidRPr="32A59F32">
        <w:rPr>
          <w:rFonts w:asciiTheme="majorHAnsi" w:eastAsia="Times New Roman" w:hAnsiTheme="majorHAnsi" w:cstheme="majorBidi"/>
          <w:sz w:val="20"/>
          <w:szCs w:val="20"/>
        </w:rPr>
        <w:t>t</w:t>
      </w:r>
      <w:r w:rsidR="00C12607" w:rsidRPr="32A59F32">
        <w:rPr>
          <w:rFonts w:asciiTheme="majorHAnsi" w:eastAsia="Times New Roman" w:hAnsiTheme="majorHAnsi" w:cstheme="majorBidi"/>
          <w:sz w:val="20"/>
          <w:szCs w:val="20"/>
        </w:rPr>
        <w:t xml:space="preserve"> by first going to the </w:t>
      </w:r>
      <w:r w:rsidR="00C12607" w:rsidRPr="00485C77">
        <w:rPr>
          <w:rFonts w:asciiTheme="majorHAnsi" w:eastAsia="Times New Roman" w:hAnsiTheme="majorHAnsi" w:cstheme="majorBidi"/>
          <w:sz w:val="20"/>
          <w:szCs w:val="20"/>
        </w:rPr>
        <w:t>AppSource</w:t>
      </w:r>
      <w:r w:rsidR="00C12607" w:rsidRPr="32A59F32">
        <w:rPr>
          <w:rFonts w:asciiTheme="majorHAnsi" w:eastAsia="Times New Roman" w:hAnsiTheme="majorHAnsi" w:cstheme="majorBidi"/>
          <w:sz w:val="20"/>
          <w:szCs w:val="20"/>
        </w:rPr>
        <w:t xml:space="preserve"> home page</w:t>
      </w:r>
      <w:r w:rsidR="00C90829" w:rsidRPr="32A59F32">
        <w:rPr>
          <w:rFonts w:asciiTheme="majorHAnsi" w:eastAsia="Times New Roman" w:hAnsiTheme="majorHAnsi" w:cstheme="majorBidi"/>
          <w:sz w:val="20"/>
          <w:szCs w:val="20"/>
        </w:rPr>
        <w:t xml:space="preserve"> </w:t>
      </w:r>
      <w:r w:rsidR="00CF390B">
        <w:rPr>
          <w:rFonts w:asciiTheme="majorHAnsi" w:eastAsia="Times New Roman" w:hAnsiTheme="majorHAnsi" w:cstheme="majorBidi"/>
          <w:sz w:val="20"/>
          <w:szCs w:val="20"/>
        </w:rPr>
        <w:t>t</w:t>
      </w:r>
      <w:r w:rsidR="00C12607" w:rsidRPr="32A59F32">
        <w:rPr>
          <w:rFonts w:asciiTheme="majorHAnsi" w:eastAsia="Times New Roman" w:hAnsiTheme="majorHAnsi" w:cstheme="majorBidi"/>
          <w:sz w:val="20"/>
          <w:szCs w:val="20"/>
        </w:rPr>
        <w:t>hen search</w:t>
      </w:r>
      <w:r w:rsidR="00CF390B">
        <w:rPr>
          <w:rFonts w:asciiTheme="majorHAnsi" w:eastAsia="Times New Roman" w:hAnsiTheme="majorHAnsi" w:cstheme="majorBidi"/>
          <w:sz w:val="20"/>
          <w:szCs w:val="20"/>
        </w:rPr>
        <w:t>ing</w:t>
      </w:r>
      <w:r w:rsidR="00C12607" w:rsidRPr="32A59F32">
        <w:rPr>
          <w:rFonts w:asciiTheme="majorHAnsi" w:eastAsia="Times New Roman" w:hAnsiTheme="majorHAnsi" w:cstheme="majorBidi"/>
          <w:sz w:val="20"/>
          <w:szCs w:val="20"/>
        </w:rPr>
        <w:t xml:space="preserve"> for ‘Fundraising and Engagement</w:t>
      </w:r>
      <w:r w:rsidR="00CF390B">
        <w:rPr>
          <w:rFonts w:asciiTheme="majorHAnsi" w:eastAsia="Times New Roman" w:hAnsiTheme="majorHAnsi" w:cstheme="majorBidi"/>
          <w:sz w:val="20"/>
          <w:szCs w:val="20"/>
        </w:rPr>
        <w:t>.</w:t>
      </w:r>
      <w:r w:rsidR="006C2095">
        <w:rPr>
          <w:rFonts w:asciiTheme="majorHAnsi" w:eastAsia="Times New Roman" w:hAnsiTheme="majorHAnsi" w:cstheme="majorBidi"/>
          <w:sz w:val="20"/>
          <w:szCs w:val="20"/>
        </w:rPr>
        <w:t>’ O</w:t>
      </w:r>
      <w:r w:rsidR="00FC37D0" w:rsidRPr="32A59F32">
        <w:rPr>
          <w:rFonts w:asciiTheme="majorHAnsi" w:eastAsia="Times New Roman" w:hAnsiTheme="majorHAnsi" w:cstheme="majorBidi"/>
          <w:sz w:val="20"/>
          <w:szCs w:val="20"/>
        </w:rPr>
        <w:t>nce located</w:t>
      </w:r>
      <w:r w:rsidR="00872AAB">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 xml:space="preserve"> select ‘</w:t>
      </w:r>
      <w:r w:rsidR="00FC37D0" w:rsidRPr="008F1D8E">
        <w:rPr>
          <w:rFonts w:asciiTheme="majorHAnsi" w:eastAsia="Times New Roman" w:hAnsiTheme="majorHAnsi" w:cstheme="majorBidi"/>
          <w:sz w:val="20"/>
          <w:szCs w:val="20"/>
        </w:rPr>
        <w:t>GET IT NOW</w:t>
      </w:r>
      <w:r w:rsidR="00FC37D0" w:rsidRPr="006C2095">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w:t>
      </w:r>
      <w:r w:rsidR="00253502">
        <w:rPr>
          <w:rFonts w:asciiTheme="majorHAnsi" w:eastAsia="Times New Roman" w:hAnsiTheme="majorHAnsi" w:cstheme="majorBidi"/>
          <w:sz w:val="20"/>
          <w:szCs w:val="20"/>
        </w:rPr>
        <w:t xml:space="preserve"> </w:t>
      </w:r>
    </w:p>
    <w:p w14:paraId="481532B7" w14:textId="77777777" w:rsidR="006A06D1" w:rsidRPr="008F1D8E" w:rsidRDefault="006A06D1" w:rsidP="008F1D8E">
      <w:pPr>
        <w:spacing w:after="0" w:line="240" w:lineRule="auto"/>
        <w:ind w:left="360"/>
        <w:rPr>
          <w:rFonts w:asciiTheme="majorHAnsi" w:eastAsia="Times New Roman" w:hAnsiTheme="majorHAnsi" w:cstheme="majorBidi"/>
          <w:sz w:val="20"/>
          <w:szCs w:val="20"/>
        </w:rPr>
      </w:pPr>
    </w:p>
    <w:p w14:paraId="4D640A0D" w14:textId="77777777" w:rsidR="000C26A1" w:rsidRDefault="24C317A2" w:rsidP="000C26A1">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7F509744" wp14:editId="6DB7B353">
            <wp:extent cx="4320000" cy="1567846"/>
            <wp:effectExtent l="0" t="0" r="4445" b="0"/>
            <wp:docPr id="26" name="Picture 26" descr="Screenshot of Fundraising and Engagement on AppSource and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2AF9D855" w14:textId="77777777" w:rsidR="006A06D1" w:rsidRDefault="006A06D1" w:rsidP="000C26A1">
      <w:pPr>
        <w:pStyle w:val="ListParagraph"/>
        <w:spacing w:after="0" w:line="240" w:lineRule="auto"/>
        <w:contextualSpacing w:val="0"/>
        <w:jc w:val="center"/>
        <w:rPr>
          <w:rFonts w:asciiTheme="majorHAnsi" w:eastAsia="Times New Roman" w:hAnsiTheme="majorHAnsi" w:cstheme="majorHAnsi"/>
          <w:sz w:val="20"/>
          <w:szCs w:val="20"/>
        </w:rPr>
      </w:pPr>
    </w:p>
    <w:p w14:paraId="11E27A54" w14:textId="25870DBA" w:rsidR="000C26A1" w:rsidRDefault="774FB530" w:rsidP="1E13418C">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 xml:space="preserve">Follow the prompted guide to complete the process ensuring that the user completing the AppSource process has </w:t>
      </w:r>
      <w:r w:rsidR="00253502">
        <w:rPr>
          <w:rFonts w:asciiTheme="majorHAnsi" w:eastAsia="Times New Roman" w:hAnsiTheme="majorHAnsi" w:cstheme="majorBidi"/>
          <w:sz w:val="20"/>
          <w:szCs w:val="20"/>
        </w:rPr>
        <w:t xml:space="preserve">the </w:t>
      </w:r>
      <w:r w:rsidRPr="1E13418C">
        <w:rPr>
          <w:rFonts w:asciiTheme="majorHAnsi" w:eastAsia="Times New Roman" w:hAnsiTheme="majorHAnsi" w:cstheme="majorBidi"/>
          <w:sz w:val="20"/>
          <w:szCs w:val="20"/>
        </w:rPr>
        <w:t>‘System Administrator’ role assigned</w:t>
      </w:r>
      <w:r w:rsidR="4BEEED75" w:rsidRPr="1E13418C">
        <w:rPr>
          <w:rFonts w:asciiTheme="majorHAnsi" w:eastAsia="Times New Roman" w:hAnsiTheme="majorHAnsi" w:cstheme="majorBidi"/>
          <w:sz w:val="20"/>
          <w:szCs w:val="20"/>
        </w:rPr>
        <w:t>.</w:t>
      </w:r>
    </w:p>
    <w:p w14:paraId="1871157E" w14:textId="6097BAFD" w:rsidR="009B4DDF" w:rsidRPr="00A06291" w:rsidRDefault="67B7AF00" w:rsidP="00A06291">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You will be prompted to login to your tenant</w:t>
      </w:r>
      <w:r w:rsidR="5E5A5935" w:rsidRPr="1E13418C">
        <w:rPr>
          <w:rFonts w:asciiTheme="majorHAnsi" w:eastAsia="Times New Roman" w:hAnsiTheme="majorHAnsi" w:cstheme="majorBidi"/>
          <w:sz w:val="20"/>
          <w:szCs w:val="20"/>
        </w:rPr>
        <w:t>. F</w:t>
      </w:r>
      <w:r w:rsidRPr="1E13418C">
        <w:rPr>
          <w:rFonts w:asciiTheme="majorHAnsi" w:eastAsia="Times New Roman" w:hAnsiTheme="majorHAnsi" w:cstheme="majorBidi"/>
          <w:sz w:val="20"/>
          <w:szCs w:val="20"/>
        </w:rPr>
        <w:t xml:space="preserve">rom there select </w:t>
      </w:r>
      <w:r w:rsidR="1C720613" w:rsidRPr="1E13418C">
        <w:rPr>
          <w:rFonts w:asciiTheme="majorHAnsi" w:eastAsia="Times New Roman" w:hAnsiTheme="majorHAnsi" w:cstheme="majorBidi"/>
          <w:sz w:val="20"/>
          <w:szCs w:val="20"/>
        </w:rPr>
        <w:t>the Dynamics 365 instance you want to deploy Fundraising and Engagement</w:t>
      </w:r>
      <w:r w:rsidR="2482428B" w:rsidRPr="1E13418C">
        <w:rPr>
          <w:rFonts w:asciiTheme="majorHAnsi" w:eastAsia="Times New Roman" w:hAnsiTheme="majorHAnsi" w:cstheme="majorBidi"/>
          <w:sz w:val="20"/>
          <w:szCs w:val="20"/>
        </w:rPr>
        <w:t>.</w:t>
      </w:r>
      <w:r w:rsidR="00A06291">
        <w:rPr>
          <w:rFonts w:asciiTheme="majorHAnsi" w:eastAsia="Times New Roman" w:hAnsiTheme="majorHAnsi" w:cstheme="majorBidi"/>
          <w:sz w:val="20"/>
          <w:szCs w:val="20"/>
        </w:rPr>
        <w:t xml:space="preserve"> </w:t>
      </w:r>
      <w:r w:rsidR="1C720613" w:rsidRPr="00A06291">
        <w:rPr>
          <w:rFonts w:asciiTheme="majorHAnsi" w:eastAsia="Times New Roman" w:hAnsiTheme="majorHAnsi" w:cstheme="majorBidi"/>
          <w:sz w:val="20"/>
          <w:szCs w:val="20"/>
        </w:rPr>
        <w:t>Follow the remaining prompted steps</w:t>
      </w:r>
      <w:r w:rsidR="2482428B"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such as the privacy policy and terms and conditions, both </w:t>
      </w:r>
      <w:r w:rsidR="2D970660" w:rsidRPr="00A06291">
        <w:rPr>
          <w:rFonts w:asciiTheme="majorHAnsi" w:eastAsia="Times New Roman" w:hAnsiTheme="majorHAnsi" w:cstheme="majorBidi"/>
          <w:sz w:val="20"/>
          <w:szCs w:val="20"/>
        </w:rPr>
        <w:t xml:space="preserve">of which </w:t>
      </w:r>
      <w:r w:rsidR="1C720613" w:rsidRPr="00A06291">
        <w:rPr>
          <w:rFonts w:asciiTheme="majorHAnsi" w:eastAsia="Times New Roman" w:hAnsiTheme="majorHAnsi" w:cstheme="majorBidi"/>
          <w:sz w:val="20"/>
          <w:szCs w:val="20"/>
        </w:rPr>
        <w:t>must be accepted for the solution to be installed</w:t>
      </w:r>
      <w:r w:rsidR="2D970660"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w:t>
      </w:r>
    </w:p>
    <w:p w14:paraId="15FC4CD4" w14:textId="77777777" w:rsidR="006A06D1" w:rsidRPr="008F1D8E" w:rsidRDefault="006A06D1" w:rsidP="008F1D8E">
      <w:pPr>
        <w:spacing w:after="0" w:line="240" w:lineRule="auto"/>
        <w:rPr>
          <w:rFonts w:asciiTheme="majorHAnsi" w:eastAsia="Times New Roman" w:hAnsiTheme="majorHAnsi" w:cstheme="majorBidi"/>
          <w:sz w:val="20"/>
          <w:szCs w:val="20"/>
        </w:rPr>
      </w:pPr>
    </w:p>
    <w:p w14:paraId="2F542F2C" w14:textId="087CBCC4" w:rsidR="00536AE4" w:rsidRDefault="4DD68E76" w:rsidP="3D737333">
      <w:pPr>
        <w:pStyle w:val="ListParagraph"/>
        <w:spacing w:after="0" w:line="240" w:lineRule="auto"/>
        <w:jc w:val="center"/>
        <w:rPr>
          <w:rFonts w:asciiTheme="majorHAnsi" w:eastAsia="Times New Roman" w:hAnsiTheme="majorHAnsi" w:cstheme="majorBidi"/>
          <w:sz w:val="20"/>
          <w:szCs w:val="20"/>
        </w:rPr>
      </w:pPr>
      <w:r>
        <w:rPr>
          <w:noProof/>
        </w:rPr>
        <w:drawing>
          <wp:inline distT="0" distB="0" distL="0" distR="0" wp14:anchorId="4EA522AF" wp14:editId="305FB1BF">
            <wp:extent cx="4518768" cy="2759056"/>
            <wp:effectExtent l="0" t="0" r="0" b="3810"/>
            <wp:docPr id="25" name="Picture 25"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518768" cy="2759056"/>
                    </a:xfrm>
                    <a:prstGeom prst="rect">
                      <a:avLst/>
                    </a:prstGeom>
                  </pic:spPr>
                </pic:pic>
              </a:graphicData>
            </a:graphic>
          </wp:inline>
        </w:drawing>
      </w:r>
    </w:p>
    <w:p w14:paraId="5782FDF5" w14:textId="77777777" w:rsidR="006A06D1" w:rsidRPr="00536AE4" w:rsidRDefault="006A06D1" w:rsidP="00536AE4">
      <w:pPr>
        <w:pStyle w:val="ListParagraph"/>
        <w:spacing w:after="0" w:line="240" w:lineRule="auto"/>
        <w:rPr>
          <w:rFonts w:asciiTheme="majorHAnsi" w:eastAsia="Times New Roman" w:hAnsiTheme="majorHAnsi" w:cstheme="majorBidi"/>
          <w:sz w:val="20"/>
          <w:szCs w:val="20"/>
        </w:rPr>
      </w:pPr>
    </w:p>
    <w:p w14:paraId="4BA287E5" w14:textId="58550D9A" w:rsidR="00536AE4" w:rsidRDefault="00536AE4" w:rsidP="00536AE4">
      <w:pPr>
        <w:pStyle w:val="ListParagraph"/>
        <w:spacing w:after="0" w:line="240" w:lineRule="auto"/>
        <w:rPr>
          <w:rFonts w:asciiTheme="majorHAnsi" w:eastAsia="Times New Roman" w:hAnsiTheme="majorHAnsi" w:cstheme="majorHAnsi"/>
          <w:sz w:val="20"/>
          <w:szCs w:val="20"/>
        </w:rPr>
      </w:pPr>
      <w:r w:rsidRPr="00536AE4">
        <w:rPr>
          <w:rFonts w:asciiTheme="majorHAnsi" w:eastAsia="Times New Roman" w:hAnsiTheme="majorHAnsi" w:cstheme="majorHAnsi"/>
          <w:sz w:val="20"/>
          <w:szCs w:val="20"/>
        </w:rPr>
        <w:t xml:space="preserve">The Nonprofit Core Data Schema is required for Fundraising and Engagement. </w:t>
      </w:r>
    </w:p>
    <w:p w14:paraId="03BC4669" w14:textId="77777777" w:rsidR="0046137A" w:rsidRDefault="0046137A" w:rsidP="00536AE4">
      <w:pPr>
        <w:pStyle w:val="ListParagraph"/>
        <w:spacing w:after="0" w:line="240" w:lineRule="auto"/>
        <w:rPr>
          <w:rFonts w:asciiTheme="majorHAnsi" w:eastAsia="Times New Roman" w:hAnsiTheme="majorHAnsi" w:cstheme="majorHAnsi"/>
          <w:sz w:val="20"/>
          <w:szCs w:val="20"/>
        </w:rPr>
      </w:pPr>
    </w:p>
    <w:p w14:paraId="693C857B" w14:textId="77777777" w:rsidR="0046137A" w:rsidRPr="00BA54E8" w:rsidRDefault="0046137A" w:rsidP="0046137A">
      <w:pPr>
        <w:spacing w:after="0" w:line="240" w:lineRule="auto"/>
        <w:rPr>
          <w:rFonts w:asciiTheme="majorHAnsi" w:eastAsia="Times New Roman"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46137A" w:rsidRPr="00DE0113" w14:paraId="25592A8B" w14:textId="77777777" w:rsidTr="00083010">
        <w:tc>
          <w:tcPr>
            <w:tcW w:w="9350" w:type="dxa"/>
            <w:tcBorders>
              <w:top w:val="nil"/>
              <w:left w:val="nil"/>
              <w:bottom w:val="nil"/>
              <w:right w:val="nil"/>
            </w:tcBorders>
            <w:shd w:val="clear" w:color="auto" w:fill="F2F2F2" w:themeFill="background1" w:themeFillShade="F2"/>
          </w:tcPr>
          <w:p w14:paraId="51D9A343" w14:textId="229805AB" w:rsidR="0046137A" w:rsidRPr="00DE0113" w:rsidRDefault="0046137A" w:rsidP="00083010">
            <w:pPr>
              <w:rPr>
                <w:sz w:val="20"/>
                <w:szCs w:val="20"/>
              </w:rPr>
            </w:pPr>
            <w:r w:rsidRPr="00301421">
              <w:rPr>
                <w:sz w:val="20"/>
                <w:szCs w:val="20"/>
              </w:rPr>
              <w:lastRenderedPageBreak/>
              <w:t>Note:</w:t>
            </w:r>
            <w:r w:rsidRPr="32A59F32">
              <w:rPr>
                <w:sz w:val="20"/>
                <w:szCs w:val="20"/>
              </w:rPr>
              <w:t xml:space="preserve"> To inspect the latest version of the Common Data Model (CDM) for Nonprofits and how it may impact those </w:t>
            </w:r>
            <w:r w:rsidRPr="634E1B1C">
              <w:rPr>
                <w:sz w:val="20"/>
                <w:szCs w:val="20"/>
              </w:rPr>
              <w:t xml:space="preserve">organizations </w:t>
            </w:r>
            <w:r w:rsidRPr="34BE1C78">
              <w:rPr>
                <w:sz w:val="20"/>
                <w:szCs w:val="20"/>
              </w:rPr>
              <w:t xml:space="preserve">who have </w:t>
            </w:r>
            <w:r w:rsidRPr="32A59F32">
              <w:rPr>
                <w:sz w:val="20"/>
                <w:szCs w:val="20"/>
              </w:rPr>
              <w:t>already deployed the CDM</w:t>
            </w:r>
            <w:r w:rsidRPr="75401D4D">
              <w:rPr>
                <w:sz w:val="20"/>
                <w:szCs w:val="20"/>
              </w:rPr>
              <w:t>,</w:t>
            </w:r>
            <w:r w:rsidRPr="32A59F32">
              <w:rPr>
                <w:sz w:val="20"/>
                <w:szCs w:val="20"/>
              </w:rPr>
              <w:t xml:space="preserve"> please review the latest release on </w:t>
            </w:r>
            <w:hyperlink r:id="rId23" w:history="1">
              <w:r w:rsidRPr="0005490A">
                <w:rPr>
                  <w:rStyle w:val="Hyperlink"/>
                  <w:sz w:val="20"/>
                  <w:szCs w:val="20"/>
                </w:rPr>
                <w:t>GitHub</w:t>
              </w:r>
            </w:hyperlink>
            <w:r w:rsidRPr="32A59F32">
              <w:rPr>
                <w:sz w:val="20"/>
                <w:szCs w:val="20"/>
              </w:rPr>
              <w:t xml:space="preserve">. </w:t>
            </w:r>
          </w:p>
        </w:tc>
      </w:tr>
    </w:tbl>
    <w:p w14:paraId="60C2E55E" w14:textId="77777777" w:rsidR="00536AE4" w:rsidRPr="00536AE4" w:rsidRDefault="00536AE4" w:rsidP="00536AE4">
      <w:pPr>
        <w:spacing w:after="0" w:line="240" w:lineRule="auto"/>
        <w:ind w:left="360"/>
        <w:rPr>
          <w:rFonts w:asciiTheme="majorHAnsi" w:eastAsia="Times New Roman" w:hAnsiTheme="majorHAnsi" w:cstheme="majorBidi"/>
          <w:sz w:val="20"/>
          <w:szCs w:val="20"/>
        </w:rPr>
      </w:pPr>
    </w:p>
    <w:p w14:paraId="387BA7AE" w14:textId="455432C5" w:rsidR="004B335B" w:rsidRPr="004B335B" w:rsidRDefault="774FB530" w:rsidP="1E13418C">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0087397E">
        <w:rPr>
          <w:rFonts w:asciiTheme="majorHAnsi" w:eastAsia="Times New Roman" w:hAnsiTheme="majorHAnsi" w:cstheme="majorBidi"/>
          <w:sz w:val="20"/>
          <w:szCs w:val="20"/>
        </w:rPr>
        <w:t>. W</w:t>
      </w:r>
      <w:r w:rsidRPr="1E13418C">
        <w:rPr>
          <w:rFonts w:asciiTheme="majorHAnsi" w:eastAsia="Times New Roman" w:hAnsiTheme="majorHAnsi" w:cstheme="majorBidi"/>
          <w:sz w:val="20"/>
          <w:szCs w:val="20"/>
        </w:rPr>
        <w:t>ith the application visible</w:t>
      </w:r>
      <w:r w:rsidR="0087397E">
        <w:rPr>
          <w:rFonts w:asciiTheme="majorHAnsi" w:eastAsia="Times New Roman" w:hAnsiTheme="majorHAnsi" w:cstheme="majorBidi"/>
          <w:sz w:val="20"/>
          <w:szCs w:val="20"/>
        </w:rPr>
        <w:t>,</w:t>
      </w:r>
      <w:r w:rsidRPr="1E13418C">
        <w:rPr>
          <w:rFonts w:asciiTheme="majorHAnsi" w:eastAsia="Times New Roman" w:hAnsiTheme="majorHAnsi" w:cstheme="majorBidi"/>
          <w:sz w:val="20"/>
          <w:szCs w:val="20"/>
        </w:rPr>
        <w:t xml:space="preserve"> this indicates a successful deployment. </w:t>
      </w:r>
    </w:p>
    <w:p w14:paraId="000C7EDA" w14:textId="77777777" w:rsidR="006A06D1" w:rsidRDefault="006A06D1" w:rsidP="008F1D8E">
      <w:pPr>
        <w:spacing w:after="0" w:line="240" w:lineRule="auto"/>
        <w:rPr>
          <w:rFonts w:asciiTheme="majorHAnsi" w:eastAsia="Times New Roman" w:hAnsiTheme="majorHAnsi" w:cstheme="majorBidi"/>
          <w:sz w:val="20"/>
          <w:szCs w:val="20"/>
        </w:rPr>
      </w:pPr>
    </w:p>
    <w:p w14:paraId="794F02EF" w14:textId="24CE6413" w:rsidR="00595723" w:rsidRDefault="1092DBD0" w:rsidP="008F1D8E">
      <w:pPr>
        <w:spacing w:after="0" w:line="240" w:lineRule="auto"/>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 xml:space="preserve">Once Fundraising and Engagement is successfully deployed, </w:t>
      </w:r>
      <w:r w:rsidR="12CCF111" w:rsidRPr="1E13418C">
        <w:rPr>
          <w:rFonts w:asciiTheme="majorHAnsi" w:eastAsia="Times New Roman" w:hAnsiTheme="majorHAnsi" w:cstheme="majorBidi"/>
          <w:sz w:val="20"/>
          <w:szCs w:val="20"/>
        </w:rPr>
        <w:t>the user needs to set up</w:t>
      </w:r>
      <w:r w:rsidR="661FC296" w:rsidRPr="1E13418C">
        <w:rPr>
          <w:rFonts w:asciiTheme="majorHAnsi" w:eastAsia="Times New Roman" w:hAnsiTheme="majorHAnsi" w:cstheme="majorBidi"/>
          <w:sz w:val="20"/>
          <w:szCs w:val="20"/>
        </w:rPr>
        <w:t xml:space="preserve"> the Configuration Record</w:t>
      </w:r>
      <w:r w:rsidR="2CCA2DA7" w:rsidRPr="1E13418C">
        <w:rPr>
          <w:rFonts w:asciiTheme="majorHAnsi" w:eastAsia="Times New Roman" w:hAnsiTheme="majorHAnsi" w:cstheme="majorBidi"/>
          <w:sz w:val="20"/>
          <w:szCs w:val="20"/>
        </w:rPr>
        <w:t xml:space="preserve"> </w:t>
      </w:r>
      <w:r w:rsidR="7CD766B6" w:rsidRPr="1E13418C">
        <w:rPr>
          <w:rFonts w:asciiTheme="majorHAnsi" w:eastAsia="Times New Roman" w:hAnsiTheme="majorHAnsi" w:cstheme="majorBidi"/>
          <w:sz w:val="20"/>
          <w:szCs w:val="20"/>
        </w:rPr>
        <w:t>for</w:t>
      </w:r>
      <w:r w:rsidR="2CCA2DA7" w:rsidRPr="1E13418C">
        <w:rPr>
          <w:rFonts w:asciiTheme="majorHAnsi" w:eastAsia="Times New Roman" w:hAnsiTheme="majorHAnsi" w:cstheme="majorBidi"/>
          <w:sz w:val="20"/>
          <w:szCs w:val="20"/>
        </w:rPr>
        <w:t xml:space="preserve"> the Dynamics components to work properly</w:t>
      </w:r>
      <w:r w:rsidR="661FC296" w:rsidRPr="1E13418C">
        <w:rPr>
          <w:rFonts w:asciiTheme="majorHAnsi" w:eastAsia="Times New Roman" w:hAnsiTheme="majorHAnsi" w:cstheme="majorBidi"/>
          <w:sz w:val="20"/>
          <w:szCs w:val="20"/>
        </w:rPr>
        <w:t xml:space="preserve">. Step by step instructions on how to </w:t>
      </w:r>
      <w:r w:rsidR="002429AE">
        <w:rPr>
          <w:rFonts w:asciiTheme="majorHAnsi" w:eastAsia="Times New Roman" w:hAnsiTheme="majorHAnsi" w:cstheme="majorBidi"/>
          <w:sz w:val="20"/>
          <w:szCs w:val="20"/>
        </w:rPr>
        <w:t>set up</w:t>
      </w:r>
      <w:r w:rsidR="002429AE" w:rsidRPr="1E13418C">
        <w:rPr>
          <w:rFonts w:asciiTheme="majorHAnsi" w:eastAsia="Times New Roman" w:hAnsiTheme="majorHAnsi" w:cstheme="majorBidi"/>
          <w:sz w:val="20"/>
          <w:szCs w:val="20"/>
        </w:rPr>
        <w:t xml:space="preserve"> </w:t>
      </w:r>
      <w:r w:rsidR="661FC296" w:rsidRPr="1E13418C">
        <w:rPr>
          <w:rFonts w:asciiTheme="majorHAnsi" w:eastAsia="Times New Roman" w:hAnsiTheme="majorHAnsi" w:cstheme="majorBidi"/>
          <w:sz w:val="20"/>
          <w:szCs w:val="20"/>
        </w:rPr>
        <w:t xml:space="preserve">the Configuration Record can be found in the </w:t>
      </w:r>
      <w:hyperlink r:id="rId24" w:history="1">
        <w:r w:rsidR="6F93B732" w:rsidRPr="1E13418C">
          <w:rPr>
            <w:rStyle w:val="Hyperlink"/>
            <w:rFonts w:asciiTheme="majorHAnsi" w:eastAsia="Times New Roman" w:hAnsiTheme="majorHAnsi" w:cstheme="majorBidi"/>
            <w:sz w:val="20"/>
            <w:szCs w:val="20"/>
          </w:rPr>
          <w:t>User</w:t>
        </w:r>
        <w:r w:rsidR="661FC296" w:rsidRPr="1E13418C">
          <w:rPr>
            <w:rStyle w:val="Hyperlink"/>
            <w:rFonts w:asciiTheme="majorHAnsi" w:eastAsia="Times New Roman" w:hAnsiTheme="majorHAnsi" w:cstheme="majorBidi"/>
            <w:sz w:val="20"/>
            <w:szCs w:val="20"/>
          </w:rPr>
          <w:t xml:space="preserve"> Guide</w:t>
        </w:r>
      </w:hyperlink>
      <w:r w:rsidR="661FC296" w:rsidRPr="1E13418C">
        <w:rPr>
          <w:rFonts w:asciiTheme="majorHAnsi" w:eastAsia="Times New Roman" w:hAnsiTheme="majorHAnsi" w:cstheme="majorBidi"/>
          <w:sz w:val="20"/>
          <w:szCs w:val="20"/>
        </w:rPr>
        <w:t>.</w:t>
      </w:r>
    </w:p>
    <w:p w14:paraId="716CCE67" w14:textId="77777777" w:rsidR="00595723" w:rsidRDefault="00595723" w:rsidP="008F1D8E">
      <w:pPr>
        <w:spacing w:after="0" w:line="240" w:lineRule="auto"/>
        <w:rPr>
          <w:rFonts w:asciiTheme="majorHAnsi" w:eastAsia="Times New Roman" w:hAnsiTheme="majorHAnsi" w:cstheme="majorBidi"/>
          <w:sz w:val="20"/>
          <w:szCs w:val="20"/>
        </w:rPr>
      </w:pPr>
    </w:p>
    <w:p w14:paraId="769F7592" w14:textId="6D30CF04" w:rsidR="00595723" w:rsidRDefault="00595723" w:rsidP="0037565D">
      <w:pPr>
        <w:pStyle w:val="Heading2"/>
      </w:pPr>
      <w:bookmarkStart w:id="10" w:name="_Toc71557445"/>
      <w:r>
        <w:t>Configuring Application User in Dynamics</w:t>
      </w:r>
      <w:bookmarkEnd w:id="10"/>
      <w:r>
        <w:t xml:space="preserve"> </w:t>
      </w:r>
    </w:p>
    <w:p w14:paraId="4A65A43A" w14:textId="4D7ACC4B" w:rsidR="00CD35F2" w:rsidRPr="0037565D" w:rsidRDefault="00CD1ECB">
      <w:pPr>
        <w:spacing w:after="0" w:line="240" w:lineRule="auto"/>
        <w:rPr>
          <w:sz w:val="20"/>
          <w:szCs w:val="20"/>
        </w:rPr>
      </w:pPr>
      <w:r>
        <w:rPr>
          <w:sz w:val="20"/>
          <w:szCs w:val="20"/>
        </w:rPr>
        <w:t xml:space="preserve">After Fundraising and Engagement is installed, </w:t>
      </w:r>
      <w:r w:rsidR="008C268C">
        <w:rPr>
          <w:sz w:val="20"/>
          <w:szCs w:val="20"/>
        </w:rPr>
        <w:t xml:space="preserve">an application user needs to be configured so that </w:t>
      </w:r>
      <w:r w:rsidR="008C268C" w:rsidRPr="0037565D">
        <w:rPr>
          <w:sz w:val="20"/>
          <w:szCs w:val="20"/>
        </w:rPr>
        <w:t xml:space="preserve">the </w:t>
      </w:r>
      <w:r w:rsidR="00595723" w:rsidRPr="0037565D">
        <w:rPr>
          <w:sz w:val="20"/>
          <w:szCs w:val="20"/>
        </w:rPr>
        <w:t xml:space="preserve">Azure </w:t>
      </w:r>
      <w:r w:rsidR="0023056A" w:rsidRPr="0037565D">
        <w:rPr>
          <w:sz w:val="20"/>
          <w:szCs w:val="20"/>
        </w:rPr>
        <w:t xml:space="preserve">part can </w:t>
      </w:r>
      <w:r w:rsidR="00595723" w:rsidRPr="0037565D">
        <w:rPr>
          <w:sz w:val="20"/>
          <w:szCs w:val="20"/>
        </w:rPr>
        <w:t xml:space="preserve">access the Dynamics environment. </w:t>
      </w:r>
    </w:p>
    <w:p w14:paraId="27A91975" w14:textId="77777777" w:rsidR="007F502C" w:rsidRDefault="007F502C" w:rsidP="007F502C">
      <w:pPr>
        <w:spacing w:after="0" w:line="240" w:lineRule="auto"/>
        <w:rPr>
          <w:sz w:val="20"/>
          <w:szCs w:val="20"/>
        </w:rPr>
      </w:pPr>
    </w:p>
    <w:p w14:paraId="32583FCE" w14:textId="3DA03CE7" w:rsidR="007F502C" w:rsidRDefault="007F502C" w:rsidP="00F305AA">
      <w:pPr>
        <w:pStyle w:val="Heading3"/>
      </w:pPr>
      <w:r>
        <w:t>Create Application User and Assign Roles</w:t>
      </w:r>
    </w:p>
    <w:p w14:paraId="5E6E5CD8" w14:textId="1CE1F3DD" w:rsidR="00595723" w:rsidRPr="00F305AA" w:rsidRDefault="00595723" w:rsidP="0037565D">
      <w:pPr>
        <w:pStyle w:val="ListParagraph"/>
        <w:numPr>
          <w:ilvl w:val="0"/>
          <w:numId w:val="37"/>
        </w:numPr>
        <w:spacing w:after="0" w:line="240" w:lineRule="auto"/>
        <w:rPr>
          <w:sz w:val="20"/>
          <w:szCs w:val="20"/>
        </w:rPr>
      </w:pPr>
      <w:r w:rsidRPr="00F305AA">
        <w:rPr>
          <w:sz w:val="20"/>
          <w:szCs w:val="20"/>
        </w:rPr>
        <w:t>Open settings for your Dynamics environment, go to Advanced Settings &gt; Security &gt; Users. Once there, change the view from the default ‘All Users’ to ‘Application Users</w:t>
      </w:r>
      <w:r w:rsidR="00795DC6">
        <w:rPr>
          <w:sz w:val="20"/>
          <w:szCs w:val="20"/>
        </w:rPr>
        <w:t>.</w:t>
      </w:r>
      <w:r w:rsidRPr="00F305AA">
        <w:rPr>
          <w:sz w:val="20"/>
          <w:szCs w:val="20"/>
        </w:rPr>
        <w:t>’</w:t>
      </w:r>
    </w:p>
    <w:p w14:paraId="4AECBF95" w14:textId="77777777" w:rsidR="00595723" w:rsidRPr="0037565D" w:rsidRDefault="00595723" w:rsidP="00595723">
      <w:pPr>
        <w:spacing w:after="0" w:line="240" w:lineRule="auto"/>
        <w:rPr>
          <w:sz w:val="20"/>
          <w:szCs w:val="20"/>
        </w:rPr>
      </w:pPr>
      <w:r>
        <w:rPr>
          <w:sz w:val="20"/>
          <w:szCs w:val="20"/>
        </w:rPr>
        <w:t> </w:t>
      </w:r>
    </w:p>
    <w:p w14:paraId="777E8D4B" w14:textId="063DA08D" w:rsidR="00595723" w:rsidRDefault="00595723" w:rsidP="00595723">
      <w:pPr>
        <w:spacing w:after="0" w:line="240" w:lineRule="auto"/>
        <w:jc w:val="center"/>
      </w:pPr>
      <w:r>
        <w:rPr>
          <w:noProof/>
        </w:rPr>
        <w:drawing>
          <wp:inline distT="0" distB="0" distL="0" distR="0" wp14:anchorId="3DE1DDF1" wp14:editId="04BCAF98">
            <wp:extent cx="5931534" cy="1534795"/>
            <wp:effectExtent l="0" t="0" r="0" b="8255"/>
            <wp:docPr id="58" name="Picture 58" descr="Sample screenshot of Application Us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25">
                      <a:extLst>
                        <a:ext uri="{28A0092B-C50C-407E-A947-70E740481C1C}">
                          <a14:useLocalDpi xmlns:a14="http://schemas.microsoft.com/office/drawing/2010/main" val="0"/>
                        </a:ext>
                      </a:extLst>
                    </a:blip>
                    <a:stretch>
                      <a:fillRect/>
                    </a:stretch>
                  </pic:blipFill>
                  <pic:spPr>
                    <a:xfrm>
                      <a:off x="0" y="0"/>
                      <a:ext cx="5931534" cy="1534795"/>
                    </a:xfrm>
                    <a:prstGeom prst="rect">
                      <a:avLst/>
                    </a:prstGeom>
                  </pic:spPr>
                </pic:pic>
              </a:graphicData>
            </a:graphic>
          </wp:inline>
        </w:drawing>
      </w:r>
    </w:p>
    <w:p w14:paraId="4CFF721A" w14:textId="77777777" w:rsidR="00595723" w:rsidRDefault="00595723" w:rsidP="00595723">
      <w:pPr>
        <w:spacing w:after="0" w:line="240" w:lineRule="auto"/>
        <w:jc w:val="center"/>
      </w:pPr>
      <w:r>
        <w:t> </w:t>
      </w:r>
    </w:p>
    <w:p w14:paraId="7EC93306" w14:textId="3356DA37" w:rsidR="00595723" w:rsidRDefault="00595723" w:rsidP="0037565D">
      <w:pPr>
        <w:pStyle w:val="ListParagraph"/>
        <w:numPr>
          <w:ilvl w:val="0"/>
          <w:numId w:val="37"/>
        </w:numPr>
        <w:spacing w:after="0" w:line="240" w:lineRule="auto"/>
      </w:pPr>
      <w:r w:rsidRPr="0037565D">
        <w:rPr>
          <w:sz w:val="20"/>
          <w:szCs w:val="20"/>
        </w:rPr>
        <w:t xml:space="preserve">Click </w:t>
      </w:r>
      <w:r w:rsidR="00A46EB1">
        <w:rPr>
          <w:sz w:val="20"/>
          <w:szCs w:val="20"/>
        </w:rPr>
        <w:t xml:space="preserve"> ‘</w:t>
      </w:r>
      <w:r w:rsidRPr="0037565D">
        <w:rPr>
          <w:sz w:val="20"/>
          <w:szCs w:val="20"/>
        </w:rPr>
        <w:t>+ New</w:t>
      </w:r>
      <w:r w:rsidR="00A46EB1">
        <w:rPr>
          <w:sz w:val="20"/>
          <w:szCs w:val="20"/>
        </w:rPr>
        <w:t xml:space="preserve"> ‘</w:t>
      </w:r>
      <w:r w:rsidRPr="0037565D">
        <w:rPr>
          <w:sz w:val="20"/>
          <w:szCs w:val="20"/>
        </w:rPr>
        <w:t xml:space="preserve"> to create a new application user. Switch to the ‘Application User’ view and enter the ‘Application (client) ID’ value from </w:t>
      </w:r>
      <w:hyperlink w:anchor="_Azure_Active_Directory" w:history="1">
        <w:r w:rsidRPr="002E3B54">
          <w:rPr>
            <w:rStyle w:val="Hyperlink"/>
            <w:sz w:val="20"/>
            <w:szCs w:val="20"/>
          </w:rPr>
          <w:t>prerequisites</w:t>
        </w:r>
      </w:hyperlink>
      <w:r w:rsidRPr="0037565D">
        <w:rPr>
          <w:sz w:val="20"/>
          <w:szCs w:val="20"/>
        </w:rPr>
        <w:t xml:space="preserve"> to the ‘Application ID’ field. Although the user name, full name, and email address are required, the application does not validate those fields so any valid values can be entered there. Save the result with the </w:t>
      </w:r>
      <w:r w:rsidR="00390EC4" w:rsidRPr="0037565D">
        <w:rPr>
          <w:sz w:val="20"/>
          <w:szCs w:val="20"/>
        </w:rPr>
        <w:t xml:space="preserve">Save </w:t>
      </w:r>
      <w:r w:rsidR="00417325" w:rsidRPr="0037565D">
        <w:rPr>
          <w:sz w:val="20"/>
          <w:szCs w:val="20"/>
        </w:rPr>
        <w:t xml:space="preserve">button or the </w:t>
      </w:r>
      <w:r w:rsidRPr="0037565D">
        <w:rPr>
          <w:sz w:val="20"/>
          <w:szCs w:val="20"/>
        </w:rPr>
        <w:t>save icon in the bottom right corner.</w:t>
      </w:r>
    </w:p>
    <w:p w14:paraId="07B75662" w14:textId="41FAE4D0" w:rsidR="00595723" w:rsidRDefault="00595723" w:rsidP="00595723">
      <w:pPr>
        <w:spacing w:after="0" w:line="240" w:lineRule="auto"/>
      </w:pPr>
    </w:p>
    <w:p w14:paraId="1847CC63" w14:textId="2AC68A29" w:rsidR="00595723" w:rsidRDefault="00595723" w:rsidP="002E3B54">
      <w:pPr>
        <w:spacing w:after="0" w:line="240" w:lineRule="auto"/>
        <w:jc w:val="center"/>
      </w:pPr>
      <w:r>
        <w:rPr>
          <w:noProof/>
        </w:rPr>
        <w:lastRenderedPageBreak/>
        <w:drawing>
          <wp:inline distT="0" distB="0" distL="0" distR="0" wp14:anchorId="1D0C2977" wp14:editId="5E6FE754">
            <wp:extent cx="2400300" cy="2745015"/>
            <wp:effectExtent l="0" t="0" r="0" b="0"/>
            <wp:docPr id="56" name="Picture 56" descr="Sample screenshot of required fields for applic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26">
                      <a:extLst>
                        <a:ext uri="{28A0092B-C50C-407E-A947-70E740481C1C}">
                          <a14:useLocalDpi xmlns:a14="http://schemas.microsoft.com/office/drawing/2010/main" val="0"/>
                        </a:ext>
                      </a:extLst>
                    </a:blip>
                    <a:stretch>
                      <a:fillRect/>
                    </a:stretch>
                  </pic:blipFill>
                  <pic:spPr>
                    <a:xfrm>
                      <a:off x="0" y="0"/>
                      <a:ext cx="2400300" cy="2745015"/>
                    </a:xfrm>
                    <a:prstGeom prst="rect">
                      <a:avLst/>
                    </a:prstGeom>
                  </pic:spPr>
                </pic:pic>
              </a:graphicData>
            </a:graphic>
          </wp:inline>
        </w:drawing>
      </w:r>
      <w:r>
        <w:t> </w:t>
      </w:r>
    </w:p>
    <w:p w14:paraId="1578C045" w14:textId="77777777" w:rsidR="00595723" w:rsidRDefault="00595723" w:rsidP="00595723">
      <w:pPr>
        <w:spacing w:after="0" w:line="240" w:lineRule="auto"/>
      </w:pPr>
      <w:r>
        <w:rPr>
          <w:sz w:val="20"/>
          <w:szCs w:val="20"/>
        </w:rPr>
        <w:t> </w:t>
      </w:r>
    </w:p>
    <w:p w14:paraId="5474C36C" w14:textId="77777777" w:rsidR="00595723" w:rsidRPr="0037565D" w:rsidRDefault="00595723" w:rsidP="0037565D">
      <w:pPr>
        <w:pStyle w:val="ListParagraph"/>
        <w:numPr>
          <w:ilvl w:val="0"/>
          <w:numId w:val="37"/>
        </w:numPr>
        <w:spacing w:after="0" w:line="240" w:lineRule="auto"/>
        <w:rPr>
          <w:rFonts w:asciiTheme="majorHAnsi" w:hAnsiTheme="majorHAnsi" w:cstheme="majorHAnsi"/>
          <w:sz w:val="20"/>
          <w:szCs w:val="20"/>
        </w:rPr>
      </w:pPr>
      <w:r w:rsidRPr="0037565D">
        <w:rPr>
          <w:rFonts w:asciiTheme="majorHAnsi" w:hAnsiTheme="majorHAnsi" w:cstheme="majorHAnsi"/>
          <w:sz w:val="20"/>
          <w:szCs w:val="20"/>
        </w:rPr>
        <w:t xml:space="preserve">Once the user is created, go to ‘Manage Roles’ and assign the </w:t>
      </w:r>
      <w:r w:rsidRPr="0037565D">
        <w:rPr>
          <w:rStyle w:val="normaltextrun"/>
          <w:rFonts w:asciiTheme="majorHAnsi" w:hAnsiTheme="majorHAnsi" w:cstheme="majorHAnsi"/>
          <w:color w:val="000000"/>
          <w:sz w:val="20"/>
          <w:szCs w:val="20"/>
          <w:shd w:val="clear" w:color="auto" w:fill="FFFFFF"/>
        </w:rPr>
        <w:t>‘FundraisingandEngagement: Azure App User’ role to the user.</w:t>
      </w:r>
    </w:p>
    <w:p w14:paraId="1E79F475" w14:textId="77777777" w:rsidR="00595723" w:rsidRPr="0037565D" w:rsidRDefault="00595723" w:rsidP="00595723">
      <w:pPr>
        <w:spacing w:after="0" w:line="240" w:lineRule="auto"/>
        <w:rPr>
          <w:rFonts w:asciiTheme="majorHAnsi" w:hAnsiTheme="majorHAnsi" w:cstheme="majorHAnsi"/>
          <w:sz w:val="20"/>
          <w:szCs w:val="20"/>
        </w:rPr>
      </w:pPr>
      <w:r w:rsidRPr="0037565D">
        <w:rPr>
          <w:rFonts w:asciiTheme="majorHAnsi" w:hAnsiTheme="majorHAnsi" w:cstheme="majorHAnsi"/>
          <w:sz w:val="20"/>
          <w:szCs w:val="20"/>
        </w:rPr>
        <w:t> </w:t>
      </w:r>
    </w:p>
    <w:p w14:paraId="47A3E766" w14:textId="5F25E180" w:rsidR="00595723" w:rsidRPr="0037565D" w:rsidRDefault="00595723" w:rsidP="00595723">
      <w:pPr>
        <w:spacing w:after="0" w:line="240" w:lineRule="auto"/>
        <w:rPr>
          <w:rFonts w:asciiTheme="majorHAnsi" w:hAnsiTheme="majorHAnsi" w:cstheme="majorHAnsi"/>
          <w:sz w:val="20"/>
          <w:szCs w:val="20"/>
        </w:rPr>
      </w:pPr>
      <w:r w:rsidRPr="0037565D">
        <w:rPr>
          <w:rFonts w:asciiTheme="majorHAnsi" w:hAnsiTheme="majorHAnsi" w:cstheme="majorHAnsi"/>
          <w:sz w:val="20"/>
          <w:szCs w:val="20"/>
        </w:rPr>
        <w:t xml:space="preserve">For additional details on configuring your ‘Application Users’ please review documentation on </w:t>
      </w:r>
      <w:hyperlink r:id="rId27" w:anchor="create-an-application-user" w:history="1">
        <w:r w:rsidRPr="0037565D">
          <w:rPr>
            <w:rStyle w:val="Hyperlink"/>
            <w:rFonts w:asciiTheme="majorHAnsi" w:hAnsiTheme="majorHAnsi" w:cstheme="majorHAnsi"/>
            <w:sz w:val="20"/>
            <w:szCs w:val="20"/>
          </w:rPr>
          <w:t>setting up non interactive users as application users in Dynamics 365</w:t>
        </w:r>
      </w:hyperlink>
      <w:r w:rsidRPr="0037565D">
        <w:rPr>
          <w:rFonts w:asciiTheme="majorHAnsi" w:hAnsiTheme="majorHAnsi" w:cstheme="majorHAnsi"/>
          <w:sz w:val="20"/>
          <w:szCs w:val="20"/>
        </w:rPr>
        <w:t xml:space="preserve">. For more details on administering privileges in Dynamics 365, see </w:t>
      </w:r>
      <w:hyperlink r:id="rId28" w:history="1">
        <w:r w:rsidRPr="0037565D">
          <w:rPr>
            <w:rStyle w:val="Hyperlink"/>
            <w:rFonts w:asciiTheme="majorHAnsi" w:hAnsiTheme="majorHAnsi" w:cstheme="majorHAnsi"/>
            <w:sz w:val="20"/>
            <w:szCs w:val="20"/>
          </w:rPr>
          <w:t>Security Roles and Privileges</w:t>
        </w:r>
      </w:hyperlink>
      <w:r w:rsidRPr="0037565D">
        <w:rPr>
          <w:rFonts w:asciiTheme="majorHAnsi" w:hAnsiTheme="majorHAnsi" w:cstheme="majorHAnsi"/>
          <w:sz w:val="20"/>
          <w:szCs w:val="20"/>
        </w:rPr>
        <w:t xml:space="preserve">. </w:t>
      </w:r>
    </w:p>
    <w:p w14:paraId="571CDF9F" w14:textId="77777777" w:rsidR="00215131" w:rsidRDefault="00215131" w:rsidP="00595723">
      <w:pPr>
        <w:spacing w:after="0" w:line="240" w:lineRule="auto"/>
        <w:rPr>
          <w:sz w:val="20"/>
          <w:szCs w:val="20"/>
        </w:rPr>
      </w:pPr>
    </w:p>
    <w:p w14:paraId="7A023641" w14:textId="1DAF017E" w:rsidR="00DC5168" w:rsidRPr="0037565D" w:rsidRDefault="00DC5168" w:rsidP="0037565D">
      <w:pPr>
        <w:pStyle w:val="Heading4"/>
        <w:rPr>
          <w:b/>
          <w:color w:val="1F3763" w:themeColor="accent1" w:themeShade="7F"/>
          <w:sz w:val="24"/>
          <w:szCs w:val="24"/>
        </w:rPr>
      </w:pPr>
      <w:r>
        <w:t xml:space="preserve">Assign Field Security Profile </w:t>
      </w:r>
      <w:r w:rsidR="003A2761">
        <w:t>to</w:t>
      </w:r>
      <w:r>
        <w:t xml:space="preserve"> Application User</w:t>
      </w:r>
    </w:p>
    <w:p w14:paraId="003F17F3" w14:textId="63A8E9E0" w:rsidR="00215131" w:rsidRDefault="00215131" w:rsidP="00595723">
      <w:pPr>
        <w:spacing w:after="0" w:line="240" w:lineRule="auto"/>
        <w:rPr>
          <w:sz w:val="20"/>
          <w:szCs w:val="20"/>
        </w:rPr>
      </w:pPr>
      <w:r>
        <w:rPr>
          <w:sz w:val="20"/>
          <w:szCs w:val="20"/>
        </w:rPr>
        <w:t xml:space="preserve">After the user is created, it needs </w:t>
      </w:r>
      <w:r w:rsidR="00740E7A">
        <w:rPr>
          <w:sz w:val="20"/>
          <w:szCs w:val="20"/>
        </w:rPr>
        <w:t>to be assigned</w:t>
      </w:r>
      <w:r w:rsidR="003A2761">
        <w:rPr>
          <w:sz w:val="20"/>
          <w:szCs w:val="20"/>
        </w:rPr>
        <w:t xml:space="preserve"> the</w:t>
      </w:r>
      <w:r w:rsidR="00A46EB1">
        <w:rPr>
          <w:sz w:val="20"/>
          <w:szCs w:val="20"/>
        </w:rPr>
        <w:t xml:space="preserve"> ‘</w:t>
      </w:r>
      <w:r w:rsidR="003A2761">
        <w:rPr>
          <w:sz w:val="20"/>
          <w:szCs w:val="20"/>
        </w:rPr>
        <w:t>Fundraising and Engagement Azure App User</w:t>
      </w:r>
      <w:r w:rsidR="00A46EB1">
        <w:rPr>
          <w:sz w:val="20"/>
          <w:szCs w:val="20"/>
        </w:rPr>
        <w:t xml:space="preserve"> ‘</w:t>
      </w:r>
      <w:r w:rsidR="003A2761">
        <w:rPr>
          <w:sz w:val="20"/>
          <w:szCs w:val="20"/>
        </w:rPr>
        <w:t xml:space="preserve"> field security profile.</w:t>
      </w:r>
    </w:p>
    <w:p w14:paraId="4A49F806" w14:textId="77777777" w:rsidR="003A2761" w:rsidRDefault="003A2761" w:rsidP="00595723">
      <w:pPr>
        <w:spacing w:after="0" w:line="240" w:lineRule="auto"/>
        <w:rPr>
          <w:sz w:val="20"/>
          <w:szCs w:val="20"/>
        </w:rPr>
      </w:pPr>
    </w:p>
    <w:p w14:paraId="6F7EFA18" w14:textId="6221245E" w:rsidR="003A2761" w:rsidRPr="00A7290E" w:rsidRDefault="003A2761" w:rsidP="003A2761">
      <w:pPr>
        <w:pStyle w:val="ListParagraph"/>
        <w:numPr>
          <w:ilvl w:val="0"/>
          <w:numId w:val="36"/>
        </w:numPr>
        <w:spacing w:after="0" w:line="240" w:lineRule="auto"/>
      </w:pPr>
      <w:r w:rsidRPr="005B2B29">
        <w:rPr>
          <w:sz w:val="20"/>
          <w:szCs w:val="20"/>
        </w:rPr>
        <w:t>Open settings for your Dynamics environment</w:t>
      </w:r>
      <w:r w:rsidR="0051146A">
        <w:rPr>
          <w:sz w:val="20"/>
          <w:szCs w:val="20"/>
        </w:rPr>
        <w:t xml:space="preserve"> by</w:t>
      </w:r>
      <w:r w:rsidRPr="005B2B29">
        <w:rPr>
          <w:sz w:val="20"/>
          <w:szCs w:val="20"/>
        </w:rPr>
        <w:t xml:space="preserve"> go</w:t>
      </w:r>
      <w:r w:rsidR="0051146A">
        <w:rPr>
          <w:sz w:val="20"/>
          <w:szCs w:val="20"/>
        </w:rPr>
        <w:t>ing</w:t>
      </w:r>
      <w:r w:rsidRPr="005B2B29">
        <w:rPr>
          <w:sz w:val="20"/>
          <w:szCs w:val="20"/>
        </w:rPr>
        <w:t xml:space="preserve"> to Advanced Settings &gt; Security &gt; </w:t>
      </w:r>
      <w:r>
        <w:rPr>
          <w:sz w:val="20"/>
          <w:szCs w:val="20"/>
        </w:rPr>
        <w:t>Field Security Profiles.</w:t>
      </w:r>
    </w:p>
    <w:p w14:paraId="1DED095F" w14:textId="77777777" w:rsidR="00F91B21" w:rsidRPr="0037565D" w:rsidRDefault="00F91B21" w:rsidP="00A7290E">
      <w:pPr>
        <w:pStyle w:val="ListParagraph"/>
        <w:spacing w:after="0" w:line="240" w:lineRule="auto"/>
      </w:pPr>
    </w:p>
    <w:p w14:paraId="10579CB6" w14:textId="72B4FE09" w:rsidR="003A2761" w:rsidRDefault="003A2761" w:rsidP="003A2761">
      <w:pPr>
        <w:spacing w:after="0" w:line="240" w:lineRule="auto"/>
        <w:jc w:val="center"/>
      </w:pPr>
      <w:r>
        <w:rPr>
          <w:noProof/>
        </w:rPr>
        <w:drawing>
          <wp:inline distT="0" distB="0" distL="0" distR="0" wp14:anchorId="43ECFDD2" wp14:editId="315C1F03">
            <wp:extent cx="2459567" cy="956343"/>
            <wp:effectExtent l="0" t="0" r="0" b="0"/>
            <wp:docPr id="1841877863" name="Picture 18418778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63"/>
                    <pic:cNvPicPr/>
                  </pic:nvPicPr>
                  <pic:blipFill>
                    <a:blip r:embed="rId29">
                      <a:extLst>
                        <a:ext uri="{28A0092B-C50C-407E-A947-70E740481C1C}">
                          <a14:useLocalDpi xmlns:a14="http://schemas.microsoft.com/office/drawing/2010/main" val="0"/>
                        </a:ext>
                      </a:extLst>
                    </a:blip>
                    <a:stretch>
                      <a:fillRect/>
                    </a:stretch>
                  </pic:blipFill>
                  <pic:spPr>
                    <a:xfrm>
                      <a:off x="0" y="0"/>
                      <a:ext cx="2459567" cy="956343"/>
                    </a:xfrm>
                    <a:prstGeom prst="rect">
                      <a:avLst/>
                    </a:prstGeom>
                  </pic:spPr>
                </pic:pic>
              </a:graphicData>
            </a:graphic>
          </wp:inline>
        </w:drawing>
      </w:r>
    </w:p>
    <w:p w14:paraId="0FCB1103" w14:textId="77777777" w:rsidR="00F305AA" w:rsidRDefault="00F305AA" w:rsidP="003A2761">
      <w:pPr>
        <w:spacing w:after="0" w:line="240" w:lineRule="auto"/>
        <w:jc w:val="center"/>
      </w:pPr>
    </w:p>
    <w:p w14:paraId="147ADA4A" w14:textId="77777777" w:rsidR="00F91B21" w:rsidRDefault="00F91B21">
      <w:pPr>
        <w:rPr>
          <w:sz w:val="20"/>
          <w:szCs w:val="20"/>
        </w:rPr>
      </w:pPr>
      <w:r>
        <w:rPr>
          <w:sz w:val="20"/>
          <w:szCs w:val="20"/>
        </w:rPr>
        <w:br w:type="page"/>
      </w:r>
    </w:p>
    <w:p w14:paraId="16562117" w14:textId="56C927A5" w:rsidR="003A2761" w:rsidRDefault="003A2761" w:rsidP="003A2761">
      <w:pPr>
        <w:pStyle w:val="ListParagraph"/>
        <w:numPr>
          <w:ilvl w:val="0"/>
          <w:numId w:val="36"/>
        </w:numPr>
        <w:spacing w:after="0" w:line="240" w:lineRule="auto"/>
        <w:rPr>
          <w:sz w:val="20"/>
          <w:szCs w:val="20"/>
        </w:rPr>
      </w:pPr>
      <w:r w:rsidRPr="0037565D">
        <w:rPr>
          <w:sz w:val="20"/>
          <w:szCs w:val="20"/>
        </w:rPr>
        <w:lastRenderedPageBreak/>
        <w:t xml:space="preserve">Open the </w:t>
      </w:r>
      <w:r w:rsidR="00A46EB1">
        <w:rPr>
          <w:sz w:val="20"/>
          <w:szCs w:val="20"/>
        </w:rPr>
        <w:t xml:space="preserve"> ‘</w:t>
      </w:r>
      <w:r>
        <w:rPr>
          <w:sz w:val="20"/>
          <w:szCs w:val="20"/>
        </w:rPr>
        <w:t>Fundraising and Engagement Azure App User</w:t>
      </w:r>
      <w:r w:rsidR="00A46EB1">
        <w:rPr>
          <w:sz w:val="20"/>
          <w:szCs w:val="20"/>
        </w:rPr>
        <w:t xml:space="preserve"> ‘</w:t>
      </w:r>
      <w:r>
        <w:rPr>
          <w:sz w:val="20"/>
          <w:szCs w:val="20"/>
        </w:rPr>
        <w:t xml:space="preserve"> profile</w:t>
      </w:r>
      <w:r w:rsidR="00073A91">
        <w:rPr>
          <w:sz w:val="20"/>
          <w:szCs w:val="20"/>
        </w:rPr>
        <w:t xml:space="preserve"> and navigate to Users &gt; Add.</w:t>
      </w:r>
    </w:p>
    <w:p w14:paraId="2B1C69BA" w14:textId="77777777" w:rsidR="00F91B21" w:rsidRPr="00F305AA" w:rsidRDefault="00F91B21" w:rsidP="00A7290E">
      <w:pPr>
        <w:pStyle w:val="ListParagraph"/>
        <w:spacing w:after="0" w:line="240" w:lineRule="auto"/>
        <w:rPr>
          <w:sz w:val="20"/>
          <w:szCs w:val="20"/>
        </w:rPr>
      </w:pPr>
    </w:p>
    <w:p w14:paraId="77405797" w14:textId="2FF393F4" w:rsidR="00073A91" w:rsidRDefault="00073A91" w:rsidP="00073A91">
      <w:pPr>
        <w:spacing w:after="0" w:line="240" w:lineRule="auto"/>
        <w:jc w:val="center"/>
      </w:pPr>
      <w:r>
        <w:rPr>
          <w:noProof/>
        </w:rPr>
        <w:drawing>
          <wp:inline distT="0" distB="0" distL="0" distR="0" wp14:anchorId="47F111BE" wp14:editId="69B9B6CA">
            <wp:extent cx="3437467" cy="1495542"/>
            <wp:effectExtent l="0" t="0" r="0" b="9525"/>
            <wp:docPr id="1841877864" name="Picture 18418778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64"/>
                    <pic:cNvPicPr/>
                  </pic:nvPicPr>
                  <pic:blipFill>
                    <a:blip r:embed="rId30">
                      <a:extLst>
                        <a:ext uri="{28A0092B-C50C-407E-A947-70E740481C1C}">
                          <a14:useLocalDpi xmlns:a14="http://schemas.microsoft.com/office/drawing/2010/main" val="0"/>
                        </a:ext>
                      </a:extLst>
                    </a:blip>
                    <a:stretch>
                      <a:fillRect/>
                    </a:stretch>
                  </pic:blipFill>
                  <pic:spPr>
                    <a:xfrm>
                      <a:off x="0" y="0"/>
                      <a:ext cx="3437467" cy="1495542"/>
                    </a:xfrm>
                    <a:prstGeom prst="rect">
                      <a:avLst/>
                    </a:prstGeom>
                  </pic:spPr>
                </pic:pic>
              </a:graphicData>
            </a:graphic>
          </wp:inline>
        </w:drawing>
      </w:r>
    </w:p>
    <w:p w14:paraId="2D3CDED0" w14:textId="77777777" w:rsidR="00F91B21" w:rsidRDefault="00F91B21" w:rsidP="00073A91">
      <w:pPr>
        <w:spacing w:after="0" w:line="240" w:lineRule="auto"/>
        <w:jc w:val="center"/>
      </w:pPr>
    </w:p>
    <w:p w14:paraId="49175169" w14:textId="5C9F02C0" w:rsidR="00073A91" w:rsidRPr="0037565D" w:rsidRDefault="00073A91" w:rsidP="00073A91">
      <w:pPr>
        <w:pStyle w:val="ListParagraph"/>
        <w:numPr>
          <w:ilvl w:val="0"/>
          <w:numId w:val="36"/>
        </w:numPr>
        <w:spacing w:after="0" w:line="240" w:lineRule="auto"/>
        <w:rPr>
          <w:sz w:val="20"/>
          <w:szCs w:val="20"/>
        </w:rPr>
      </w:pPr>
      <w:r w:rsidRPr="0037565D">
        <w:rPr>
          <w:sz w:val="20"/>
          <w:szCs w:val="20"/>
        </w:rPr>
        <w:t>Select Application Users in the ‘Look in’ fiel</w:t>
      </w:r>
      <w:r w:rsidR="00660B99" w:rsidRPr="0037565D">
        <w:rPr>
          <w:sz w:val="20"/>
          <w:szCs w:val="20"/>
        </w:rPr>
        <w:t xml:space="preserve">d, locate the application user </w:t>
      </w:r>
      <w:r w:rsidR="00FD6630" w:rsidRPr="0037565D">
        <w:rPr>
          <w:sz w:val="20"/>
          <w:szCs w:val="20"/>
        </w:rPr>
        <w:t xml:space="preserve">you created in the previous steps and select it by checking </w:t>
      </w:r>
      <w:r w:rsidR="00326BC1" w:rsidRPr="0037565D">
        <w:rPr>
          <w:sz w:val="20"/>
          <w:szCs w:val="20"/>
        </w:rPr>
        <w:t>its checkb</w:t>
      </w:r>
      <w:r w:rsidR="00FD6630" w:rsidRPr="0037565D">
        <w:rPr>
          <w:sz w:val="20"/>
          <w:szCs w:val="20"/>
        </w:rPr>
        <w:t>ox</w:t>
      </w:r>
      <w:r w:rsidR="00326BC1" w:rsidRPr="0037565D">
        <w:rPr>
          <w:sz w:val="20"/>
          <w:szCs w:val="20"/>
        </w:rPr>
        <w:t>.</w:t>
      </w:r>
      <w:r w:rsidR="00326BC1" w:rsidRPr="0037565D">
        <w:rPr>
          <w:sz w:val="20"/>
          <w:szCs w:val="20"/>
        </w:rPr>
        <w:br/>
      </w:r>
    </w:p>
    <w:p w14:paraId="5D9BEC72" w14:textId="5B395BB0" w:rsidR="00073A91" w:rsidRDefault="007B5BB0" w:rsidP="00326BC1">
      <w:pPr>
        <w:spacing w:after="0" w:line="240" w:lineRule="auto"/>
        <w:jc w:val="center"/>
      </w:pPr>
      <w:r>
        <w:rPr>
          <w:noProof/>
        </w:rPr>
        <w:drawing>
          <wp:inline distT="0" distB="0" distL="0" distR="0" wp14:anchorId="207B2242" wp14:editId="7B513630">
            <wp:extent cx="2675467" cy="1549994"/>
            <wp:effectExtent l="0" t="0" r="0" b="0"/>
            <wp:docPr id="1841877866" name="Picture 184187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66"/>
                    <pic:cNvPicPr/>
                  </pic:nvPicPr>
                  <pic:blipFill>
                    <a:blip r:embed="rId31">
                      <a:extLst>
                        <a:ext uri="{28A0092B-C50C-407E-A947-70E740481C1C}">
                          <a14:useLocalDpi xmlns:a14="http://schemas.microsoft.com/office/drawing/2010/main" val="0"/>
                        </a:ext>
                      </a:extLst>
                    </a:blip>
                    <a:stretch>
                      <a:fillRect/>
                    </a:stretch>
                  </pic:blipFill>
                  <pic:spPr>
                    <a:xfrm>
                      <a:off x="0" y="0"/>
                      <a:ext cx="2675467" cy="1549994"/>
                    </a:xfrm>
                    <a:prstGeom prst="rect">
                      <a:avLst/>
                    </a:prstGeom>
                  </pic:spPr>
                </pic:pic>
              </a:graphicData>
            </a:graphic>
          </wp:inline>
        </w:drawing>
      </w:r>
    </w:p>
    <w:p w14:paraId="19DAF14A" w14:textId="5F59E499" w:rsidR="00326BC1" w:rsidRDefault="00326BC1" w:rsidP="00326BC1">
      <w:pPr>
        <w:pStyle w:val="ListParagraph"/>
        <w:numPr>
          <w:ilvl w:val="0"/>
          <w:numId w:val="36"/>
        </w:numPr>
        <w:spacing w:after="0" w:line="240" w:lineRule="auto"/>
        <w:rPr>
          <w:sz w:val="20"/>
          <w:szCs w:val="20"/>
        </w:rPr>
      </w:pPr>
      <w:r w:rsidRPr="0037565D">
        <w:rPr>
          <w:sz w:val="20"/>
          <w:szCs w:val="20"/>
        </w:rPr>
        <w:t xml:space="preserve">Click Select so that the user appears in </w:t>
      </w:r>
      <w:r w:rsidR="007B5BB0" w:rsidRPr="0037565D">
        <w:rPr>
          <w:sz w:val="20"/>
          <w:szCs w:val="20"/>
        </w:rPr>
        <w:t>‘</w:t>
      </w:r>
      <w:r w:rsidRPr="0037565D">
        <w:rPr>
          <w:sz w:val="20"/>
          <w:szCs w:val="20"/>
        </w:rPr>
        <w:t>Selected records</w:t>
      </w:r>
      <w:r w:rsidR="007B5BB0" w:rsidRPr="0037565D">
        <w:rPr>
          <w:sz w:val="20"/>
          <w:szCs w:val="20"/>
        </w:rPr>
        <w:t>’</w:t>
      </w:r>
      <w:r w:rsidR="007936DD" w:rsidRPr="0037565D">
        <w:rPr>
          <w:sz w:val="20"/>
          <w:szCs w:val="20"/>
        </w:rPr>
        <w:t xml:space="preserve"> and </w:t>
      </w:r>
      <w:r w:rsidR="00C67BB9" w:rsidRPr="0037565D">
        <w:rPr>
          <w:sz w:val="20"/>
          <w:szCs w:val="20"/>
        </w:rPr>
        <w:t>confirm with the Add button.</w:t>
      </w:r>
    </w:p>
    <w:p w14:paraId="5BEC37C3" w14:textId="77777777" w:rsidR="00F305AA" w:rsidRPr="0037565D" w:rsidRDefault="00F305AA" w:rsidP="0037565D">
      <w:pPr>
        <w:pStyle w:val="ListParagraph"/>
        <w:spacing w:after="0" w:line="240" w:lineRule="auto"/>
        <w:rPr>
          <w:sz w:val="20"/>
          <w:szCs w:val="20"/>
        </w:rPr>
      </w:pPr>
    </w:p>
    <w:p w14:paraId="50DA2A3C" w14:textId="5B0E431C" w:rsidR="00C67BB9" w:rsidRPr="002E3B54" w:rsidRDefault="007936DD" w:rsidP="0037565D">
      <w:pPr>
        <w:jc w:val="center"/>
      </w:pPr>
      <w:r>
        <w:rPr>
          <w:noProof/>
        </w:rPr>
        <w:drawing>
          <wp:inline distT="0" distB="0" distL="0" distR="0" wp14:anchorId="244CEBBA" wp14:editId="23CFD880">
            <wp:extent cx="2349500" cy="1719742"/>
            <wp:effectExtent l="0" t="0" r="0" b="0"/>
            <wp:docPr id="1841877867" name="Picture 184187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67"/>
                    <pic:cNvPicPr/>
                  </pic:nvPicPr>
                  <pic:blipFill>
                    <a:blip r:embed="rId32">
                      <a:extLst>
                        <a:ext uri="{28A0092B-C50C-407E-A947-70E740481C1C}">
                          <a14:useLocalDpi xmlns:a14="http://schemas.microsoft.com/office/drawing/2010/main" val="0"/>
                        </a:ext>
                      </a:extLst>
                    </a:blip>
                    <a:stretch>
                      <a:fillRect/>
                    </a:stretch>
                  </pic:blipFill>
                  <pic:spPr>
                    <a:xfrm>
                      <a:off x="0" y="0"/>
                      <a:ext cx="2349500" cy="1719742"/>
                    </a:xfrm>
                    <a:prstGeom prst="rect">
                      <a:avLst/>
                    </a:prstGeom>
                  </pic:spPr>
                </pic:pic>
              </a:graphicData>
            </a:graphic>
          </wp:inline>
        </w:drawing>
      </w:r>
    </w:p>
    <w:p w14:paraId="4BC3A1FF" w14:textId="76B3CF9F" w:rsidR="00BA54E8" w:rsidRDefault="713FDE47" w:rsidP="002E3B54">
      <w:pPr>
        <w:pStyle w:val="Heading1"/>
      </w:pPr>
      <w:bookmarkStart w:id="11" w:name="_Toc71557446"/>
      <w:r>
        <w:lastRenderedPageBreak/>
        <w:t>Provisioning the ARM Template</w:t>
      </w:r>
      <w:bookmarkEnd w:id="11"/>
      <w:r>
        <w:t xml:space="preserve"> </w:t>
      </w:r>
    </w:p>
    <w:p w14:paraId="49042C91" w14:textId="4B48CF4E" w:rsidR="00036C70" w:rsidRPr="0037565D" w:rsidRDefault="00036C70" w:rsidP="0037565D">
      <w:pPr>
        <w:spacing w:after="0" w:line="240" w:lineRule="auto"/>
        <w:rPr>
          <w:sz w:val="20"/>
          <w:szCs w:val="20"/>
        </w:rPr>
      </w:pPr>
      <w:r w:rsidRPr="0037565D">
        <w:rPr>
          <w:sz w:val="20"/>
          <w:szCs w:val="20"/>
        </w:rPr>
        <w:t xml:space="preserve">In this step, you will create the Azure components required by Fundraising and Engagement using a supplied </w:t>
      </w:r>
      <w:hyperlink r:id="rId33" w:history="1">
        <w:r w:rsidRPr="0037565D">
          <w:rPr>
            <w:rStyle w:val="Hyperlink"/>
            <w:sz w:val="20"/>
            <w:szCs w:val="20"/>
          </w:rPr>
          <w:t>ARM template</w:t>
        </w:r>
      </w:hyperlink>
      <w:r w:rsidRPr="0037565D">
        <w:rPr>
          <w:sz w:val="20"/>
          <w:szCs w:val="20"/>
        </w:rPr>
        <w:t>.</w:t>
      </w:r>
    </w:p>
    <w:p w14:paraId="72E65BC5" w14:textId="2C5A0549" w:rsidR="00036C70" w:rsidRPr="00135910" w:rsidRDefault="00036C70" w:rsidP="00036C70">
      <w:pPr>
        <w:spacing w:after="0" w:line="240" w:lineRule="auto"/>
        <w:rPr>
          <w:sz w:val="20"/>
          <w:szCs w:val="20"/>
        </w:rPr>
      </w:pPr>
      <w:bookmarkStart w:id="12" w:name="_Completing_the_ARM"/>
      <w:bookmarkEnd w:id="12"/>
    </w:p>
    <w:p w14:paraId="0A5B7FF1" w14:textId="1FC39B12" w:rsidR="00036C70" w:rsidRPr="001F7646" w:rsidRDefault="00036C70" w:rsidP="0037565D">
      <w:pPr>
        <w:pStyle w:val="Heading2"/>
        <w:spacing w:before="0" w:line="240" w:lineRule="auto"/>
      </w:pPr>
      <w:bookmarkStart w:id="13" w:name="_Toc71557447"/>
      <w:r>
        <w:t>Azure Components Created</w:t>
      </w:r>
      <w:bookmarkEnd w:id="13"/>
    </w:p>
    <w:p w14:paraId="7347FF43" w14:textId="2C5A0549" w:rsidR="00036C70" w:rsidRPr="001F7646" w:rsidRDefault="00036C70" w:rsidP="1F443C40">
      <w:pPr>
        <w:spacing w:after="0" w:line="240" w:lineRule="auto"/>
        <w:rPr>
          <w:rFonts w:asciiTheme="majorHAnsi" w:hAnsiTheme="majorHAnsi" w:cstheme="majorBidi"/>
          <w:sz w:val="20"/>
          <w:szCs w:val="20"/>
        </w:rPr>
      </w:pPr>
      <w:r w:rsidRPr="1F443C40">
        <w:rPr>
          <w:rFonts w:asciiTheme="majorHAnsi" w:hAnsiTheme="majorHAnsi" w:cstheme="majorBidi"/>
          <w:sz w:val="20"/>
          <w:szCs w:val="20"/>
        </w:rPr>
        <w:t>The following Azure components are created during the deployment of the ARM template.</w:t>
      </w:r>
    </w:p>
    <w:p w14:paraId="2C18AED1" w14:textId="2C5A0549" w:rsidR="00036C70" w:rsidRPr="001F7646" w:rsidRDefault="00036C70" w:rsidP="1F443C40">
      <w:pPr>
        <w:spacing w:after="0" w:line="240" w:lineRule="auto"/>
        <w:rPr>
          <w:rFonts w:asciiTheme="majorHAnsi" w:hAnsiTheme="majorHAnsi" w:cstheme="majorBidi"/>
          <w:sz w:val="20"/>
          <w:szCs w:val="20"/>
        </w:rPr>
      </w:pPr>
    </w:p>
    <w:tbl>
      <w:tblPr>
        <w:tblStyle w:val="TableGrid"/>
        <w:tblW w:w="9776" w:type="dxa"/>
        <w:tblLook w:val="04A0" w:firstRow="1" w:lastRow="0" w:firstColumn="1" w:lastColumn="0" w:noHBand="0" w:noVBand="1"/>
      </w:tblPr>
      <w:tblGrid>
        <w:gridCol w:w="3116"/>
        <w:gridCol w:w="2266"/>
        <w:gridCol w:w="4394"/>
      </w:tblGrid>
      <w:tr w:rsidR="00036C70" w:rsidRPr="001F7646" w14:paraId="7DDB3773" w14:textId="77777777" w:rsidTr="004E1876">
        <w:tc>
          <w:tcPr>
            <w:tcW w:w="3116" w:type="dxa"/>
            <w:shd w:val="clear" w:color="auto" w:fill="F2F2F2" w:themeFill="background1" w:themeFillShade="F2"/>
          </w:tcPr>
          <w:p w14:paraId="49F75CF8"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14:paraId="31B67627"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14:paraId="3FDF8AC3"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Purpose</w:t>
            </w:r>
          </w:p>
        </w:tc>
      </w:tr>
      <w:tr w:rsidR="00036C70" w:rsidRPr="001F7646" w14:paraId="32C1DD4C" w14:textId="77777777" w:rsidTr="004E1876">
        <w:tc>
          <w:tcPr>
            <w:tcW w:w="3116" w:type="dxa"/>
          </w:tcPr>
          <w:p w14:paraId="5DEB2419"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14:paraId="20D4AD86"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1A11AA60"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p>
        </w:tc>
      </w:tr>
      <w:tr w:rsidR="00036C70" w:rsidRPr="001F7646" w14:paraId="6C59AC87" w14:textId="77777777" w:rsidTr="004E1876">
        <w:tc>
          <w:tcPr>
            <w:tcW w:w="3116" w:type="dxa"/>
          </w:tcPr>
          <w:p w14:paraId="52537DD5"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14:paraId="680F2A52"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28D772BE"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Pr>
                <w:rFonts w:asciiTheme="majorHAnsi" w:hAnsiTheme="majorHAnsi" w:cstheme="majorHAnsi"/>
                <w:sz w:val="20"/>
                <w:szCs w:val="20"/>
              </w:rPr>
              <w:t xml:space="preserve"> </w:t>
            </w:r>
          </w:p>
        </w:tc>
      </w:tr>
      <w:tr w:rsidR="00036C70" w:rsidRPr="001F7646" w14:paraId="4DBD03D5" w14:textId="77777777" w:rsidTr="004E1876">
        <w:tc>
          <w:tcPr>
            <w:tcW w:w="3116" w:type="dxa"/>
          </w:tcPr>
          <w:p w14:paraId="473C9826"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14:paraId="7AA5D33A"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46A547B7"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application which generates and delivers the import file for the specified bank using the specified value.</w:t>
            </w:r>
          </w:p>
        </w:tc>
      </w:tr>
      <w:tr w:rsidR="00036C70" w:rsidRPr="001F7646" w14:paraId="03D0023A" w14:textId="77777777" w:rsidTr="004E1876">
        <w:tc>
          <w:tcPr>
            <w:tcW w:w="3116" w:type="dxa"/>
          </w:tcPr>
          <w:p w14:paraId="6748DFBD"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14:paraId="71BC3BEF"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5D543DB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00036C70" w:rsidRPr="001F7646" w14:paraId="2AC04563" w14:textId="77777777" w:rsidTr="004E1876">
        <w:tc>
          <w:tcPr>
            <w:tcW w:w="3116" w:type="dxa"/>
          </w:tcPr>
          <w:p w14:paraId="5DF22AC2"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14:paraId="2E5F3D7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14:paraId="16C550FA"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00036C70" w:rsidRPr="001F7646" w14:paraId="4334FD5B" w14:textId="77777777" w:rsidTr="004E1876">
        <w:tc>
          <w:tcPr>
            <w:tcW w:w="3116" w:type="dxa"/>
          </w:tcPr>
          <w:p w14:paraId="2D32B42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14:paraId="0D35A65E"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5E3C1D18"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p>
        </w:tc>
      </w:tr>
      <w:tr w:rsidR="00036C70" w:rsidRPr="001F7646" w14:paraId="1040684E" w14:textId="77777777" w:rsidTr="004E1876">
        <w:tc>
          <w:tcPr>
            <w:tcW w:w="3116" w:type="dxa"/>
          </w:tcPr>
          <w:p w14:paraId="62E86B8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14:paraId="09719088"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64C26242"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Background Services.</w:t>
            </w:r>
          </w:p>
        </w:tc>
      </w:tr>
      <w:tr w:rsidR="00036C70" w:rsidRPr="001F7646" w14:paraId="750A2C81" w14:textId="77777777" w:rsidTr="004E1876">
        <w:tc>
          <w:tcPr>
            <w:tcW w:w="3116" w:type="dxa"/>
          </w:tcPr>
          <w:p w14:paraId="11EE2226"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14:paraId="77A0CCEA"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6EE2274A"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Bank Run.</w:t>
            </w:r>
          </w:p>
        </w:tc>
      </w:tr>
      <w:tr w:rsidR="00036C70" w:rsidRPr="001F7646" w14:paraId="28AB8CA2" w14:textId="77777777" w:rsidTr="004E1876">
        <w:tc>
          <w:tcPr>
            <w:tcW w:w="3116" w:type="dxa"/>
          </w:tcPr>
          <w:p w14:paraId="225A3CFD"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14:paraId="7AE26D9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5B92C565"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Recurring Donation Engine.</w:t>
            </w:r>
          </w:p>
        </w:tc>
      </w:tr>
      <w:tr w:rsidR="00036C70" w:rsidRPr="001F7646" w14:paraId="3FCA7A4D" w14:textId="77777777" w:rsidTr="004E1876">
        <w:tc>
          <w:tcPr>
            <w:tcW w:w="3116" w:type="dxa"/>
          </w:tcPr>
          <w:p w14:paraId="583EEDA1"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14:paraId="012F1DF9"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14:paraId="079D7CD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The secure storage that brokers sensitive information such as SQL passwords between Azure Applications. </w:t>
            </w:r>
          </w:p>
        </w:tc>
      </w:tr>
      <w:tr w:rsidR="00036C70" w:rsidRPr="001F7646" w14:paraId="4C65A38F" w14:textId="77777777" w:rsidTr="004E1876">
        <w:tc>
          <w:tcPr>
            <w:tcW w:w="3116" w:type="dxa"/>
          </w:tcPr>
          <w:p w14:paraId="55C2C489"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14:paraId="2BFA94C9"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14:paraId="472AB4C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which stores data passed to it from Dynamics. </w:t>
            </w:r>
          </w:p>
        </w:tc>
      </w:tr>
      <w:tr w:rsidR="00036C70" w:rsidRPr="001F7646" w14:paraId="510222C8" w14:textId="77777777" w:rsidTr="004E1876">
        <w:tc>
          <w:tcPr>
            <w:tcW w:w="3116" w:type="dxa"/>
          </w:tcPr>
          <w:p w14:paraId="7240956A"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14:paraId="32B0F600"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14:paraId="49DA2675"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is created by default in order to facilitate the Azure SQL Database. </w:t>
            </w:r>
          </w:p>
        </w:tc>
      </w:tr>
      <w:tr w:rsidR="00036C70" w:rsidRPr="001F7646" w14:paraId="6BD8E8C0" w14:textId="77777777" w:rsidTr="004E1876">
        <w:tc>
          <w:tcPr>
            <w:tcW w:w="3116" w:type="dxa"/>
          </w:tcPr>
          <w:p w14:paraId="59FD290C"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14:paraId="601C9BC2"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14:paraId="4490389E"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The storage account which holds the logging information from the recurring donation engine. </w:t>
            </w:r>
          </w:p>
        </w:tc>
      </w:tr>
    </w:tbl>
    <w:p w14:paraId="4E06F900" w14:textId="77777777" w:rsidR="00C1456E" w:rsidRDefault="00C1456E" w:rsidP="0037565D"/>
    <w:p w14:paraId="7272A3CA" w14:textId="782FE48E" w:rsidR="00387F9C" w:rsidRPr="00BA54E8" w:rsidRDefault="00036C70" w:rsidP="0037565D">
      <w:pPr>
        <w:pStyle w:val="Heading2"/>
        <w:spacing w:before="0" w:line="240" w:lineRule="auto"/>
      </w:pPr>
      <w:bookmarkStart w:id="14" w:name="_Ref67998332"/>
      <w:bookmarkStart w:id="15" w:name="_Toc71557448"/>
      <w:r>
        <w:lastRenderedPageBreak/>
        <w:t xml:space="preserve">Deploying </w:t>
      </w:r>
      <w:r w:rsidR="00543220" w:rsidRPr="00BA54E8">
        <w:t>the ARM Template</w:t>
      </w:r>
      <w:bookmarkEnd w:id="14"/>
      <w:bookmarkEnd w:id="15"/>
    </w:p>
    <w:p w14:paraId="4FD4EA47" w14:textId="55E94D1A" w:rsidR="008D05A9" w:rsidRPr="00BA54E8"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w:t>
      </w:r>
      <w:r w:rsidR="008C2CB1" w:rsidRPr="00BA54E8">
        <w:rPr>
          <w:rFonts w:asciiTheme="majorHAnsi" w:eastAsia="Times New Roman" w:hAnsiTheme="majorHAnsi" w:cstheme="majorHAnsi"/>
          <w:sz w:val="20"/>
          <w:szCs w:val="20"/>
        </w:rPr>
        <w:t xml:space="preserve">your </w:t>
      </w:r>
      <w:r w:rsidRPr="00BA54E8">
        <w:rPr>
          <w:rFonts w:asciiTheme="majorHAnsi" w:eastAsia="Times New Roman" w:hAnsiTheme="majorHAnsi" w:cstheme="majorHAnsi"/>
          <w:sz w:val="20"/>
          <w:szCs w:val="20"/>
        </w:rPr>
        <w:t>Azure Portal</w:t>
      </w:r>
      <w:r w:rsidR="009757F2" w:rsidRPr="00BA54E8">
        <w:rPr>
          <w:rFonts w:asciiTheme="majorHAnsi" w:eastAsia="Times New Roman" w:hAnsiTheme="majorHAnsi" w:cstheme="majorHAnsi"/>
          <w:sz w:val="20"/>
          <w:szCs w:val="20"/>
        </w:rPr>
        <w:t xml:space="preserve"> as the user with ‘Owner’ privileges </w:t>
      </w:r>
      <w:r w:rsidR="003E1690">
        <w:rPr>
          <w:rFonts w:asciiTheme="majorHAnsi" w:eastAsia="Times New Roman" w:hAnsiTheme="majorHAnsi" w:cstheme="majorHAnsi"/>
          <w:sz w:val="20"/>
          <w:szCs w:val="20"/>
        </w:rPr>
        <w:t>for</w:t>
      </w:r>
      <w:r w:rsidR="009757F2" w:rsidRPr="00BA54E8">
        <w:rPr>
          <w:rFonts w:asciiTheme="majorHAnsi" w:eastAsia="Times New Roman" w:hAnsiTheme="majorHAnsi" w:cstheme="majorHAnsi"/>
          <w:sz w:val="20"/>
          <w:szCs w:val="20"/>
        </w:rPr>
        <w:t xml:space="preserve"> the subscription. The guide assumes you have accessed </w:t>
      </w:r>
      <w:r w:rsidR="00711A77" w:rsidRPr="00BA54E8">
        <w:rPr>
          <w:rFonts w:asciiTheme="majorHAnsi" w:eastAsia="Times New Roman" w:hAnsiTheme="majorHAnsi" w:cstheme="majorHAnsi"/>
          <w:sz w:val="20"/>
          <w:szCs w:val="20"/>
        </w:rPr>
        <w:t xml:space="preserve">your Azure environment via </w:t>
      </w:r>
      <w:hyperlink r:id="rId34" w:history="1">
        <w:r w:rsidR="00711A77" w:rsidRPr="00BA54E8">
          <w:rPr>
            <w:rStyle w:val="Hyperlink"/>
            <w:rFonts w:asciiTheme="majorHAnsi" w:eastAsia="Times New Roman" w:hAnsiTheme="majorHAnsi" w:cstheme="majorHAnsi"/>
            <w:sz w:val="20"/>
            <w:szCs w:val="20"/>
          </w:rPr>
          <w:t>https://portal.azure.com</w:t>
        </w:r>
      </w:hyperlink>
      <w:r w:rsidR="00662F46" w:rsidRPr="00662F46">
        <w:rPr>
          <w:rStyle w:val="Hyperlink"/>
          <w:rFonts w:asciiTheme="majorHAnsi" w:eastAsia="Times New Roman" w:hAnsiTheme="majorHAnsi" w:cstheme="majorHAnsi"/>
          <w:color w:val="auto"/>
          <w:sz w:val="20"/>
          <w:szCs w:val="20"/>
          <w:u w:val="none"/>
        </w:rPr>
        <w:t>.</w:t>
      </w:r>
      <w:r w:rsidR="00711A77" w:rsidRPr="00662F46">
        <w:rPr>
          <w:rFonts w:asciiTheme="majorHAnsi" w:eastAsia="Times New Roman" w:hAnsiTheme="majorHAnsi" w:cstheme="majorHAnsi"/>
          <w:sz w:val="20"/>
          <w:szCs w:val="20"/>
        </w:rPr>
        <w:t xml:space="preserve"> </w:t>
      </w:r>
    </w:p>
    <w:p w14:paraId="362C943D" w14:textId="62779651" w:rsidR="008D05A9"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Create </w:t>
      </w:r>
      <w:r w:rsidR="003E1690">
        <w:rPr>
          <w:rFonts w:asciiTheme="majorHAnsi" w:eastAsia="Times New Roman" w:hAnsiTheme="majorHAnsi" w:cstheme="majorHAnsi"/>
          <w:sz w:val="20"/>
          <w:szCs w:val="20"/>
        </w:rPr>
        <w:t xml:space="preserve">a </w:t>
      </w:r>
      <w:r w:rsidRPr="00BA54E8">
        <w:rPr>
          <w:rFonts w:asciiTheme="majorHAnsi" w:eastAsia="Times New Roman" w:hAnsiTheme="majorHAnsi" w:cstheme="majorHAnsi"/>
          <w:sz w:val="20"/>
          <w:szCs w:val="20"/>
        </w:rPr>
        <w:t>new resource</w:t>
      </w:r>
      <w:r w:rsidR="00662F46">
        <w:rPr>
          <w:rFonts w:asciiTheme="majorHAnsi" w:eastAsia="Times New Roman" w:hAnsiTheme="majorHAnsi" w:cstheme="majorHAnsi"/>
          <w:sz w:val="20"/>
          <w:szCs w:val="20"/>
        </w:rPr>
        <w:t>.</w:t>
      </w:r>
    </w:p>
    <w:p w14:paraId="35A2A274"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60D20FF" w14:textId="3B3F1921" w:rsidR="007E26F7" w:rsidRDefault="7DF1B306"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0F2F1441" wp14:editId="1CA591EC">
            <wp:extent cx="2676190" cy="1266667"/>
            <wp:effectExtent l="0" t="0" r="0" b="0"/>
            <wp:docPr id="800596661" name="Picture 5" descr="Sample screenshot to create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2676190" cy="1266667"/>
                    </a:xfrm>
                    <a:prstGeom prst="rect">
                      <a:avLst/>
                    </a:prstGeom>
                  </pic:spPr>
                </pic:pic>
              </a:graphicData>
            </a:graphic>
          </wp:inline>
        </w:drawing>
      </w:r>
    </w:p>
    <w:p w14:paraId="4AF5A8DE" w14:textId="2351B76F" w:rsidR="00F90BE6" w:rsidRDefault="00F90BE6" w:rsidP="00A7290E">
      <w:pPr>
        <w:spacing w:after="0" w:line="240" w:lineRule="auto"/>
        <w:rPr>
          <w:rFonts w:asciiTheme="majorHAnsi" w:eastAsia="Times New Roman" w:hAnsiTheme="majorHAnsi" w:cstheme="majorHAnsi"/>
          <w:sz w:val="20"/>
          <w:szCs w:val="20"/>
        </w:rPr>
      </w:pPr>
    </w:p>
    <w:p w14:paraId="673FB7F5" w14:textId="04EB1E4A" w:rsidR="008D05A9" w:rsidRDefault="008D05A9" w:rsidP="00A7290E">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In </w:t>
      </w:r>
      <w:r w:rsidR="003E1690">
        <w:rPr>
          <w:rFonts w:asciiTheme="majorHAnsi" w:eastAsia="Times New Roman" w:hAnsiTheme="majorHAnsi" w:cstheme="majorHAnsi"/>
          <w:sz w:val="20"/>
          <w:szCs w:val="20"/>
        </w:rPr>
        <w:t xml:space="preserve">the </w:t>
      </w:r>
      <w:r w:rsidRPr="00BA54E8">
        <w:rPr>
          <w:rFonts w:asciiTheme="majorHAnsi" w:eastAsia="Times New Roman" w:hAnsiTheme="majorHAnsi" w:cstheme="majorHAnsi"/>
          <w:sz w:val="20"/>
          <w:szCs w:val="20"/>
        </w:rPr>
        <w:t xml:space="preserve">search box, enter </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Template</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 xml:space="preserve"> and select </w:t>
      </w:r>
      <w:r w:rsidR="00735288" w:rsidRPr="00BA54E8">
        <w:rPr>
          <w:rFonts w:asciiTheme="majorHAnsi" w:eastAsia="Times New Roman" w:hAnsiTheme="majorHAnsi" w:cstheme="majorHAnsi"/>
          <w:sz w:val="20"/>
          <w:szCs w:val="20"/>
        </w:rPr>
        <w:t>‘Template deployment</w:t>
      </w:r>
      <w:r w:rsidR="00901CE3" w:rsidRPr="00BA54E8">
        <w:rPr>
          <w:rFonts w:asciiTheme="majorHAnsi" w:eastAsia="Times New Roman" w:hAnsiTheme="majorHAnsi" w:cstheme="majorHAnsi"/>
          <w:sz w:val="20"/>
          <w:szCs w:val="20"/>
        </w:rPr>
        <w:t xml:space="preserve"> </w:t>
      </w:r>
      <w:r w:rsidR="00735288" w:rsidRPr="00BA54E8">
        <w:rPr>
          <w:rFonts w:asciiTheme="majorHAnsi" w:eastAsia="Times New Roman" w:hAnsiTheme="majorHAnsi" w:cstheme="majorHAnsi"/>
          <w:sz w:val="20"/>
          <w:szCs w:val="20"/>
        </w:rPr>
        <w:t>(deploy using custom templates)</w:t>
      </w:r>
      <w:r w:rsidR="00662F46">
        <w:rPr>
          <w:rFonts w:asciiTheme="majorHAnsi" w:eastAsia="Times New Roman" w:hAnsiTheme="majorHAnsi" w:cstheme="majorHAnsi"/>
          <w:sz w:val="20"/>
          <w:szCs w:val="20"/>
        </w:rPr>
        <w:t>.</w:t>
      </w:r>
      <w:r w:rsidR="00735288" w:rsidRPr="00BA54E8">
        <w:rPr>
          <w:rFonts w:asciiTheme="majorHAnsi" w:eastAsia="Times New Roman" w:hAnsiTheme="majorHAnsi" w:cstheme="majorHAnsi"/>
          <w:sz w:val="20"/>
          <w:szCs w:val="20"/>
        </w:rPr>
        <w:t>’</w:t>
      </w:r>
    </w:p>
    <w:p w14:paraId="33FAEA18" w14:textId="77777777" w:rsidR="00BA54E8" w:rsidRPr="00BA54E8" w:rsidRDefault="00BA54E8" w:rsidP="00A7290E">
      <w:pPr>
        <w:pStyle w:val="ListParagraph"/>
        <w:spacing w:after="0" w:line="240" w:lineRule="auto"/>
        <w:contextualSpacing w:val="0"/>
        <w:rPr>
          <w:rFonts w:asciiTheme="majorHAnsi" w:eastAsia="Times New Roman" w:hAnsiTheme="majorHAnsi" w:cstheme="majorHAnsi"/>
          <w:sz w:val="20"/>
          <w:szCs w:val="20"/>
        </w:rPr>
      </w:pPr>
    </w:p>
    <w:p w14:paraId="0EA863B0" w14:textId="3BF372FC" w:rsidR="0038330F" w:rsidRDefault="5DE67BBC"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379479C6" wp14:editId="44E8A57A">
            <wp:extent cx="4320000" cy="2144769"/>
            <wp:effectExtent l="0" t="0" r="4445" b="8255"/>
            <wp:docPr id="1347711402" name="Picture 7" descr="Sample screenshot to select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4320000" cy="2144769"/>
                    </a:xfrm>
                    <a:prstGeom prst="rect">
                      <a:avLst/>
                    </a:prstGeom>
                  </pic:spPr>
                </pic:pic>
              </a:graphicData>
            </a:graphic>
          </wp:inline>
        </w:drawing>
      </w:r>
    </w:p>
    <w:p w14:paraId="058F0657"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7E427186" w14:textId="4821BFE7" w:rsidR="008D05A9" w:rsidRDefault="00EE5838"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w:t>
      </w:r>
      <w:r w:rsidR="008D05A9" w:rsidRPr="00BA54E8">
        <w:rPr>
          <w:rFonts w:asciiTheme="majorHAnsi" w:eastAsia="Times New Roman" w:hAnsiTheme="majorHAnsi" w:cstheme="majorHAnsi"/>
          <w:sz w:val="20"/>
          <w:szCs w:val="20"/>
        </w:rPr>
        <w:t xml:space="preserve">, </w:t>
      </w:r>
      <w:r w:rsidR="00662F46">
        <w:rPr>
          <w:rFonts w:asciiTheme="majorHAnsi" w:eastAsia="Times New Roman" w:hAnsiTheme="majorHAnsi" w:cstheme="majorHAnsi"/>
          <w:sz w:val="20"/>
          <w:szCs w:val="20"/>
        </w:rPr>
        <w:t>‘</w:t>
      </w:r>
      <w:r w:rsidR="008D05A9" w:rsidRPr="00BA54E8">
        <w:rPr>
          <w:rFonts w:asciiTheme="majorHAnsi" w:eastAsia="Times New Roman" w:hAnsiTheme="majorHAnsi" w:cstheme="majorHAnsi"/>
          <w:sz w:val="20"/>
          <w:szCs w:val="20"/>
        </w:rPr>
        <w:t>Create</w:t>
      </w:r>
      <w:r w:rsidR="00662F46">
        <w:rPr>
          <w:rFonts w:asciiTheme="majorHAnsi" w:eastAsia="Times New Roman" w:hAnsiTheme="majorHAnsi" w:cstheme="majorHAnsi"/>
          <w:sz w:val="20"/>
          <w:szCs w:val="20"/>
        </w:rPr>
        <w:t>.’</w:t>
      </w:r>
    </w:p>
    <w:p w14:paraId="3598A623"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1C30F794" w14:textId="313F8762" w:rsidR="00F65ADA" w:rsidRPr="00BA54E8" w:rsidRDefault="3F8E8D97" w:rsidP="001647A0">
      <w:pPr>
        <w:pStyle w:val="ListParagraph"/>
        <w:spacing w:after="0" w:line="240" w:lineRule="auto"/>
        <w:contextualSpacing w:val="0"/>
        <w:jc w:val="center"/>
        <w:rPr>
          <w:rFonts w:asciiTheme="majorHAnsi" w:hAnsiTheme="majorHAnsi" w:cstheme="majorHAnsi"/>
          <w:sz w:val="20"/>
          <w:szCs w:val="20"/>
        </w:rPr>
      </w:pPr>
      <w:r>
        <w:rPr>
          <w:noProof/>
        </w:rPr>
        <w:drawing>
          <wp:inline distT="0" distB="0" distL="0" distR="0" wp14:anchorId="6D3998B6" wp14:editId="27F21EE5">
            <wp:extent cx="4320000" cy="906000"/>
            <wp:effectExtent l="0" t="0" r="4445" b="8890"/>
            <wp:docPr id="1726470841" name="Picture 8" descr="Sample screenshot to create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4320000" cy="906000"/>
                    </a:xfrm>
                    <a:prstGeom prst="rect">
                      <a:avLst/>
                    </a:prstGeom>
                  </pic:spPr>
                </pic:pic>
              </a:graphicData>
            </a:graphic>
          </wp:inline>
        </w:drawing>
      </w:r>
    </w:p>
    <w:p w14:paraId="19F3CE20" w14:textId="17E0C470" w:rsidR="002E47A7" w:rsidRDefault="0F8DEA64" w:rsidP="00B01621">
      <w:pPr>
        <w:pStyle w:val="ListParagraph"/>
        <w:spacing w:after="0" w:line="240" w:lineRule="auto"/>
        <w:jc w:val="center"/>
      </w:pPr>
      <w:r w:rsidRPr="00BA54E8">
        <w:rPr>
          <w:rFonts w:asciiTheme="majorHAnsi" w:hAnsiTheme="majorHAnsi" w:cstheme="majorHAnsi"/>
          <w:sz w:val="20"/>
          <w:szCs w:val="20"/>
        </w:rPr>
        <w:t xml:space="preserve"> </w:t>
      </w:r>
    </w:p>
    <w:p w14:paraId="560A0A6E" w14:textId="77913FA5" w:rsidR="008D05A9" w:rsidRDefault="005C72C3"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w:t>
      </w:r>
      <w:r w:rsidR="00662F46">
        <w:rPr>
          <w:rFonts w:asciiTheme="majorHAnsi" w:eastAsia="Times New Roman" w:hAnsiTheme="majorHAnsi" w:cstheme="majorHAnsi"/>
          <w:sz w:val="20"/>
          <w:szCs w:val="20"/>
        </w:rPr>
        <w:t>B</w:t>
      </w:r>
      <w:r w:rsidRPr="00BA54E8">
        <w:rPr>
          <w:rFonts w:asciiTheme="majorHAnsi" w:eastAsia="Times New Roman" w:hAnsiTheme="majorHAnsi" w:cstheme="majorHAnsi"/>
          <w:sz w:val="20"/>
          <w:szCs w:val="20"/>
        </w:rPr>
        <w:t>uild your own template</w:t>
      </w:r>
      <w:r w:rsidR="00662F46">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w:t>
      </w:r>
    </w:p>
    <w:p w14:paraId="1BDC8BB4" w14:textId="77777777" w:rsidR="002E47A7" w:rsidRPr="00BA54E8" w:rsidRDefault="002E47A7" w:rsidP="002E47A7">
      <w:pPr>
        <w:pStyle w:val="ListParagraph"/>
        <w:spacing w:after="0" w:line="240" w:lineRule="auto"/>
        <w:contextualSpacing w:val="0"/>
        <w:rPr>
          <w:rFonts w:asciiTheme="majorHAnsi" w:eastAsia="Times New Roman" w:hAnsiTheme="majorHAnsi" w:cstheme="majorHAnsi"/>
          <w:sz w:val="20"/>
          <w:szCs w:val="20"/>
        </w:rPr>
      </w:pPr>
    </w:p>
    <w:p w14:paraId="5A13D94E" w14:textId="4A81A7EE" w:rsidR="005C72C3" w:rsidRPr="00BA54E8" w:rsidRDefault="3B5C368D"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5BD2219B" wp14:editId="539ECB86">
            <wp:extent cx="3600000" cy="1262118"/>
            <wp:effectExtent l="0" t="0" r="635" b="0"/>
            <wp:docPr id="681350132" name="Picture 9" descr="Sample screenshot of selecting &quot;Build your own temp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3600000" cy="1262118"/>
                    </a:xfrm>
                    <a:prstGeom prst="rect">
                      <a:avLst/>
                    </a:prstGeom>
                  </pic:spPr>
                </pic:pic>
              </a:graphicData>
            </a:graphic>
          </wp:inline>
        </w:drawing>
      </w:r>
    </w:p>
    <w:p w14:paraId="5A3EF567" w14:textId="70039DBB" w:rsidR="008D05A9" w:rsidRDefault="00F9558F"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lastRenderedPageBreak/>
        <w:t xml:space="preserve">Select ‘Load </w:t>
      </w:r>
      <w:r w:rsidR="003E1690">
        <w:rPr>
          <w:rFonts w:asciiTheme="majorHAnsi" w:eastAsia="Times New Roman" w:hAnsiTheme="majorHAnsi" w:cstheme="majorHAnsi"/>
          <w:sz w:val="20"/>
          <w:szCs w:val="20"/>
        </w:rPr>
        <w:t>f</w:t>
      </w:r>
      <w:r w:rsidRPr="00BA54E8">
        <w:rPr>
          <w:rFonts w:asciiTheme="majorHAnsi" w:eastAsia="Times New Roman" w:hAnsiTheme="majorHAnsi" w:cstheme="majorHAnsi"/>
          <w:sz w:val="20"/>
          <w:szCs w:val="20"/>
        </w:rPr>
        <w:t xml:space="preserve">ile’ from within the ‘Edit </w:t>
      </w:r>
      <w:r w:rsidR="003E1690">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emplate’ section</w:t>
      </w:r>
      <w:r w:rsidR="000C4D34" w:rsidRPr="00BA54E8">
        <w:rPr>
          <w:rFonts w:asciiTheme="majorHAnsi" w:eastAsia="Times New Roman" w:hAnsiTheme="majorHAnsi" w:cstheme="majorHAnsi"/>
          <w:sz w:val="20"/>
          <w:szCs w:val="20"/>
        </w:rPr>
        <w:t xml:space="preserve"> and select the </w:t>
      </w:r>
      <w:r w:rsidR="00280D6E" w:rsidRPr="00BA54E8">
        <w:rPr>
          <w:rFonts w:asciiTheme="majorHAnsi" w:eastAsia="Times New Roman" w:hAnsiTheme="majorHAnsi" w:cstheme="majorHAnsi"/>
          <w:sz w:val="20"/>
          <w:szCs w:val="20"/>
        </w:rPr>
        <w:t xml:space="preserve">ARM </w:t>
      </w:r>
      <w:r w:rsidR="00B83F6F">
        <w:rPr>
          <w:rFonts w:asciiTheme="majorHAnsi" w:eastAsia="Times New Roman" w:hAnsiTheme="majorHAnsi" w:cstheme="majorHAnsi"/>
          <w:sz w:val="20"/>
          <w:szCs w:val="20"/>
        </w:rPr>
        <w:t>t</w:t>
      </w:r>
      <w:r w:rsidR="00280D6E" w:rsidRPr="00BA54E8">
        <w:rPr>
          <w:rFonts w:asciiTheme="majorHAnsi" w:eastAsia="Times New Roman" w:hAnsiTheme="majorHAnsi" w:cstheme="majorHAnsi"/>
          <w:sz w:val="20"/>
          <w:szCs w:val="20"/>
        </w:rPr>
        <w:t>emplate</w:t>
      </w:r>
      <w:r w:rsidR="005214DF">
        <w:rPr>
          <w:rFonts w:asciiTheme="majorHAnsi" w:eastAsia="Times New Roman" w:hAnsiTheme="majorHAnsi" w:cstheme="majorHAnsi"/>
          <w:sz w:val="20"/>
          <w:szCs w:val="20"/>
        </w:rPr>
        <w:t xml:space="preserve"> available </w:t>
      </w:r>
      <w:hyperlink r:id="rId39" w:history="1">
        <w:r w:rsidR="005214DF" w:rsidRPr="005214DF">
          <w:rPr>
            <w:rStyle w:val="Hyperlink"/>
            <w:rFonts w:asciiTheme="majorHAnsi" w:eastAsia="Times New Roman" w:hAnsiTheme="majorHAnsi" w:cstheme="majorHAnsi"/>
            <w:sz w:val="20"/>
            <w:szCs w:val="20"/>
          </w:rPr>
          <w:t>her</w:t>
        </w:r>
        <w:r w:rsidR="007B625C">
          <w:rPr>
            <w:rStyle w:val="Hyperlink"/>
            <w:rFonts w:asciiTheme="majorHAnsi" w:eastAsia="Times New Roman" w:hAnsiTheme="majorHAnsi" w:cstheme="majorHAnsi"/>
            <w:sz w:val="20"/>
            <w:szCs w:val="20"/>
          </w:rPr>
          <w:t>e at GitHub</w:t>
        </w:r>
      </w:hyperlink>
      <w:r w:rsidR="00662F46">
        <w:rPr>
          <w:rFonts w:asciiTheme="majorHAnsi" w:eastAsia="Times New Roman" w:hAnsiTheme="majorHAnsi" w:cstheme="majorHAnsi"/>
          <w:sz w:val="20"/>
          <w:szCs w:val="20"/>
        </w:rPr>
        <w:t>.</w:t>
      </w:r>
    </w:p>
    <w:p w14:paraId="6C17AEC0"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2D012F2" w14:textId="6397E09A" w:rsidR="00F9558F" w:rsidRDefault="000C4D34"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6A8027BC" wp14:editId="7F2CEFB2">
            <wp:extent cx="4320000" cy="1040308"/>
            <wp:effectExtent l="0" t="0" r="4445" b="7620"/>
            <wp:docPr id="1695184439" name="Picture 10" descr="Sample screenshot of the &quot;Edit template&quot; section, and selecting &quot;Load f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0">
                      <a:extLst>
                        <a:ext uri="{28A0092B-C50C-407E-A947-70E740481C1C}">
                          <a14:useLocalDpi xmlns:a14="http://schemas.microsoft.com/office/drawing/2010/main" val="0"/>
                        </a:ext>
                      </a:extLst>
                    </a:blip>
                    <a:stretch>
                      <a:fillRect/>
                    </a:stretch>
                  </pic:blipFill>
                  <pic:spPr>
                    <a:xfrm>
                      <a:off x="0" y="0"/>
                      <a:ext cx="4320000" cy="1040308"/>
                    </a:xfrm>
                    <a:prstGeom prst="rect">
                      <a:avLst/>
                    </a:prstGeom>
                  </pic:spPr>
                </pic:pic>
              </a:graphicData>
            </a:graphic>
          </wp:inline>
        </w:drawing>
      </w:r>
    </w:p>
    <w:p w14:paraId="549060AA"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3C594949" w14:textId="19CEE85B" w:rsidR="008D05A9" w:rsidRPr="00BA54E8" w:rsidRDefault="00431D82"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‘Save’ </w:t>
      </w:r>
      <w:r w:rsidR="003E1690" w:rsidRPr="00BA54E8">
        <w:rPr>
          <w:rFonts w:asciiTheme="majorHAnsi" w:eastAsia="Times New Roman" w:hAnsiTheme="majorHAnsi" w:cstheme="majorHAnsi"/>
          <w:sz w:val="20"/>
          <w:szCs w:val="20"/>
        </w:rPr>
        <w:t>to</w:t>
      </w:r>
      <w:r w:rsidRPr="00BA54E8">
        <w:rPr>
          <w:rFonts w:asciiTheme="majorHAnsi" w:eastAsia="Times New Roman" w:hAnsiTheme="majorHAnsi" w:cstheme="majorHAnsi"/>
          <w:sz w:val="20"/>
          <w:szCs w:val="20"/>
        </w:rPr>
        <w:t xml:space="preserve"> progress to the user inputs</w:t>
      </w:r>
      <w:r w:rsidR="00662F46">
        <w:rPr>
          <w:rFonts w:asciiTheme="majorHAnsi" w:eastAsia="Times New Roman" w:hAnsiTheme="majorHAnsi" w:cstheme="majorHAnsi"/>
          <w:sz w:val="20"/>
          <w:szCs w:val="20"/>
        </w:rPr>
        <w:t>.</w:t>
      </w:r>
    </w:p>
    <w:p w14:paraId="69864BA2" w14:textId="16AE1B20" w:rsidR="006C7EC2" w:rsidRDefault="005113CD"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template will require all inputs to be completed </w:t>
      </w:r>
      <w:r w:rsidR="003E1690">
        <w:rPr>
          <w:rFonts w:asciiTheme="majorHAnsi" w:eastAsia="Times New Roman" w:hAnsiTheme="majorHAnsi" w:cstheme="majorHAnsi"/>
          <w:sz w:val="20"/>
          <w:szCs w:val="20"/>
        </w:rPr>
        <w:t>before</w:t>
      </w:r>
      <w:r w:rsidRPr="00BA54E8">
        <w:rPr>
          <w:rFonts w:asciiTheme="majorHAnsi" w:eastAsia="Times New Roman" w:hAnsiTheme="majorHAnsi" w:cstheme="majorHAnsi"/>
          <w:sz w:val="20"/>
          <w:szCs w:val="20"/>
        </w:rPr>
        <w:t xml:space="preserve"> the deployment</w:t>
      </w:r>
      <w:r w:rsidR="003E1690">
        <w:rPr>
          <w:rFonts w:asciiTheme="majorHAnsi" w:eastAsia="Times New Roman" w:hAnsiTheme="majorHAnsi" w:cstheme="majorHAnsi"/>
          <w:sz w:val="20"/>
          <w:szCs w:val="20"/>
        </w:rPr>
        <w:t>. T</w:t>
      </w:r>
      <w:r w:rsidR="00976F3E" w:rsidRPr="00BA54E8">
        <w:rPr>
          <w:rFonts w:asciiTheme="majorHAnsi" w:eastAsia="Times New Roman" w:hAnsiTheme="majorHAnsi" w:cstheme="majorHAnsi"/>
          <w:sz w:val="20"/>
          <w:szCs w:val="20"/>
        </w:rPr>
        <w:t>he specific inputs are:</w:t>
      </w:r>
    </w:p>
    <w:p w14:paraId="16B18ACD" w14:textId="53F0EAF6" w:rsidR="00DA6FE4" w:rsidRDefault="00DA6FE4" w:rsidP="001125E3">
      <w:pPr>
        <w:pStyle w:val="ListParagraph"/>
        <w:numPr>
          <w:ilvl w:val="1"/>
          <w:numId w:val="15"/>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Basics section</w:t>
      </w:r>
    </w:p>
    <w:p w14:paraId="5C72C4D2" w14:textId="639B866F" w:rsidR="00E0585F" w:rsidRDefault="00E0585F" w:rsidP="00E0585F">
      <w:pPr>
        <w:spacing w:after="0" w:line="240" w:lineRule="auto"/>
        <w:rPr>
          <w:rFonts w:asciiTheme="majorHAnsi" w:eastAsia="Times New Roman"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008C0012" w:rsidRPr="00BA54E8" w14:paraId="41097618" w14:textId="77777777" w:rsidTr="1F443C40">
        <w:tc>
          <w:tcPr>
            <w:tcW w:w="1705" w:type="dxa"/>
            <w:shd w:val="clear" w:color="auto" w:fill="F2F2F2" w:themeFill="background1" w:themeFillShade="F2"/>
          </w:tcPr>
          <w:p w14:paraId="5EF6565E"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114" w:type="dxa"/>
            <w:shd w:val="clear" w:color="auto" w:fill="F2F2F2" w:themeFill="background1" w:themeFillShade="F2"/>
          </w:tcPr>
          <w:p w14:paraId="2B5C4644"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655" w:type="dxa"/>
            <w:shd w:val="clear" w:color="auto" w:fill="F2F2F2" w:themeFill="background1" w:themeFillShade="F2"/>
          </w:tcPr>
          <w:p w14:paraId="0E006AAF"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Example</w:t>
            </w:r>
          </w:p>
        </w:tc>
      </w:tr>
      <w:tr w:rsidR="008C0012" w:rsidRPr="00BA54E8" w14:paraId="5E0DA0FC" w14:textId="77777777" w:rsidTr="1F443C40">
        <w:tc>
          <w:tcPr>
            <w:tcW w:w="1705" w:type="dxa"/>
          </w:tcPr>
          <w:p w14:paraId="76C738CD"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Subscription</w:t>
            </w:r>
          </w:p>
        </w:tc>
        <w:tc>
          <w:tcPr>
            <w:tcW w:w="5114" w:type="dxa"/>
          </w:tcPr>
          <w:p w14:paraId="53DB01EA"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14:paraId="13E5482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Pay-As-You-Go</w:t>
            </w:r>
          </w:p>
        </w:tc>
      </w:tr>
      <w:tr w:rsidR="008C0012" w:rsidRPr="00BA54E8" w14:paraId="13A75D35" w14:textId="77777777" w:rsidTr="1F443C40">
        <w:tc>
          <w:tcPr>
            <w:tcW w:w="1705" w:type="dxa"/>
          </w:tcPr>
          <w:p w14:paraId="4AD56BA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Resource Group</w:t>
            </w:r>
          </w:p>
        </w:tc>
        <w:tc>
          <w:tcPr>
            <w:tcW w:w="5114" w:type="dxa"/>
          </w:tcPr>
          <w:p w14:paraId="4D9A0A24" w14:textId="2C5A0549" w:rsidR="008C0012" w:rsidRDefault="008C0012"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sidRPr="1F443C40">
              <w:rPr>
                <w:rFonts w:asciiTheme="majorHAnsi" w:eastAsia="Times New Roman" w:hAnsiTheme="majorHAnsi" w:cstheme="majorBidi"/>
                <w:sz w:val="20"/>
                <w:szCs w:val="20"/>
              </w:rPr>
              <w:t xml:space="preserve"> </w:t>
            </w:r>
          </w:p>
          <w:p w14:paraId="1154D775" w14:textId="2C5A0549" w:rsidR="005214DF" w:rsidRDefault="005214DF" w:rsidP="1F443C40">
            <w:pPr>
              <w:pStyle w:val="ListParagraph"/>
              <w:ind w:left="0"/>
              <w:contextualSpacing w:val="0"/>
              <w:rPr>
                <w:rFonts w:asciiTheme="majorHAnsi" w:eastAsia="Times New Roman" w:hAnsiTheme="majorHAnsi" w:cstheme="majorBidi"/>
                <w:sz w:val="20"/>
                <w:szCs w:val="20"/>
              </w:rPr>
            </w:pPr>
          </w:p>
          <w:p w14:paraId="788FA355" w14:textId="2C5A0549" w:rsidR="005214DF" w:rsidRPr="00BA54E8" w:rsidRDefault="005214DF"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The resource group is assumed to already exist before deployment.</w:t>
            </w:r>
          </w:p>
        </w:tc>
        <w:tc>
          <w:tcPr>
            <w:tcW w:w="2655" w:type="dxa"/>
            <w:tcMar>
              <w:right w:w="0" w:type="dxa"/>
            </w:tcMar>
          </w:tcPr>
          <w:p w14:paraId="3979E087"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FundraisingandEngagement</w:t>
            </w:r>
          </w:p>
        </w:tc>
      </w:tr>
      <w:tr w:rsidR="008C0012" w:rsidRPr="00BA54E8" w14:paraId="7E9A8BCB" w14:textId="77777777" w:rsidTr="1F443C40">
        <w:tc>
          <w:tcPr>
            <w:tcW w:w="1705" w:type="dxa"/>
          </w:tcPr>
          <w:p w14:paraId="654D76DE"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Location</w:t>
            </w:r>
          </w:p>
        </w:tc>
        <w:tc>
          <w:tcPr>
            <w:tcW w:w="5114" w:type="dxa"/>
          </w:tcPr>
          <w:p w14:paraId="67D613F0" w14:textId="4E3E3452"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resource locations for these components</w:t>
            </w:r>
            <w:r w:rsidR="00A94ADA">
              <w:rPr>
                <w:rFonts w:asciiTheme="majorHAnsi" w:eastAsia="Times New Roman" w:hAnsiTheme="majorHAnsi" w:cstheme="majorHAnsi"/>
                <w:sz w:val="20"/>
                <w:szCs w:val="20"/>
              </w:rPr>
              <w:t>. A</w:t>
            </w:r>
            <w:r w:rsidRPr="00BA54E8">
              <w:rPr>
                <w:rFonts w:asciiTheme="majorHAnsi" w:eastAsia="Times New Roman" w:hAnsiTheme="majorHAnsi" w:cstheme="majorHAnsi"/>
                <w:sz w:val="20"/>
                <w:szCs w:val="20"/>
              </w:rPr>
              <w:t>ll resources are assigned to specific geographic locations based on the group. Locations can be moved post deployment.</w:t>
            </w:r>
          </w:p>
        </w:tc>
        <w:tc>
          <w:tcPr>
            <w:tcW w:w="2655" w:type="dxa"/>
          </w:tcPr>
          <w:p w14:paraId="1AC7D09B"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(US) Central US</w:t>
            </w:r>
          </w:p>
        </w:tc>
      </w:tr>
    </w:tbl>
    <w:p w14:paraId="60814CB4" w14:textId="77777777" w:rsidR="00E0585F" w:rsidRPr="00E0585F" w:rsidRDefault="00E0585F" w:rsidP="00E0585F">
      <w:pPr>
        <w:spacing w:after="0" w:line="240" w:lineRule="auto"/>
        <w:rPr>
          <w:rFonts w:asciiTheme="majorHAnsi" w:eastAsia="Times New Roman" w:hAnsiTheme="majorHAnsi" w:cstheme="majorHAnsi"/>
          <w:sz w:val="20"/>
          <w:szCs w:val="20"/>
        </w:rPr>
      </w:pPr>
    </w:p>
    <w:p w14:paraId="318B9C1E" w14:textId="3106E40E" w:rsidR="00E0585F" w:rsidRDefault="00CE16F4" w:rsidP="001125E3">
      <w:pPr>
        <w:pStyle w:val="ListParagraph"/>
        <w:numPr>
          <w:ilvl w:val="1"/>
          <w:numId w:val="15"/>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Settings section</w:t>
      </w:r>
    </w:p>
    <w:p w14:paraId="7067C473" w14:textId="77777777" w:rsidR="00CE16F4" w:rsidRPr="00DA6FE4" w:rsidRDefault="00CE16F4" w:rsidP="00CE16F4">
      <w:pPr>
        <w:pStyle w:val="ListParagraph"/>
        <w:spacing w:after="0" w:line="240" w:lineRule="auto"/>
        <w:ind w:left="1440"/>
        <w:contextualSpacing w:val="0"/>
        <w:rPr>
          <w:rFonts w:asciiTheme="majorHAnsi" w:eastAsia="Times New Roman"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00CE16F4" w:rsidRPr="00BA54E8" w14:paraId="6B37D734" w14:textId="77777777" w:rsidTr="3D737333">
        <w:tc>
          <w:tcPr>
            <w:tcW w:w="1565" w:type="dxa"/>
            <w:shd w:val="clear" w:color="auto" w:fill="F2F2F2" w:themeFill="background1" w:themeFillShade="F2"/>
          </w:tcPr>
          <w:p w14:paraId="42ED43D6" w14:textId="4C7DCC39"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270" w:type="dxa"/>
            <w:shd w:val="clear" w:color="auto" w:fill="F2F2F2" w:themeFill="background1" w:themeFillShade="F2"/>
          </w:tcPr>
          <w:p w14:paraId="23503E3D" w14:textId="459CEA2A"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520" w:type="dxa"/>
            <w:shd w:val="clear" w:color="auto" w:fill="F2F2F2" w:themeFill="background1" w:themeFillShade="F2"/>
          </w:tcPr>
          <w:p w14:paraId="5870674D" w14:textId="3B737B05" w:rsidR="00CE16F4" w:rsidRPr="00E62DBE" w:rsidRDefault="00E62DBE" w:rsidP="00E62DBE">
            <w:pPr>
              <w:rPr>
                <w:b/>
                <w:bCs/>
              </w:rPr>
            </w:pPr>
            <w:r w:rsidRPr="00E62DBE">
              <w:rPr>
                <w:b/>
                <w:bCs/>
                <w:sz w:val="20"/>
                <w:szCs w:val="20"/>
              </w:rPr>
              <w:t>Example</w:t>
            </w:r>
          </w:p>
        </w:tc>
      </w:tr>
      <w:tr w:rsidR="00CE16F4" w:rsidRPr="00BA54E8" w14:paraId="5BC9CD42" w14:textId="77777777" w:rsidTr="3D737333">
        <w:tc>
          <w:tcPr>
            <w:tcW w:w="1565" w:type="dxa"/>
          </w:tcPr>
          <w:p w14:paraId="0F996AFD" w14:textId="74AA434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Client Name</w:t>
            </w:r>
          </w:p>
        </w:tc>
        <w:tc>
          <w:tcPr>
            <w:tcW w:w="5270" w:type="dxa"/>
          </w:tcPr>
          <w:p w14:paraId="30FA57C2" w14:textId="2C5A0549" w:rsidR="00CE16F4" w:rsidRDefault="00CE16F4"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The short name for the client</w:t>
            </w:r>
            <w:r w:rsidR="00A94ADA" w:rsidRPr="1F443C40">
              <w:rPr>
                <w:rFonts w:asciiTheme="majorHAnsi" w:eastAsia="Times New Roman" w:hAnsiTheme="majorHAnsi" w:cstheme="majorBidi"/>
                <w:sz w:val="20"/>
                <w:szCs w:val="20"/>
              </w:rPr>
              <w:t>. T</w:t>
            </w:r>
            <w:r w:rsidRPr="1F443C40">
              <w:rPr>
                <w:rFonts w:asciiTheme="majorHAnsi" w:eastAsia="Times New Roman" w:hAnsiTheme="majorHAnsi" w:cstheme="majorBidi"/>
                <w:sz w:val="20"/>
                <w:szCs w:val="20"/>
              </w:rPr>
              <w:t xml:space="preserve">his value acts as the suffix </w:t>
            </w:r>
            <w:r w:rsidR="005214DF" w:rsidRPr="1F443C40">
              <w:rPr>
                <w:rFonts w:asciiTheme="majorHAnsi" w:eastAsia="Times New Roman" w:hAnsiTheme="majorHAnsi" w:cstheme="majorBidi"/>
                <w:sz w:val="20"/>
                <w:szCs w:val="20"/>
              </w:rPr>
              <w:t xml:space="preserve">prefix </w:t>
            </w:r>
            <w:r w:rsidRPr="1F443C40">
              <w:rPr>
                <w:rFonts w:asciiTheme="majorHAnsi" w:eastAsia="Times New Roman" w:hAnsiTheme="majorHAnsi" w:cstheme="majorBidi"/>
                <w:sz w:val="20"/>
                <w:szCs w:val="20"/>
              </w:rPr>
              <w:t xml:space="preserve">applied to the components created during this process forming a unique name for each application. </w:t>
            </w:r>
          </w:p>
          <w:p w14:paraId="5493AFCB" w14:textId="2C5A0549" w:rsidR="005214DF" w:rsidRDefault="005214DF" w:rsidP="1F443C40">
            <w:pPr>
              <w:pStyle w:val="ListParagraph"/>
              <w:ind w:left="0"/>
              <w:contextualSpacing w:val="0"/>
              <w:rPr>
                <w:rFonts w:asciiTheme="majorHAnsi" w:eastAsia="Times New Roman" w:hAnsiTheme="majorHAnsi" w:cstheme="majorBidi"/>
                <w:sz w:val="20"/>
                <w:szCs w:val="20"/>
              </w:rPr>
            </w:pPr>
          </w:p>
          <w:p w14:paraId="0BAA1EF1" w14:textId="2C5A0549" w:rsidR="005214DF" w:rsidRPr="00BA54E8" w:rsidRDefault="005214DF"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Because the value is used as the prefix of resource names, some limitations apply. E.g., the value can contain only numbers and letters and the maximum length is limited.</w:t>
            </w:r>
          </w:p>
        </w:tc>
        <w:tc>
          <w:tcPr>
            <w:tcW w:w="2520" w:type="dxa"/>
          </w:tcPr>
          <w:p w14:paraId="1871AB6A" w14:textId="692F035C"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Contoso</w:t>
            </w:r>
          </w:p>
        </w:tc>
      </w:tr>
      <w:tr w:rsidR="00CE16F4" w:rsidRPr="00BA54E8" w14:paraId="18B63FFE" w14:textId="77777777" w:rsidTr="3D737333">
        <w:tc>
          <w:tcPr>
            <w:tcW w:w="1565" w:type="dxa"/>
          </w:tcPr>
          <w:p w14:paraId="56F3B74F" w14:textId="721F87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Env</w:t>
            </w:r>
          </w:p>
        </w:tc>
        <w:tc>
          <w:tcPr>
            <w:tcW w:w="5270" w:type="dxa"/>
          </w:tcPr>
          <w:p w14:paraId="5ECC2637" w14:textId="29DB54FD"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Dev, QA, UAT, Test and Prod. Select the option that best suits the purpose of this deployment</w:t>
            </w:r>
            <w:r w:rsidR="00581917">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 xml:space="preserve"> </w:t>
            </w:r>
            <w:r w:rsidR="00581917">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his acts as a prefix to the naming of the created applications.</w:t>
            </w:r>
          </w:p>
        </w:tc>
        <w:tc>
          <w:tcPr>
            <w:tcW w:w="2520" w:type="dxa"/>
          </w:tcPr>
          <w:p w14:paraId="58E307FC" w14:textId="73B54F72" w:rsidR="00CE16F4" w:rsidRPr="00BA54E8" w:rsidRDefault="00CB6037"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w:t>
            </w:r>
            <w:r w:rsidR="00CE16F4" w:rsidRPr="00BA54E8">
              <w:rPr>
                <w:rFonts w:asciiTheme="majorHAnsi" w:eastAsia="Times New Roman" w:hAnsiTheme="majorHAnsi" w:cstheme="majorHAnsi"/>
                <w:i/>
                <w:iCs/>
                <w:sz w:val="20"/>
                <w:szCs w:val="20"/>
              </w:rPr>
              <w:t>rod</w:t>
            </w:r>
          </w:p>
        </w:tc>
      </w:tr>
      <w:tr w:rsidR="00CB6037" w:rsidRPr="00BA54E8" w14:paraId="3CBCB237" w14:textId="77777777" w:rsidTr="3D737333">
        <w:tc>
          <w:tcPr>
            <w:tcW w:w="1565" w:type="dxa"/>
          </w:tcPr>
          <w:p w14:paraId="2E1C40C3" w14:textId="5248F428" w:rsidR="00CB6037" w:rsidRPr="00CB6037" w:rsidRDefault="00CB6037" w:rsidP="001647A0">
            <w:pPr>
              <w:pStyle w:val="ListParagraph"/>
              <w:ind w:left="0"/>
              <w:contextualSpacing w:val="0"/>
              <w:rPr>
                <w:rFonts w:asciiTheme="majorHAnsi" w:eastAsia="Times New Roman" w:hAnsiTheme="majorHAnsi" w:cstheme="majorHAnsi"/>
                <w:i/>
                <w:iCs/>
                <w:sz w:val="20"/>
                <w:szCs w:val="20"/>
              </w:rPr>
            </w:pPr>
            <w:bookmarkStart w:id="16" w:name="_Hlk65505046"/>
            <w:r w:rsidRPr="00857204">
              <w:rPr>
                <w:rFonts w:ascii="Segoe UI" w:hAnsi="Segoe UI" w:cs="Segoe UI"/>
                <w:i/>
                <w:iCs/>
                <w:color w:val="444444"/>
                <w:sz w:val="20"/>
                <w:szCs w:val="20"/>
                <w:shd w:val="clear" w:color="auto" w:fill="FFFFFF"/>
              </w:rPr>
              <w:lastRenderedPageBreak/>
              <w:t>API Padlock Token</w:t>
            </w:r>
          </w:p>
        </w:tc>
        <w:tc>
          <w:tcPr>
            <w:tcW w:w="5270" w:type="dxa"/>
          </w:tcPr>
          <w:p w14:paraId="0CED3DA1" w14:textId="452F00F3" w:rsidR="00CB6037" w:rsidRPr="00BA54E8" w:rsidRDefault="007D3ABD" w:rsidP="001647A0">
            <w:pPr>
              <w:pStyle w:val="ListParagraph"/>
              <w:ind w:left="0"/>
              <w:contextualSpacing w:val="0"/>
              <w:rPr>
                <w:rFonts w:asciiTheme="majorHAnsi" w:eastAsia="Times New Roman" w:hAnsiTheme="majorHAnsi" w:cstheme="majorHAnsi"/>
                <w:sz w:val="20"/>
                <w:szCs w:val="20"/>
              </w:rPr>
            </w:pPr>
            <w:r w:rsidRPr="00A7290E">
              <w:rPr>
                <w:rFonts w:asciiTheme="majorHAnsi" w:eastAsia="Times New Roman" w:hAnsiTheme="majorHAnsi" w:cstheme="majorHAnsi"/>
                <w:b/>
                <w:bCs/>
                <w:sz w:val="20"/>
                <w:szCs w:val="20"/>
              </w:rPr>
              <w:t>Deprecated.</w:t>
            </w:r>
            <w:r>
              <w:rPr>
                <w:rFonts w:asciiTheme="majorHAnsi" w:eastAsia="Times New Roman" w:hAnsiTheme="majorHAnsi" w:cstheme="majorHAnsi"/>
                <w:sz w:val="20"/>
                <w:szCs w:val="20"/>
              </w:rPr>
              <w:t xml:space="preserve"> </w:t>
            </w:r>
            <w:r w:rsidR="00CB6037">
              <w:rPr>
                <w:rFonts w:asciiTheme="majorHAnsi" w:eastAsia="Times New Roman" w:hAnsiTheme="majorHAnsi" w:cstheme="majorHAnsi"/>
                <w:sz w:val="20"/>
                <w:szCs w:val="20"/>
              </w:rPr>
              <w:t xml:space="preserve">The hashed padlock token value generated according to </w:t>
            </w:r>
            <w:r w:rsidR="00CB6037" w:rsidRPr="00CB6037">
              <w:rPr>
                <w:rFonts w:asciiTheme="majorHAnsi" w:eastAsia="Times New Roman" w:hAnsiTheme="majorHAnsi" w:cstheme="majorHAnsi"/>
                <w:sz w:val="20"/>
                <w:szCs w:val="20"/>
              </w:rPr>
              <w:t xml:space="preserve">the </w:t>
            </w:r>
            <w:r w:rsidR="00CB6037" w:rsidRPr="00CB6037">
              <w:rPr>
                <w:rFonts w:asciiTheme="majorHAnsi" w:eastAsia="Times New Roman" w:hAnsiTheme="majorHAnsi" w:cstheme="majorHAnsi"/>
                <w:sz w:val="20"/>
                <w:szCs w:val="20"/>
              </w:rPr>
              <w:fldChar w:fldCharType="begin"/>
            </w:r>
            <w:r w:rsidR="00CB6037" w:rsidRPr="0094295E">
              <w:rPr>
                <w:rFonts w:asciiTheme="majorHAnsi" w:eastAsia="Times New Roman" w:hAnsiTheme="majorHAnsi" w:cstheme="majorHAnsi"/>
                <w:sz w:val="20"/>
                <w:szCs w:val="20"/>
              </w:rPr>
              <w:instrText xml:space="preserve"> REF _Ref65504914 \h </w:instrText>
            </w:r>
            <w:r w:rsidR="00CB6037">
              <w:rPr>
                <w:rFonts w:asciiTheme="majorHAnsi" w:eastAsia="Times New Roman" w:hAnsiTheme="majorHAnsi" w:cstheme="majorHAnsi"/>
                <w:sz w:val="20"/>
                <w:szCs w:val="20"/>
              </w:rPr>
              <w:instrText xml:space="preserve"> \* MERGEFORMAT </w:instrText>
            </w:r>
            <w:r w:rsidR="00CB6037" w:rsidRPr="00CB6037">
              <w:rPr>
                <w:rFonts w:asciiTheme="majorHAnsi" w:eastAsia="Times New Roman" w:hAnsiTheme="majorHAnsi" w:cstheme="majorHAnsi"/>
                <w:sz w:val="20"/>
                <w:szCs w:val="20"/>
              </w:rPr>
            </w:r>
            <w:r w:rsidR="00CB6037" w:rsidRPr="00CB6037">
              <w:rPr>
                <w:rFonts w:asciiTheme="majorHAnsi" w:eastAsia="Times New Roman" w:hAnsiTheme="majorHAnsi" w:cstheme="majorHAnsi"/>
                <w:sz w:val="20"/>
                <w:szCs w:val="20"/>
              </w:rPr>
              <w:fldChar w:fldCharType="separate"/>
            </w:r>
            <w:r w:rsidR="0002228A" w:rsidRPr="0037565D">
              <w:rPr>
                <w:sz w:val="20"/>
                <w:szCs w:val="20"/>
              </w:rPr>
              <w:t>Generating a Padlock Token</w:t>
            </w:r>
            <w:r w:rsidR="00CB6037" w:rsidRPr="00CB6037">
              <w:rPr>
                <w:rFonts w:asciiTheme="majorHAnsi" w:eastAsia="Times New Roman" w:hAnsiTheme="majorHAnsi" w:cstheme="majorHAnsi"/>
                <w:sz w:val="20"/>
                <w:szCs w:val="20"/>
              </w:rPr>
              <w:fldChar w:fldCharType="end"/>
            </w:r>
            <w:r w:rsidR="00CB6037" w:rsidRPr="00CB6037">
              <w:rPr>
                <w:rFonts w:asciiTheme="majorHAnsi" w:eastAsia="Times New Roman" w:hAnsiTheme="majorHAnsi" w:cstheme="majorHAnsi"/>
                <w:sz w:val="20"/>
                <w:szCs w:val="20"/>
              </w:rPr>
              <w:t xml:space="preserve"> s</w:t>
            </w:r>
            <w:r w:rsidR="00CB6037">
              <w:rPr>
                <w:rFonts w:asciiTheme="majorHAnsi" w:eastAsia="Times New Roman" w:hAnsiTheme="majorHAnsi" w:cstheme="majorHAnsi"/>
                <w:sz w:val="20"/>
                <w:szCs w:val="20"/>
              </w:rPr>
              <w:t>ection in this guide.</w:t>
            </w:r>
          </w:p>
        </w:tc>
        <w:tc>
          <w:tcPr>
            <w:tcW w:w="2520" w:type="dxa"/>
          </w:tcPr>
          <w:p w14:paraId="0461F33A" w14:textId="55C708D7" w:rsidR="00CB6037" w:rsidRPr="00BA54E8" w:rsidRDefault="00C24642" w:rsidP="001647A0">
            <w:pPr>
              <w:pStyle w:val="ListParagraph"/>
              <w:ind w:left="0"/>
              <w:contextualSpacing w:val="0"/>
              <w:rPr>
                <w:rFonts w:asciiTheme="majorHAnsi" w:eastAsia="Times New Roman" w:hAnsiTheme="majorHAnsi" w:cstheme="majorHAnsi"/>
                <w:i/>
                <w:iCs/>
                <w:sz w:val="20"/>
                <w:szCs w:val="20"/>
              </w:rPr>
            </w:pPr>
            <w:r>
              <w:rPr>
                <w:rFonts w:asciiTheme="majorHAnsi" w:eastAsia="Times New Roman" w:hAnsiTheme="majorHAnsi" w:cstheme="majorHAnsi"/>
                <w:i/>
                <w:iCs/>
                <w:sz w:val="20"/>
                <w:szCs w:val="20"/>
              </w:rPr>
              <w:t>Should be empty</w:t>
            </w:r>
          </w:p>
        </w:tc>
      </w:tr>
      <w:bookmarkEnd w:id="16"/>
      <w:tr w:rsidR="00CE16F4" w:rsidRPr="00BA54E8" w14:paraId="2FC9400F" w14:textId="77777777" w:rsidTr="3D737333">
        <w:tc>
          <w:tcPr>
            <w:tcW w:w="1565" w:type="dxa"/>
          </w:tcPr>
          <w:p w14:paraId="7A2CA529" w14:textId="3A6CE974"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 Server Admin Login</w:t>
            </w:r>
          </w:p>
        </w:tc>
        <w:tc>
          <w:tcPr>
            <w:tcW w:w="5270" w:type="dxa"/>
          </w:tcPr>
          <w:p w14:paraId="1DC90D68" w14:textId="6E94CB26"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14:paraId="45141DD5" w14:textId="0C1FF1B2" w:rsidR="00CE16F4" w:rsidRPr="00BA54E8" w:rsidRDefault="00CE16F4" w:rsidP="3D737333">
            <w:pPr>
              <w:pStyle w:val="ListParagraph"/>
              <w:ind w:left="0"/>
              <w:contextualSpacing w:val="0"/>
              <w:rPr>
                <w:rFonts w:asciiTheme="majorHAnsi" w:eastAsia="Times New Roman" w:hAnsiTheme="majorHAnsi" w:cstheme="majorBidi"/>
                <w:i/>
                <w:iCs/>
                <w:sz w:val="20"/>
                <w:szCs w:val="20"/>
              </w:rPr>
            </w:pPr>
            <w:r w:rsidRPr="3D737333">
              <w:rPr>
                <w:rFonts w:asciiTheme="majorHAnsi" w:eastAsia="Times New Roman" w:hAnsiTheme="majorHAnsi" w:cstheme="majorBidi"/>
                <w:i/>
                <w:iCs/>
                <w:sz w:val="20"/>
                <w:szCs w:val="20"/>
              </w:rPr>
              <w:t>sql-admin</w:t>
            </w:r>
          </w:p>
        </w:tc>
      </w:tr>
      <w:tr w:rsidR="00CE16F4" w:rsidRPr="00BA54E8" w14:paraId="5EBB1988" w14:textId="77777777" w:rsidTr="3D737333">
        <w:tc>
          <w:tcPr>
            <w:tcW w:w="1565" w:type="dxa"/>
          </w:tcPr>
          <w:p w14:paraId="036E2183" w14:textId="19E6660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 Server Admin Login Password</w:t>
            </w:r>
          </w:p>
        </w:tc>
        <w:tc>
          <w:tcPr>
            <w:tcW w:w="5270" w:type="dxa"/>
          </w:tcPr>
          <w:p w14:paraId="33084C5F" w14:textId="7A8DD1B8"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14:paraId="6066B1AD" w14:textId="4E78BA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71C803D1" w14:textId="77777777" w:rsidTr="3D737333">
        <w:tc>
          <w:tcPr>
            <w:tcW w:w="1565" w:type="dxa"/>
          </w:tcPr>
          <w:p w14:paraId="7ABA6318" w14:textId="1E9D146C" w:rsidR="00CE16F4" w:rsidRPr="00BA54E8" w:rsidRDefault="00CE16F4" w:rsidP="003E1690">
            <w:pPr>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Database Password</w:t>
            </w:r>
          </w:p>
        </w:tc>
        <w:tc>
          <w:tcPr>
            <w:tcW w:w="5270" w:type="dxa"/>
          </w:tcPr>
          <w:p w14:paraId="5B788B46" w14:textId="3D49875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Database user password that will be stored as a secret in the secure key vault</w:t>
            </w:r>
            <w:r w:rsidR="00116BD9">
              <w:rPr>
                <w:rFonts w:asciiTheme="majorHAnsi" w:eastAsia="Times New Roman" w:hAnsiTheme="majorHAnsi" w:cstheme="majorHAnsi"/>
                <w:sz w:val="20"/>
                <w:szCs w:val="20"/>
              </w:rPr>
              <w:t>.</w:t>
            </w:r>
          </w:p>
        </w:tc>
        <w:tc>
          <w:tcPr>
            <w:tcW w:w="2520" w:type="dxa"/>
          </w:tcPr>
          <w:p w14:paraId="3A83EA80" w14:textId="622CACD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21D2FEE4" w14:textId="77777777" w:rsidTr="3D737333">
        <w:tc>
          <w:tcPr>
            <w:tcW w:w="1565" w:type="dxa"/>
          </w:tcPr>
          <w:p w14:paraId="4B81E9C5" w14:textId="67A26F94" w:rsidR="00CE16F4" w:rsidRPr="00BA54E8" w:rsidRDefault="00955119" w:rsidP="001647A0">
            <w:pPr>
              <w:pStyle w:val="ListParagraph"/>
              <w:ind w:left="0"/>
              <w:contextualSpacing w:val="0"/>
              <w:rPr>
                <w:rFonts w:asciiTheme="majorHAnsi" w:eastAsia="Times New Roman" w:hAnsiTheme="majorHAnsi" w:cstheme="majorHAnsi"/>
                <w:i/>
                <w:iCs/>
                <w:sz w:val="20"/>
                <w:szCs w:val="20"/>
              </w:rPr>
            </w:pPr>
            <w:r>
              <w:rPr>
                <w:rFonts w:asciiTheme="majorHAnsi" w:eastAsia="Times New Roman" w:hAnsiTheme="majorHAnsi" w:cstheme="majorHAnsi"/>
                <w:i/>
                <w:iCs/>
                <w:sz w:val="20"/>
                <w:szCs w:val="20"/>
              </w:rPr>
              <w:t>App Registration Client Id</w:t>
            </w:r>
          </w:p>
        </w:tc>
        <w:tc>
          <w:tcPr>
            <w:tcW w:w="5270" w:type="dxa"/>
          </w:tcPr>
          <w:p w14:paraId="51F20587" w14:textId="4939C258" w:rsidR="008256DC" w:rsidRPr="00BA54E8" w:rsidRDefault="008256DC"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w:t>
            </w:r>
            <w:r w:rsidR="009B2C60">
              <w:rPr>
                <w:rFonts w:asciiTheme="majorHAnsi" w:eastAsia="Times New Roman" w:hAnsiTheme="majorHAnsi" w:cstheme="majorHAnsi"/>
                <w:sz w:val="20"/>
                <w:szCs w:val="20"/>
              </w:rPr>
              <w:t>‘</w:t>
            </w:r>
            <w:r>
              <w:rPr>
                <w:rFonts w:asciiTheme="majorHAnsi" w:eastAsia="Times New Roman" w:hAnsiTheme="majorHAnsi" w:cstheme="majorHAnsi"/>
                <w:sz w:val="20"/>
                <w:szCs w:val="20"/>
              </w:rPr>
              <w:t>application (client) id</w:t>
            </w:r>
            <w:r w:rsidR="009B2C60">
              <w:rPr>
                <w:rFonts w:asciiTheme="majorHAnsi" w:eastAsia="Times New Roman" w:hAnsiTheme="majorHAnsi" w:cstheme="majorHAnsi"/>
                <w:sz w:val="20"/>
                <w:szCs w:val="20"/>
              </w:rPr>
              <w:t xml:space="preserve">’ </w:t>
            </w:r>
            <w:r w:rsidRPr="00BA54E8">
              <w:rPr>
                <w:rFonts w:asciiTheme="majorHAnsi" w:eastAsia="Times New Roman" w:hAnsiTheme="majorHAnsi" w:cstheme="majorHAnsi"/>
                <w:sz w:val="20"/>
                <w:szCs w:val="20"/>
              </w:rPr>
              <w:t xml:space="preserve">obtained from the </w:t>
            </w:r>
            <w:r>
              <w:rPr>
                <w:rFonts w:asciiTheme="majorHAnsi" w:eastAsia="Times New Roman" w:hAnsiTheme="majorHAnsi" w:cstheme="majorHAnsi"/>
                <w:sz w:val="20"/>
                <w:szCs w:val="20"/>
              </w:rPr>
              <w:t xml:space="preserve">Fundraising and Engagement App </w:t>
            </w:r>
            <w:r w:rsidRPr="00BA54E8">
              <w:rPr>
                <w:rFonts w:asciiTheme="majorHAnsi" w:eastAsia="Times New Roman" w:hAnsiTheme="majorHAnsi" w:cstheme="majorHAnsi"/>
                <w:sz w:val="20"/>
                <w:szCs w:val="20"/>
              </w:rPr>
              <w:t>registration in Azure Active Directory</w:t>
            </w:r>
            <w:r>
              <w:rPr>
                <w:rFonts w:asciiTheme="majorHAnsi" w:eastAsia="Times New Roman" w:hAnsiTheme="majorHAnsi" w:cstheme="majorHAnsi"/>
                <w:sz w:val="20"/>
                <w:szCs w:val="20"/>
              </w:rPr>
              <w:t xml:space="preserve"> during the </w:t>
            </w:r>
            <w:hyperlink w:anchor="_Azure_Active_Directory" w:history="1">
              <w:r w:rsidRPr="00BA54E8">
                <w:rPr>
                  <w:rStyle w:val="Hyperlink"/>
                  <w:rFonts w:asciiTheme="majorHAnsi" w:eastAsia="Times New Roman" w:hAnsiTheme="majorHAnsi" w:cstheme="majorHAnsi"/>
                  <w:sz w:val="20"/>
                  <w:szCs w:val="20"/>
                </w:rPr>
                <w:t>prerequisite</w:t>
              </w:r>
            </w:hyperlink>
            <w:r w:rsidRPr="00BA54E8">
              <w:rPr>
                <w:rFonts w:asciiTheme="majorHAnsi" w:eastAsia="Times New Roman" w:hAnsiTheme="majorHAnsi" w:cstheme="majorHAnsi"/>
                <w:sz w:val="20"/>
                <w:szCs w:val="20"/>
              </w:rPr>
              <w:t xml:space="preserve"> </w:t>
            </w:r>
            <w:r>
              <w:rPr>
                <w:rFonts w:asciiTheme="majorHAnsi" w:eastAsia="Times New Roman" w:hAnsiTheme="majorHAnsi" w:cstheme="majorHAnsi"/>
                <w:sz w:val="20"/>
                <w:szCs w:val="20"/>
              </w:rPr>
              <w:t>steps</w:t>
            </w:r>
            <w:r w:rsidRPr="00BA54E8">
              <w:rPr>
                <w:rFonts w:asciiTheme="majorHAnsi" w:eastAsia="Times New Roman" w:hAnsiTheme="majorHAnsi" w:cstheme="majorHAnsi"/>
                <w:sz w:val="20"/>
                <w:szCs w:val="20"/>
              </w:rPr>
              <w:t>.</w:t>
            </w:r>
          </w:p>
        </w:tc>
        <w:tc>
          <w:tcPr>
            <w:tcW w:w="2520" w:type="dxa"/>
          </w:tcPr>
          <w:p w14:paraId="4CCAF983" w14:textId="0AB8C9AE"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39b994e7-6430-4969-9…</w:t>
            </w:r>
          </w:p>
        </w:tc>
      </w:tr>
      <w:tr w:rsidR="00CE16F4" w:rsidRPr="00BA54E8" w14:paraId="0411C3CA" w14:textId="77777777" w:rsidTr="3D737333">
        <w:tc>
          <w:tcPr>
            <w:tcW w:w="1565" w:type="dxa"/>
          </w:tcPr>
          <w:p w14:paraId="4B1C5E23" w14:textId="47E191BF" w:rsidR="007B348E" w:rsidRPr="00BA54E8" w:rsidRDefault="007B348E" w:rsidP="001647A0">
            <w:pPr>
              <w:pStyle w:val="ListParagraph"/>
              <w:ind w:left="0"/>
              <w:contextualSpacing w:val="0"/>
              <w:rPr>
                <w:rFonts w:asciiTheme="majorHAnsi" w:eastAsia="Times New Roman" w:hAnsiTheme="majorHAnsi" w:cstheme="majorHAnsi"/>
                <w:i/>
                <w:iCs/>
                <w:sz w:val="20"/>
                <w:szCs w:val="20"/>
              </w:rPr>
            </w:pPr>
            <w:r w:rsidRPr="007B348E">
              <w:rPr>
                <w:rFonts w:asciiTheme="majorHAnsi" w:eastAsia="Times New Roman" w:hAnsiTheme="majorHAnsi" w:cstheme="majorHAnsi"/>
                <w:i/>
                <w:iCs/>
                <w:sz w:val="20"/>
                <w:szCs w:val="20"/>
              </w:rPr>
              <w:t>App</w:t>
            </w:r>
            <w:r>
              <w:rPr>
                <w:rFonts w:asciiTheme="majorHAnsi" w:eastAsia="Times New Roman" w:hAnsiTheme="majorHAnsi" w:cstheme="majorHAnsi"/>
                <w:i/>
                <w:iCs/>
                <w:sz w:val="20"/>
                <w:szCs w:val="20"/>
              </w:rPr>
              <w:t xml:space="preserve"> </w:t>
            </w:r>
            <w:r w:rsidRPr="007B348E">
              <w:rPr>
                <w:rFonts w:asciiTheme="majorHAnsi" w:eastAsia="Times New Roman" w:hAnsiTheme="majorHAnsi" w:cstheme="majorHAnsi"/>
                <w:i/>
                <w:iCs/>
                <w:sz w:val="20"/>
                <w:szCs w:val="20"/>
              </w:rPr>
              <w:t>Registration</w:t>
            </w:r>
            <w:r>
              <w:rPr>
                <w:rFonts w:asciiTheme="majorHAnsi" w:eastAsia="Times New Roman" w:hAnsiTheme="majorHAnsi" w:cstheme="majorHAnsi"/>
                <w:i/>
                <w:iCs/>
                <w:sz w:val="20"/>
                <w:szCs w:val="20"/>
              </w:rPr>
              <w:t xml:space="preserve"> </w:t>
            </w:r>
            <w:r w:rsidRPr="007B348E">
              <w:rPr>
                <w:rFonts w:asciiTheme="majorHAnsi" w:eastAsia="Times New Roman" w:hAnsiTheme="majorHAnsi" w:cstheme="majorHAnsi"/>
                <w:i/>
                <w:iCs/>
                <w:sz w:val="20"/>
                <w:szCs w:val="20"/>
              </w:rPr>
              <w:t>Client</w:t>
            </w:r>
            <w:r>
              <w:rPr>
                <w:rFonts w:asciiTheme="majorHAnsi" w:eastAsia="Times New Roman" w:hAnsiTheme="majorHAnsi" w:cstheme="majorHAnsi"/>
                <w:i/>
                <w:iCs/>
                <w:sz w:val="20"/>
                <w:szCs w:val="20"/>
              </w:rPr>
              <w:t xml:space="preserve"> </w:t>
            </w:r>
            <w:r w:rsidRPr="007B348E">
              <w:rPr>
                <w:rFonts w:asciiTheme="majorHAnsi" w:eastAsia="Times New Roman" w:hAnsiTheme="majorHAnsi" w:cstheme="majorHAnsi"/>
                <w:i/>
                <w:iCs/>
                <w:sz w:val="20"/>
                <w:szCs w:val="20"/>
              </w:rPr>
              <w:t>Secret</w:t>
            </w:r>
          </w:p>
        </w:tc>
        <w:tc>
          <w:tcPr>
            <w:tcW w:w="5270" w:type="dxa"/>
          </w:tcPr>
          <w:p w14:paraId="1A5454E3" w14:textId="45ED9C3D"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w:t>
            </w:r>
            <w:r w:rsidR="00C237E8">
              <w:rPr>
                <w:rFonts w:asciiTheme="majorHAnsi" w:eastAsia="Times New Roman" w:hAnsiTheme="majorHAnsi" w:cstheme="majorHAnsi"/>
                <w:sz w:val="20"/>
                <w:szCs w:val="20"/>
              </w:rPr>
              <w:t>client</w:t>
            </w:r>
            <w:r w:rsidR="00C237E8" w:rsidRPr="00BA54E8">
              <w:rPr>
                <w:rFonts w:asciiTheme="majorHAnsi" w:eastAsia="Times New Roman" w:hAnsiTheme="majorHAnsi" w:cstheme="majorHAnsi"/>
                <w:sz w:val="20"/>
                <w:szCs w:val="20"/>
              </w:rPr>
              <w:t xml:space="preserve"> </w:t>
            </w:r>
            <w:r w:rsidRPr="00BA54E8">
              <w:rPr>
                <w:rFonts w:asciiTheme="majorHAnsi" w:eastAsia="Times New Roman" w:hAnsiTheme="majorHAnsi" w:cstheme="majorHAnsi"/>
                <w:sz w:val="20"/>
                <w:szCs w:val="20"/>
              </w:rPr>
              <w:t xml:space="preserve">secret obtained from the </w:t>
            </w:r>
            <w:r w:rsidR="007B348E">
              <w:rPr>
                <w:rFonts w:asciiTheme="majorHAnsi" w:eastAsia="Times New Roman" w:hAnsiTheme="majorHAnsi" w:cstheme="majorHAnsi"/>
                <w:sz w:val="20"/>
                <w:szCs w:val="20"/>
              </w:rPr>
              <w:t xml:space="preserve">Fundraising and Engagement </w:t>
            </w:r>
            <w:r w:rsidR="00C237E8">
              <w:rPr>
                <w:rFonts w:asciiTheme="majorHAnsi" w:eastAsia="Times New Roman" w:hAnsiTheme="majorHAnsi" w:cstheme="majorHAnsi"/>
                <w:sz w:val="20"/>
                <w:szCs w:val="20"/>
              </w:rPr>
              <w:t xml:space="preserve">App </w:t>
            </w:r>
            <w:r w:rsidRPr="00BA54E8">
              <w:rPr>
                <w:rFonts w:asciiTheme="majorHAnsi" w:eastAsia="Times New Roman" w:hAnsiTheme="majorHAnsi" w:cstheme="majorHAnsi"/>
                <w:sz w:val="20"/>
                <w:szCs w:val="20"/>
              </w:rPr>
              <w:t>registration in Azure Active Directory</w:t>
            </w:r>
            <w:r w:rsidR="008256DC">
              <w:rPr>
                <w:rFonts w:asciiTheme="majorHAnsi" w:eastAsia="Times New Roman" w:hAnsiTheme="majorHAnsi" w:cstheme="majorHAnsi"/>
                <w:sz w:val="20"/>
                <w:szCs w:val="20"/>
              </w:rPr>
              <w:t xml:space="preserve"> during the </w:t>
            </w:r>
            <w:hyperlink w:anchor="_Azure_Active_Directory" w:history="1">
              <w:r w:rsidRPr="00BA54E8">
                <w:rPr>
                  <w:rStyle w:val="Hyperlink"/>
                  <w:rFonts w:asciiTheme="majorHAnsi" w:eastAsia="Times New Roman" w:hAnsiTheme="majorHAnsi" w:cstheme="majorHAnsi"/>
                  <w:sz w:val="20"/>
                  <w:szCs w:val="20"/>
                </w:rPr>
                <w:t>prerequisite</w:t>
              </w:r>
            </w:hyperlink>
            <w:r w:rsidRPr="00BA54E8">
              <w:rPr>
                <w:rFonts w:asciiTheme="majorHAnsi" w:eastAsia="Times New Roman" w:hAnsiTheme="majorHAnsi" w:cstheme="majorHAnsi"/>
                <w:sz w:val="20"/>
                <w:szCs w:val="20"/>
              </w:rPr>
              <w:t xml:space="preserve"> </w:t>
            </w:r>
            <w:r w:rsidR="008256DC">
              <w:rPr>
                <w:rFonts w:asciiTheme="majorHAnsi" w:eastAsia="Times New Roman" w:hAnsiTheme="majorHAnsi" w:cstheme="majorHAnsi"/>
                <w:sz w:val="20"/>
                <w:szCs w:val="20"/>
              </w:rPr>
              <w:t>steps</w:t>
            </w:r>
            <w:r w:rsidRPr="00BA54E8">
              <w:rPr>
                <w:rFonts w:asciiTheme="majorHAnsi" w:eastAsia="Times New Roman" w:hAnsiTheme="majorHAnsi" w:cstheme="majorHAnsi"/>
                <w:sz w:val="20"/>
                <w:szCs w:val="20"/>
              </w:rPr>
              <w:t>.</w:t>
            </w:r>
          </w:p>
        </w:tc>
        <w:tc>
          <w:tcPr>
            <w:tcW w:w="2520" w:type="dxa"/>
          </w:tcPr>
          <w:p w14:paraId="304938B8" w14:textId="27D9B4E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W+GLdvquGb&amp;</w:t>
            </w:r>
            <w:r w:rsidR="00CB6037" w:rsidRPr="00BA54E8" w:rsidDel="00CB6037">
              <w:rPr>
                <w:rFonts w:asciiTheme="majorHAnsi" w:eastAsia="Times New Roman" w:hAnsiTheme="majorHAnsi" w:cstheme="majorHAnsi"/>
                <w:i/>
                <w:iCs/>
                <w:sz w:val="20"/>
                <w:szCs w:val="20"/>
              </w:rPr>
              <w:t xml:space="preserve"> </w:t>
            </w:r>
            <w:r w:rsidRPr="00BA54E8">
              <w:rPr>
                <w:rFonts w:asciiTheme="majorHAnsi" w:eastAsia="Times New Roman" w:hAnsiTheme="majorHAnsi" w:cstheme="majorHAnsi"/>
                <w:i/>
                <w:iCs/>
                <w:sz w:val="20"/>
                <w:szCs w:val="20"/>
              </w:rPr>
              <w:t>…</w:t>
            </w:r>
          </w:p>
        </w:tc>
      </w:tr>
      <w:tr w:rsidR="00CE16F4" w:rsidRPr="00BA54E8" w14:paraId="67666C36" w14:textId="77777777" w:rsidTr="3D737333">
        <w:tc>
          <w:tcPr>
            <w:tcW w:w="1565" w:type="dxa"/>
          </w:tcPr>
          <w:p w14:paraId="24413697" w14:textId="4C2E0B7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Organization URL</w:t>
            </w:r>
          </w:p>
        </w:tc>
        <w:tc>
          <w:tcPr>
            <w:tcW w:w="5270" w:type="dxa"/>
          </w:tcPr>
          <w:p w14:paraId="74D80895" w14:textId="2886715E"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Dynamics 365 for Sales Enterprise API URL</w:t>
            </w:r>
            <w:r w:rsidR="0020149E">
              <w:rPr>
                <w:rFonts w:asciiTheme="majorHAnsi" w:eastAsia="Times New Roman" w:hAnsiTheme="majorHAnsi" w:cstheme="majorHAnsi"/>
                <w:sz w:val="20"/>
                <w:szCs w:val="20"/>
              </w:rPr>
              <w:t>.</w:t>
            </w:r>
          </w:p>
        </w:tc>
        <w:tc>
          <w:tcPr>
            <w:tcW w:w="2520" w:type="dxa"/>
          </w:tcPr>
          <w:p w14:paraId="1ECE3225" w14:textId="46CF31A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https://fundraisingandengagement.api.crm.dynamics.com</w:t>
            </w:r>
          </w:p>
        </w:tc>
      </w:tr>
      <w:tr w:rsidR="00CE16F4" w:rsidRPr="00BA54E8" w14:paraId="1749D280" w14:textId="77777777" w:rsidTr="3D737333">
        <w:tc>
          <w:tcPr>
            <w:tcW w:w="1565" w:type="dxa"/>
          </w:tcPr>
          <w:p w14:paraId="76A04CED" w14:textId="1580BB6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Tenant Id</w:t>
            </w:r>
          </w:p>
        </w:tc>
        <w:tc>
          <w:tcPr>
            <w:tcW w:w="5270" w:type="dxa"/>
          </w:tcPr>
          <w:p w14:paraId="7EB40E3D" w14:textId="48B7FEC9"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Azure Active Directory identifier</w:t>
            </w:r>
            <w:r w:rsidR="0020149E">
              <w:rPr>
                <w:rFonts w:asciiTheme="majorHAnsi" w:eastAsia="Times New Roman" w:hAnsiTheme="majorHAnsi" w:cstheme="majorHAnsi"/>
                <w:sz w:val="20"/>
                <w:szCs w:val="20"/>
              </w:rPr>
              <w:t>.</w:t>
            </w:r>
          </w:p>
        </w:tc>
        <w:tc>
          <w:tcPr>
            <w:tcW w:w="2520" w:type="dxa"/>
          </w:tcPr>
          <w:p w14:paraId="5C933AF6" w14:textId="6E1DC7F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488d3e41-7005-4a64-8…</w:t>
            </w:r>
          </w:p>
        </w:tc>
      </w:tr>
    </w:tbl>
    <w:p w14:paraId="00EFA695" w14:textId="20224BC7" w:rsidR="00CC4A35" w:rsidRPr="00BA54E8" w:rsidRDefault="00CC4A35" w:rsidP="001647A0">
      <w:pPr>
        <w:spacing w:after="0" w:line="240" w:lineRule="auto"/>
        <w:rPr>
          <w:rFonts w:asciiTheme="majorHAnsi" w:eastAsia="Times New Roman" w:hAnsiTheme="majorHAnsi" w:cstheme="majorHAnsi"/>
          <w:sz w:val="20"/>
          <w:szCs w:val="20"/>
        </w:rPr>
      </w:pPr>
    </w:p>
    <w:p w14:paraId="7BBB3630" w14:textId="24305FDB" w:rsidR="00CC4A35" w:rsidRDefault="00CC4A35"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14:paraId="51C3636D" w14:textId="77777777" w:rsidR="001054DB" w:rsidRPr="001054DB" w:rsidRDefault="001054DB" w:rsidP="001054DB">
      <w:pPr>
        <w:pStyle w:val="ListParagraph"/>
        <w:spacing w:after="0" w:line="240" w:lineRule="auto"/>
        <w:contextualSpacing w:val="0"/>
        <w:rPr>
          <w:rFonts w:eastAsia="Times New Roman"/>
          <w:sz w:val="20"/>
          <w:szCs w:val="20"/>
        </w:rPr>
      </w:pPr>
    </w:p>
    <w:p w14:paraId="64B3A27B" w14:textId="5EC1CAE9" w:rsidR="00393181" w:rsidRPr="001054DB" w:rsidRDefault="0099182A" w:rsidP="001647A0">
      <w:pPr>
        <w:spacing w:after="0" w:line="240" w:lineRule="auto"/>
        <w:jc w:val="center"/>
        <w:rPr>
          <w:rFonts w:eastAsia="Times New Roman"/>
          <w:sz w:val="20"/>
          <w:szCs w:val="20"/>
        </w:rPr>
      </w:pPr>
      <w:r>
        <w:rPr>
          <w:noProof/>
        </w:rPr>
        <w:lastRenderedPageBreak/>
        <w:drawing>
          <wp:inline distT="0" distB="0" distL="0" distR="0" wp14:anchorId="73A1EE7F" wp14:editId="1997CC9B">
            <wp:extent cx="4418611" cy="4782262"/>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41">
                      <a:extLst>
                        <a:ext uri="{28A0092B-C50C-407E-A947-70E740481C1C}">
                          <a14:useLocalDpi xmlns:a14="http://schemas.microsoft.com/office/drawing/2010/main" val="0"/>
                        </a:ext>
                      </a:extLst>
                    </a:blip>
                    <a:stretch>
                      <a:fillRect/>
                    </a:stretch>
                  </pic:blipFill>
                  <pic:spPr>
                    <a:xfrm>
                      <a:off x="0" y="0"/>
                      <a:ext cx="4418611" cy="4782262"/>
                    </a:xfrm>
                    <a:prstGeom prst="rect">
                      <a:avLst/>
                    </a:prstGeom>
                  </pic:spPr>
                </pic:pic>
              </a:graphicData>
            </a:graphic>
          </wp:inline>
        </w:drawing>
      </w:r>
    </w:p>
    <w:p w14:paraId="26C66217" w14:textId="77777777" w:rsidR="000D0267" w:rsidRPr="001054DB" w:rsidRDefault="000D0267" w:rsidP="001647A0">
      <w:pPr>
        <w:spacing w:after="0" w:line="240" w:lineRule="auto"/>
        <w:jc w:val="center"/>
        <w:rPr>
          <w:rFonts w:eastAsia="Times New Roman"/>
          <w:sz w:val="20"/>
          <w:szCs w:val="20"/>
        </w:rPr>
      </w:pPr>
    </w:p>
    <w:p w14:paraId="485D3954" w14:textId="6D95845F" w:rsidR="008D05A9" w:rsidRDefault="00BE21C1"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002006B1" w:rsidRPr="001054DB">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14:paraId="44C4F0E6" w14:textId="77777777" w:rsidR="001054DB" w:rsidRPr="001054DB" w:rsidRDefault="001054DB" w:rsidP="001054DB">
      <w:pPr>
        <w:pStyle w:val="ListParagraph"/>
        <w:spacing w:after="0" w:line="240" w:lineRule="auto"/>
        <w:contextualSpacing w:val="0"/>
        <w:rPr>
          <w:rFonts w:eastAsia="Times New Roman"/>
          <w:sz w:val="20"/>
          <w:szCs w:val="20"/>
        </w:rPr>
      </w:pPr>
    </w:p>
    <w:p w14:paraId="44C058DC" w14:textId="683ADE0A" w:rsidR="00BE21C1" w:rsidRPr="001054DB" w:rsidRDefault="54EB7F30" w:rsidP="00A7290E">
      <w:pPr>
        <w:pStyle w:val="ListParagraph"/>
        <w:spacing w:after="0" w:line="240" w:lineRule="auto"/>
        <w:ind w:left="0"/>
        <w:contextualSpacing w:val="0"/>
        <w:rPr>
          <w:rFonts w:eastAsia="Times New Roman"/>
          <w:sz w:val="20"/>
          <w:szCs w:val="20"/>
        </w:rPr>
      </w:pPr>
      <w:r>
        <w:rPr>
          <w:noProof/>
        </w:rPr>
        <w:drawing>
          <wp:inline distT="0" distB="0" distL="0" distR="0" wp14:anchorId="1EED6FE8" wp14:editId="66A47BEF">
            <wp:extent cx="5943600" cy="1827530"/>
            <wp:effectExtent l="0" t="0" r="0" b="1270"/>
            <wp:docPr id="2003551926" name="Picture 12" descr="Sample screenshot of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2">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35650864" w14:textId="77777777" w:rsidR="000D0267" w:rsidRPr="001054DB" w:rsidRDefault="000D0267" w:rsidP="001647A0">
      <w:pPr>
        <w:pStyle w:val="ListParagraph"/>
        <w:spacing w:after="0" w:line="240" w:lineRule="auto"/>
        <w:contextualSpacing w:val="0"/>
        <w:rPr>
          <w:rFonts w:eastAsia="Times New Roman"/>
          <w:sz w:val="20"/>
          <w:szCs w:val="20"/>
        </w:rPr>
      </w:pPr>
    </w:p>
    <w:p w14:paraId="275F8161" w14:textId="6347F809" w:rsidR="000D0267" w:rsidRPr="003E1690" w:rsidRDefault="008D05A9"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14:paraId="28DF227F" w14:textId="74C79EEE" w:rsidR="000D0267" w:rsidRPr="0037565D" w:rsidRDefault="00CB3A66" w:rsidP="0037565D">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 xml:space="preserve">Review the </w:t>
      </w:r>
      <w:r w:rsidR="00731328" w:rsidRPr="001054DB">
        <w:rPr>
          <w:rFonts w:eastAsia="Times New Roman"/>
          <w:sz w:val="20"/>
          <w:szCs w:val="20"/>
        </w:rPr>
        <w:t>completed process</w:t>
      </w:r>
      <w:r w:rsidR="003E1690">
        <w:rPr>
          <w:rFonts w:eastAsia="Times New Roman"/>
          <w:sz w:val="20"/>
          <w:szCs w:val="20"/>
        </w:rPr>
        <w:t>. A</w:t>
      </w:r>
      <w:r w:rsidR="00731328" w:rsidRPr="001054DB">
        <w:rPr>
          <w:rFonts w:eastAsia="Times New Roman"/>
          <w:sz w:val="20"/>
          <w:szCs w:val="20"/>
        </w:rPr>
        <w:t xml:space="preserve">ny errors presented during the deployment of the template will result </w:t>
      </w:r>
      <w:r w:rsidR="00AA798D" w:rsidRPr="001054DB">
        <w:rPr>
          <w:rFonts w:eastAsia="Times New Roman"/>
          <w:sz w:val="20"/>
          <w:szCs w:val="20"/>
        </w:rPr>
        <w:t xml:space="preserve">in an </w:t>
      </w:r>
      <w:r w:rsidR="008E5DAD" w:rsidRPr="001054DB">
        <w:rPr>
          <w:rFonts w:eastAsia="Times New Roman"/>
          <w:sz w:val="20"/>
          <w:szCs w:val="20"/>
        </w:rPr>
        <w:t>administrator</w:t>
      </w:r>
      <w:r w:rsidR="00AA798D" w:rsidRPr="001054DB">
        <w:rPr>
          <w:rFonts w:eastAsia="Times New Roman"/>
          <w:sz w:val="20"/>
          <w:szCs w:val="20"/>
        </w:rPr>
        <w:t xml:space="preserve"> needing to delete the components, correct the input error</w:t>
      </w:r>
      <w:r w:rsidR="003E1690">
        <w:rPr>
          <w:rFonts w:eastAsia="Times New Roman"/>
          <w:sz w:val="20"/>
          <w:szCs w:val="20"/>
        </w:rPr>
        <w:t>,</w:t>
      </w:r>
      <w:r w:rsidR="00AA798D" w:rsidRPr="001054DB">
        <w:rPr>
          <w:rFonts w:eastAsia="Times New Roman"/>
          <w:sz w:val="20"/>
          <w:szCs w:val="20"/>
        </w:rPr>
        <w:t xml:space="preserve"> and </w:t>
      </w:r>
      <w:r w:rsidR="008E5DAD" w:rsidRPr="001054DB">
        <w:rPr>
          <w:rFonts w:eastAsia="Times New Roman"/>
          <w:sz w:val="20"/>
          <w:szCs w:val="20"/>
        </w:rPr>
        <w:t xml:space="preserve">re-run the template. </w:t>
      </w:r>
    </w:p>
    <w:p w14:paraId="7A76FC91" w14:textId="4319C6D6" w:rsidR="00D96EBC" w:rsidRPr="00135DF9" w:rsidRDefault="00D96EBC" w:rsidP="001125E3">
      <w:pPr>
        <w:pStyle w:val="ListParagraph"/>
        <w:numPr>
          <w:ilvl w:val="0"/>
          <w:numId w:val="15"/>
        </w:numPr>
        <w:spacing w:after="0" w:line="240" w:lineRule="auto"/>
        <w:contextualSpacing w:val="0"/>
        <w:rPr>
          <w:rFonts w:eastAsia="Times New Roman"/>
          <w:sz w:val="20"/>
          <w:szCs w:val="20"/>
        </w:rPr>
      </w:pPr>
      <w:r w:rsidRPr="00135DF9">
        <w:rPr>
          <w:rFonts w:eastAsia="Times New Roman"/>
          <w:sz w:val="20"/>
          <w:szCs w:val="20"/>
        </w:rPr>
        <w:t>The process will create</w:t>
      </w:r>
      <w:r w:rsidR="005214DF">
        <w:rPr>
          <w:rFonts w:eastAsia="Times New Roman"/>
          <w:sz w:val="20"/>
          <w:szCs w:val="20"/>
        </w:rPr>
        <w:t xml:space="preserve"> several resources, including </w:t>
      </w:r>
      <w:r w:rsidRPr="00135DF9">
        <w:rPr>
          <w:rFonts w:eastAsia="Times New Roman"/>
          <w:sz w:val="20"/>
          <w:szCs w:val="20"/>
        </w:rPr>
        <w:t>the following</w:t>
      </w:r>
      <w:r w:rsidR="005214DF">
        <w:rPr>
          <w:rFonts w:eastAsia="Times New Roman"/>
          <w:sz w:val="20"/>
          <w:szCs w:val="20"/>
        </w:rPr>
        <w:t>:</w:t>
      </w:r>
    </w:p>
    <w:p w14:paraId="751715E9" w14:textId="77777777" w:rsidR="00D35AB3" w:rsidRPr="00135DF9" w:rsidRDefault="00D35AB3" w:rsidP="001647A0">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000D0267" w:rsidRPr="00135DF9" w14:paraId="6DF3282F" w14:textId="77777777" w:rsidTr="00A14709">
        <w:tc>
          <w:tcPr>
            <w:tcW w:w="4644" w:type="dxa"/>
          </w:tcPr>
          <w:p w14:paraId="208C0CFE" w14:textId="4EEDEB27" w:rsidR="000D0267" w:rsidRPr="00B01621" w:rsidRDefault="000D0267" w:rsidP="001647A0">
            <w:pPr>
              <w:pStyle w:val="ListParagraph"/>
              <w:ind w:left="0"/>
              <w:contextualSpacing w:val="0"/>
              <w:rPr>
                <w:rFonts w:eastAsia="Times New Roman"/>
                <w:b/>
                <w:bCs/>
                <w:sz w:val="20"/>
                <w:szCs w:val="20"/>
              </w:rPr>
            </w:pPr>
            <w:r w:rsidRPr="00B01621">
              <w:rPr>
                <w:rFonts w:eastAsia="Times New Roman"/>
                <w:b/>
                <w:bCs/>
                <w:sz w:val="20"/>
                <w:szCs w:val="20"/>
              </w:rPr>
              <w:t xml:space="preserve">Azure </w:t>
            </w:r>
            <w:r w:rsidR="005214DF" w:rsidRPr="00B01621">
              <w:rPr>
                <w:rFonts w:eastAsia="Times New Roman"/>
                <w:b/>
                <w:bCs/>
                <w:sz w:val="20"/>
                <w:szCs w:val="20"/>
              </w:rPr>
              <w:t>Resource</w:t>
            </w:r>
          </w:p>
        </w:tc>
        <w:tc>
          <w:tcPr>
            <w:tcW w:w="4444" w:type="dxa"/>
          </w:tcPr>
          <w:p w14:paraId="37DB2A51" w14:textId="46BCA45D" w:rsidR="000D0267" w:rsidRPr="00B01621" w:rsidRDefault="000D0267" w:rsidP="001647A0">
            <w:pPr>
              <w:pStyle w:val="ListParagraph"/>
              <w:ind w:left="0"/>
              <w:contextualSpacing w:val="0"/>
              <w:rPr>
                <w:rFonts w:eastAsia="Times New Roman"/>
                <w:b/>
                <w:bCs/>
                <w:sz w:val="20"/>
                <w:szCs w:val="20"/>
              </w:rPr>
            </w:pPr>
            <w:r w:rsidRPr="00B01621">
              <w:rPr>
                <w:rFonts w:eastAsia="Times New Roman"/>
                <w:b/>
                <w:bCs/>
                <w:sz w:val="20"/>
                <w:szCs w:val="20"/>
              </w:rPr>
              <w:t>Example Name (Using the Above Example)</w:t>
            </w:r>
          </w:p>
        </w:tc>
      </w:tr>
      <w:tr w:rsidR="000D0267" w:rsidRPr="00135DF9" w14:paraId="629BD937" w14:textId="77777777" w:rsidTr="00A14709">
        <w:tc>
          <w:tcPr>
            <w:tcW w:w="4644" w:type="dxa"/>
          </w:tcPr>
          <w:p w14:paraId="24598D36" w14:textId="14298727"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14:paraId="1A8B0718" w14:textId="1F768CD7" w:rsidR="000D0267" w:rsidRPr="00135DF9" w:rsidRDefault="009F13C9"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-AppServicePlan</w:t>
            </w:r>
          </w:p>
        </w:tc>
      </w:tr>
      <w:tr w:rsidR="000D0267" w:rsidRPr="00135DF9" w14:paraId="1299F50E" w14:textId="77777777" w:rsidTr="00A14709">
        <w:tc>
          <w:tcPr>
            <w:tcW w:w="4644" w:type="dxa"/>
          </w:tcPr>
          <w:p w14:paraId="0FE90759" w14:textId="5A82306E"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14:paraId="79CB982D" w14:textId="0C040CC6"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-sqlserver-prod</w:t>
            </w:r>
          </w:p>
        </w:tc>
      </w:tr>
      <w:tr w:rsidR="000D0267" w:rsidRPr="00135DF9" w14:paraId="7A545A30" w14:textId="77777777" w:rsidTr="00A14709">
        <w:tc>
          <w:tcPr>
            <w:tcW w:w="4644" w:type="dxa"/>
          </w:tcPr>
          <w:p w14:paraId="375AD38F" w14:textId="1F831130"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14:paraId="3272D4A4" w14:textId="0A381068"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-db-</w:t>
            </w:r>
            <w:r w:rsidR="009F13C9" w:rsidRPr="00135DF9">
              <w:rPr>
                <w:rFonts w:eastAsia="Times New Roman"/>
                <w:sz w:val="20"/>
                <w:szCs w:val="20"/>
              </w:rPr>
              <w:t>prod</w:t>
            </w:r>
          </w:p>
        </w:tc>
      </w:tr>
      <w:tr w:rsidR="000D0267" w:rsidRPr="00135DF9" w14:paraId="3336EBD5" w14:textId="77777777" w:rsidTr="00A14709">
        <w:tc>
          <w:tcPr>
            <w:tcW w:w="4644" w:type="dxa"/>
          </w:tcPr>
          <w:p w14:paraId="1114CFA3" w14:textId="7B7128E6"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14:paraId="666E5EC7" w14:textId="2514080E" w:rsidR="000D0267" w:rsidRPr="00135DF9" w:rsidRDefault="00D35AB3" w:rsidP="001647A0">
            <w:pPr>
              <w:pStyle w:val="ListParagraph"/>
              <w:ind w:left="0"/>
              <w:contextualSpacing w:val="0"/>
              <w:rPr>
                <w:rFonts w:eastAsia="Times New Roman"/>
                <w:sz w:val="20"/>
                <w:szCs w:val="20"/>
              </w:rPr>
            </w:pPr>
            <w:r w:rsidRPr="00135DF9">
              <w:rPr>
                <w:rFonts w:eastAsia="Times New Roman"/>
                <w:sz w:val="20"/>
                <w:szCs w:val="20"/>
              </w:rPr>
              <w:t>Contoso_prod_user</w:t>
            </w:r>
          </w:p>
        </w:tc>
      </w:tr>
      <w:tr w:rsidR="000D0267" w:rsidRPr="00135DF9" w14:paraId="5FAF5BD0" w14:textId="77777777" w:rsidTr="00A14709">
        <w:tc>
          <w:tcPr>
            <w:tcW w:w="4644" w:type="dxa"/>
          </w:tcPr>
          <w:p w14:paraId="5D0227AA" w14:textId="5A77D62A"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14:paraId="36B88411" w14:textId="58B2FA8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-vault-</w:t>
            </w:r>
            <w:r w:rsidR="009F13C9" w:rsidRPr="00135DF9">
              <w:rPr>
                <w:rFonts w:eastAsia="Times New Roman"/>
                <w:sz w:val="20"/>
                <w:szCs w:val="20"/>
              </w:rPr>
              <w:t>prod</w:t>
            </w:r>
          </w:p>
        </w:tc>
      </w:tr>
      <w:tr w:rsidR="000D0267" w:rsidRPr="00135DF9" w14:paraId="6360A28B" w14:textId="77777777" w:rsidTr="00A14709">
        <w:tc>
          <w:tcPr>
            <w:tcW w:w="4644" w:type="dxa"/>
          </w:tcPr>
          <w:p w14:paraId="65621A05" w14:textId="191C0D11"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14:paraId="7F8D1B63" w14:textId="036AB6E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storage</w:t>
            </w:r>
            <w:r w:rsidR="009F13C9" w:rsidRPr="00135DF9">
              <w:rPr>
                <w:rFonts w:eastAsia="Times New Roman"/>
                <w:sz w:val="20"/>
                <w:szCs w:val="20"/>
              </w:rPr>
              <w:t>prod</w:t>
            </w:r>
          </w:p>
        </w:tc>
      </w:tr>
      <w:tr w:rsidR="000D0267" w:rsidRPr="00135DF9" w14:paraId="7B1C1657" w14:textId="77777777" w:rsidTr="00A14709">
        <w:tc>
          <w:tcPr>
            <w:tcW w:w="4644" w:type="dxa"/>
          </w:tcPr>
          <w:p w14:paraId="0D4898D3" w14:textId="304C2C78" w:rsidR="000D0267"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14:paraId="351B8077" w14:textId="6CAC543C"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-BackgroundServices-</w:t>
            </w:r>
            <w:r w:rsidR="009F13C9" w:rsidRPr="00135DF9">
              <w:rPr>
                <w:rFonts w:eastAsia="Times New Roman"/>
                <w:sz w:val="20"/>
                <w:szCs w:val="20"/>
              </w:rPr>
              <w:t>prod</w:t>
            </w:r>
          </w:p>
        </w:tc>
      </w:tr>
      <w:tr w:rsidR="00786BAD" w:rsidRPr="00135DF9" w14:paraId="40EE47A9" w14:textId="77777777" w:rsidTr="00A14709">
        <w:tc>
          <w:tcPr>
            <w:tcW w:w="4644" w:type="dxa"/>
          </w:tcPr>
          <w:p w14:paraId="59EE7DC7" w14:textId="1E34BE36" w:rsidR="00786BAD"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14:paraId="2D5C1715" w14:textId="08E6E01A" w:rsidR="00786BAD"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ApiApp-prod</w:t>
            </w:r>
          </w:p>
        </w:tc>
      </w:tr>
      <w:tr w:rsidR="000B4C92" w:rsidRPr="00135DF9" w14:paraId="35EAF8AB" w14:textId="77777777" w:rsidTr="00A14709">
        <w:tc>
          <w:tcPr>
            <w:tcW w:w="4644" w:type="dxa"/>
          </w:tcPr>
          <w:p w14:paraId="0123FAAE" w14:textId="740E941E" w:rsidR="000B4C92" w:rsidRPr="00135DF9" w:rsidRDefault="000B4C92" w:rsidP="001647A0">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14:paraId="5C54A280" w14:textId="67791AA3" w:rsidR="000B4C92"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-RecurringDonationApp-prod</w:t>
            </w:r>
          </w:p>
        </w:tc>
      </w:tr>
    </w:tbl>
    <w:p w14:paraId="6F335459" w14:textId="77777777" w:rsidR="009D12BE" w:rsidRPr="00135DF9" w:rsidRDefault="009D12BE" w:rsidP="001647A0">
      <w:pPr>
        <w:spacing w:after="0" w:line="240" w:lineRule="auto"/>
        <w:rPr>
          <w:rFonts w:eastAsia="Times New Roman"/>
          <w:sz w:val="20"/>
          <w:szCs w:val="20"/>
        </w:rPr>
      </w:pPr>
    </w:p>
    <w:p w14:paraId="621FF72C" w14:textId="615D2255" w:rsidR="00982CA1" w:rsidRDefault="009D12BE" w:rsidP="001125E3">
      <w:pPr>
        <w:pStyle w:val="ListParagraph"/>
        <w:numPr>
          <w:ilvl w:val="0"/>
          <w:numId w:val="15"/>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00BB7528" w:rsidRPr="00135DF9">
        <w:rPr>
          <w:rFonts w:eastAsia="Times New Roman"/>
          <w:sz w:val="20"/>
          <w:szCs w:val="20"/>
        </w:rPr>
        <w:t xml:space="preserve"> successful deployment presents the following:</w:t>
      </w:r>
    </w:p>
    <w:p w14:paraId="543F7CFE" w14:textId="77777777" w:rsidR="00135DF9" w:rsidRPr="00135DF9" w:rsidRDefault="00135DF9" w:rsidP="00135DF9">
      <w:pPr>
        <w:pStyle w:val="ListParagraph"/>
        <w:spacing w:after="0" w:line="240" w:lineRule="auto"/>
        <w:rPr>
          <w:rFonts w:eastAsia="Times New Roman"/>
          <w:sz w:val="20"/>
          <w:szCs w:val="20"/>
        </w:rPr>
      </w:pPr>
    </w:p>
    <w:p w14:paraId="1D622969" w14:textId="0849AB62" w:rsidR="00BB7528" w:rsidRDefault="2D75E280" w:rsidP="001647A0">
      <w:pPr>
        <w:pStyle w:val="ListParagraph"/>
        <w:spacing w:after="0" w:line="240" w:lineRule="auto"/>
        <w:jc w:val="center"/>
        <w:rPr>
          <w:rFonts w:eastAsia="Times New Roman"/>
          <w:sz w:val="20"/>
          <w:szCs w:val="20"/>
        </w:rPr>
      </w:pPr>
      <w:r>
        <w:rPr>
          <w:noProof/>
        </w:rPr>
        <w:drawing>
          <wp:inline distT="0" distB="0" distL="0" distR="0" wp14:anchorId="00C786C2" wp14:editId="3A0E0439">
            <wp:extent cx="3860800" cy="871567"/>
            <wp:effectExtent l="0" t="0" r="6350" b="5080"/>
            <wp:docPr id="14" name="Picture 14" descr="Sample screenshot of successfu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3">
                      <a:extLst>
                        <a:ext uri="{28A0092B-C50C-407E-A947-70E740481C1C}">
                          <a14:useLocalDpi xmlns:a14="http://schemas.microsoft.com/office/drawing/2010/main" val="0"/>
                        </a:ext>
                      </a:extLst>
                    </a:blip>
                    <a:stretch>
                      <a:fillRect/>
                    </a:stretch>
                  </pic:blipFill>
                  <pic:spPr>
                    <a:xfrm>
                      <a:off x="0" y="0"/>
                      <a:ext cx="3860800" cy="871567"/>
                    </a:xfrm>
                    <a:prstGeom prst="rect">
                      <a:avLst/>
                    </a:prstGeom>
                  </pic:spPr>
                </pic:pic>
              </a:graphicData>
            </a:graphic>
          </wp:inline>
        </w:drawing>
      </w:r>
    </w:p>
    <w:p w14:paraId="0AC69E39" w14:textId="77777777" w:rsidR="008B18B9" w:rsidRDefault="008B18B9" w:rsidP="001647A0">
      <w:pPr>
        <w:pStyle w:val="ListParagraph"/>
        <w:spacing w:after="0" w:line="240" w:lineRule="auto"/>
        <w:jc w:val="center"/>
        <w:rPr>
          <w:rFonts w:eastAsia="Times New Roman"/>
          <w:sz w:val="20"/>
          <w:szCs w:val="20"/>
        </w:rPr>
      </w:pPr>
    </w:p>
    <w:p w14:paraId="65F92FCF" w14:textId="6F008215" w:rsidR="00E95373" w:rsidRDefault="00E95373" w:rsidP="00E95373">
      <w:pPr>
        <w:pStyle w:val="ListParagraph"/>
        <w:spacing w:after="0" w:line="240" w:lineRule="auto"/>
        <w:rPr>
          <w:rFonts w:eastAsia="Times New Roman"/>
          <w:sz w:val="20"/>
          <w:szCs w:val="20"/>
        </w:rPr>
      </w:pPr>
      <w:r>
        <w:rPr>
          <w:rFonts w:eastAsia="Times New Roman"/>
          <w:sz w:val="20"/>
          <w:szCs w:val="20"/>
        </w:rPr>
        <w:t xml:space="preserve">If the deployment fails for some reason, it can be retried with the </w:t>
      </w:r>
      <w:r w:rsidR="00A46EB1">
        <w:rPr>
          <w:rFonts w:eastAsia="Times New Roman"/>
          <w:sz w:val="20"/>
          <w:szCs w:val="20"/>
        </w:rPr>
        <w:t xml:space="preserve"> ‘</w:t>
      </w:r>
      <w:r>
        <w:rPr>
          <w:rFonts w:eastAsia="Times New Roman"/>
          <w:sz w:val="20"/>
          <w:szCs w:val="20"/>
        </w:rPr>
        <w:t>Redeploy</w:t>
      </w:r>
      <w:r w:rsidR="00A46EB1">
        <w:rPr>
          <w:rFonts w:eastAsia="Times New Roman"/>
          <w:sz w:val="20"/>
          <w:szCs w:val="20"/>
        </w:rPr>
        <w:t xml:space="preserve"> ‘</w:t>
      </w:r>
      <w:r>
        <w:rPr>
          <w:rFonts w:eastAsia="Times New Roman"/>
          <w:sz w:val="20"/>
          <w:szCs w:val="20"/>
        </w:rPr>
        <w:t xml:space="preserve"> button:</w:t>
      </w:r>
    </w:p>
    <w:p w14:paraId="7CF347E1" w14:textId="77777777" w:rsidR="00B27511" w:rsidRDefault="00B27511" w:rsidP="00E95373">
      <w:pPr>
        <w:pStyle w:val="ListParagraph"/>
        <w:spacing w:after="0" w:line="240" w:lineRule="auto"/>
        <w:rPr>
          <w:rFonts w:eastAsia="Times New Roman"/>
          <w:sz w:val="20"/>
          <w:szCs w:val="20"/>
        </w:rPr>
      </w:pPr>
    </w:p>
    <w:p w14:paraId="05FF99B8" w14:textId="04417F91" w:rsidR="00E95373" w:rsidRDefault="00E95373" w:rsidP="00E95373">
      <w:pPr>
        <w:pStyle w:val="ListParagraph"/>
        <w:spacing w:after="0" w:line="240" w:lineRule="auto"/>
        <w:jc w:val="center"/>
        <w:rPr>
          <w:rFonts w:eastAsia="Times New Roman"/>
          <w:sz w:val="20"/>
          <w:szCs w:val="20"/>
        </w:rPr>
      </w:pPr>
      <w:r>
        <w:rPr>
          <w:noProof/>
        </w:rPr>
        <w:drawing>
          <wp:inline distT="0" distB="0" distL="0" distR="0" wp14:anchorId="4979EDA6" wp14:editId="3FBB5BD3">
            <wp:extent cx="3895160" cy="966470"/>
            <wp:effectExtent l="0" t="0" r="0" b="508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897202" cy="966977"/>
                    </a:xfrm>
                    <a:prstGeom prst="rect">
                      <a:avLst/>
                    </a:prstGeom>
                    <a:ln>
                      <a:noFill/>
                    </a:ln>
                    <a:extLst>
                      <a:ext uri="{53640926-AAD7-44D8-BBD7-CCE9431645EC}">
                        <a14:shadowObscured xmlns:a14="http://schemas.microsoft.com/office/drawing/2010/main"/>
                      </a:ext>
                    </a:extLst>
                  </pic:spPr>
                </pic:pic>
              </a:graphicData>
            </a:graphic>
          </wp:inline>
        </w:drawing>
      </w:r>
    </w:p>
    <w:p w14:paraId="0DD2AAD4" w14:textId="77777777" w:rsidR="00E95373" w:rsidRPr="00135DF9" w:rsidRDefault="00E95373">
      <w:pPr>
        <w:pStyle w:val="ListParagraph"/>
        <w:spacing w:after="0" w:line="240" w:lineRule="auto"/>
        <w:jc w:val="center"/>
        <w:rPr>
          <w:rFonts w:eastAsia="Times New Roman"/>
          <w:sz w:val="20"/>
          <w:szCs w:val="20"/>
        </w:rPr>
      </w:pPr>
    </w:p>
    <w:p w14:paraId="0DD1FA2F" w14:textId="66EA8918" w:rsidR="003B3D9D" w:rsidRPr="00813752" w:rsidRDefault="00C952E6" w:rsidP="00A7290E">
      <w:pPr>
        <w:pStyle w:val="Heading2"/>
        <w:spacing w:before="0" w:line="240" w:lineRule="auto"/>
      </w:pPr>
      <w:bookmarkStart w:id="17" w:name="_Toc71557449"/>
      <w:r w:rsidRPr="00813752">
        <w:t>Adding the Azure SQL User Accounts</w:t>
      </w:r>
      <w:bookmarkEnd w:id="17"/>
      <w:r w:rsidRPr="00813752">
        <w:t xml:space="preserve"> </w:t>
      </w:r>
    </w:p>
    <w:p w14:paraId="064F340F" w14:textId="64CA6C67" w:rsidR="003B3D9D" w:rsidRPr="00991B72" w:rsidRDefault="00922DDE" w:rsidP="00D863B8">
      <w:pPr>
        <w:spacing w:after="0" w:line="240" w:lineRule="auto"/>
        <w:rPr>
          <w:sz w:val="20"/>
          <w:szCs w:val="20"/>
        </w:rPr>
      </w:pPr>
      <w:r w:rsidRPr="00991B72">
        <w:rPr>
          <w:sz w:val="20"/>
          <w:szCs w:val="20"/>
        </w:rPr>
        <w:t xml:space="preserve">Once the template has successfully completed the creation of all Azure components, the </w:t>
      </w:r>
      <w:r w:rsidR="00991B72" w:rsidRPr="00991B72">
        <w:rPr>
          <w:sz w:val="20"/>
          <w:szCs w:val="20"/>
        </w:rPr>
        <w:t xml:space="preserve">application </w:t>
      </w:r>
      <w:r w:rsidRPr="00991B72">
        <w:rPr>
          <w:sz w:val="20"/>
          <w:szCs w:val="20"/>
        </w:rPr>
        <w:t xml:space="preserve">SQL </w:t>
      </w:r>
      <w:r w:rsidR="00FD7128" w:rsidRPr="00991B72">
        <w:rPr>
          <w:sz w:val="20"/>
          <w:szCs w:val="20"/>
        </w:rPr>
        <w:t>u</w:t>
      </w:r>
      <w:r w:rsidRPr="00991B72">
        <w:rPr>
          <w:sz w:val="20"/>
          <w:szCs w:val="20"/>
        </w:rPr>
        <w:t xml:space="preserve">ser account needs to be set up </w:t>
      </w:r>
      <w:r w:rsidR="00A14AA0" w:rsidRPr="00991B72">
        <w:rPr>
          <w:sz w:val="20"/>
          <w:szCs w:val="20"/>
        </w:rPr>
        <w:t>within the Azure SQL Database.</w:t>
      </w:r>
    </w:p>
    <w:p w14:paraId="65C50157" w14:textId="77777777" w:rsidR="00662F46" w:rsidRPr="00991B72" w:rsidRDefault="00662F46" w:rsidP="009B32F8">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792372" w:rsidRPr="00991B72" w14:paraId="77F3D630" w14:textId="77777777" w:rsidTr="000B183D">
        <w:tc>
          <w:tcPr>
            <w:tcW w:w="9350" w:type="dxa"/>
            <w:tcBorders>
              <w:top w:val="nil"/>
              <w:left w:val="nil"/>
              <w:bottom w:val="nil"/>
              <w:right w:val="nil"/>
            </w:tcBorders>
            <w:shd w:val="clear" w:color="auto" w:fill="F2F2F2" w:themeFill="background1" w:themeFillShade="F2"/>
          </w:tcPr>
          <w:p w14:paraId="394A7193" w14:textId="2C279D0B" w:rsidR="00792372" w:rsidRPr="00991B72" w:rsidRDefault="00792372" w:rsidP="00A7290E">
            <w:pPr>
              <w:rPr>
                <w:sz w:val="20"/>
                <w:szCs w:val="20"/>
              </w:rPr>
            </w:pPr>
            <w:r w:rsidRPr="00991B72">
              <w:rPr>
                <w:sz w:val="20"/>
                <w:szCs w:val="20"/>
              </w:rPr>
              <w:t xml:space="preserve">Note: SQL Server </w:t>
            </w:r>
            <w:r w:rsidR="001820AB" w:rsidRPr="00991B72">
              <w:rPr>
                <w:sz w:val="20"/>
                <w:szCs w:val="20"/>
              </w:rPr>
              <w:t xml:space="preserve">Management Studio is </w:t>
            </w:r>
            <w:r w:rsidR="00991B72" w:rsidRPr="00991B72">
              <w:rPr>
                <w:sz w:val="20"/>
                <w:szCs w:val="20"/>
              </w:rPr>
              <w:t xml:space="preserve">recommended </w:t>
            </w:r>
            <w:r w:rsidR="00ED59C9" w:rsidRPr="00991B72">
              <w:rPr>
                <w:sz w:val="20"/>
                <w:szCs w:val="20"/>
              </w:rPr>
              <w:t xml:space="preserve">as </w:t>
            </w:r>
            <w:r w:rsidR="00991B72" w:rsidRPr="00991B72">
              <w:rPr>
                <w:sz w:val="20"/>
                <w:szCs w:val="20"/>
              </w:rPr>
              <w:t xml:space="preserve">some of </w:t>
            </w:r>
            <w:r w:rsidR="00ED59C9" w:rsidRPr="00991B72">
              <w:rPr>
                <w:sz w:val="20"/>
                <w:szCs w:val="20"/>
              </w:rPr>
              <w:t xml:space="preserve">these steps must be performed against the ‘master’ database of the SQL Azure Server. </w:t>
            </w:r>
            <w:r w:rsidR="007E5506" w:rsidRPr="00991B72">
              <w:rPr>
                <w:sz w:val="20"/>
                <w:szCs w:val="20"/>
              </w:rPr>
              <w:t xml:space="preserve">You can </w:t>
            </w:r>
            <w:r w:rsidR="008134F5" w:rsidRPr="00991B72">
              <w:rPr>
                <w:sz w:val="20"/>
                <w:szCs w:val="20"/>
              </w:rPr>
              <w:t xml:space="preserve">download the latest version of </w:t>
            </w:r>
            <w:hyperlink r:id="rId45" w:history="1">
              <w:r w:rsidR="008134F5" w:rsidRPr="00991B72">
                <w:rPr>
                  <w:rStyle w:val="Hyperlink"/>
                  <w:sz w:val="20"/>
                  <w:szCs w:val="20"/>
                </w:rPr>
                <w:t>SQL Server Management studio</w:t>
              </w:r>
            </w:hyperlink>
            <w:r w:rsidR="00081105" w:rsidRPr="00991B72">
              <w:rPr>
                <w:sz w:val="20"/>
                <w:szCs w:val="20"/>
              </w:rPr>
              <w:t>.</w:t>
            </w:r>
            <w:r w:rsidR="001B07B9" w:rsidRPr="00991B72">
              <w:rPr>
                <w:sz w:val="20"/>
                <w:szCs w:val="20"/>
              </w:rPr>
              <w:t xml:space="preserve"> To enable access from SQL Server Management Studio to the SQL Azure </w:t>
            </w:r>
            <w:r w:rsidR="00753C20" w:rsidRPr="00991B72">
              <w:rPr>
                <w:sz w:val="20"/>
                <w:szCs w:val="20"/>
              </w:rPr>
              <w:t>Se</w:t>
            </w:r>
            <w:r w:rsidR="001B07B9" w:rsidRPr="00991B72">
              <w:rPr>
                <w:sz w:val="20"/>
                <w:szCs w:val="20"/>
              </w:rPr>
              <w:t xml:space="preserve">rver, follow these steps on how to </w:t>
            </w:r>
            <w:r w:rsidR="003E081D" w:rsidRPr="00991B72">
              <w:rPr>
                <w:sz w:val="20"/>
                <w:szCs w:val="20"/>
              </w:rPr>
              <w:t xml:space="preserve">set firewall rules </w:t>
            </w:r>
            <w:r w:rsidR="006D73DB" w:rsidRPr="00991B72">
              <w:rPr>
                <w:sz w:val="20"/>
                <w:szCs w:val="20"/>
              </w:rPr>
              <w:t xml:space="preserve">using the </w:t>
            </w:r>
            <w:hyperlink r:id="rId46" w:anchor="use-the-azure-portal-to-manage-server-level-ip-firewall-rules" w:history="1">
              <w:r w:rsidR="006D73DB" w:rsidRPr="00991B72">
                <w:rPr>
                  <w:rStyle w:val="Hyperlink"/>
                  <w:sz w:val="20"/>
                  <w:szCs w:val="20"/>
                </w:rPr>
                <w:t>Azure portal</w:t>
              </w:r>
            </w:hyperlink>
            <w:r w:rsidR="006D73DB" w:rsidRPr="00991B72">
              <w:rPr>
                <w:sz w:val="20"/>
                <w:szCs w:val="20"/>
              </w:rPr>
              <w:t>.</w:t>
            </w:r>
          </w:p>
        </w:tc>
      </w:tr>
    </w:tbl>
    <w:p w14:paraId="367AF128" w14:textId="77777777" w:rsidR="00991B72" w:rsidRDefault="00991B72" w:rsidP="00D863B8">
      <w:pPr>
        <w:spacing w:after="0" w:line="240" w:lineRule="auto"/>
        <w:rPr>
          <w:sz w:val="20"/>
          <w:szCs w:val="20"/>
        </w:rPr>
      </w:pPr>
    </w:p>
    <w:p w14:paraId="2F937FE1" w14:textId="6C1BEF6C" w:rsidR="001B6F62" w:rsidRPr="0037565D" w:rsidRDefault="001B6F62" w:rsidP="00A7290E">
      <w:pPr>
        <w:pStyle w:val="Heading3"/>
        <w:spacing w:before="0" w:line="240" w:lineRule="auto"/>
      </w:pPr>
      <w:r>
        <w:t>Connect to SQL Server</w:t>
      </w:r>
    </w:p>
    <w:p w14:paraId="1BD420E3" w14:textId="1F7962C1" w:rsidR="00991B72" w:rsidRDefault="00991B72" w:rsidP="00D863B8">
      <w:pPr>
        <w:spacing w:after="0" w:line="240" w:lineRule="auto"/>
        <w:rPr>
          <w:sz w:val="20"/>
          <w:szCs w:val="20"/>
        </w:rPr>
      </w:pPr>
      <w:r w:rsidRPr="0037565D">
        <w:rPr>
          <w:sz w:val="20"/>
          <w:szCs w:val="20"/>
        </w:rPr>
        <w:t xml:space="preserve">Open SQL Server Management Studio and connect to the Azure database. </w:t>
      </w:r>
      <w:r w:rsidR="00A6328D">
        <w:rPr>
          <w:sz w:val="20"/>
          <w:szCs w:val="20"/>
        </w:rPr>
        <w:t>The n</w:t>
      </w:r>
      <w:r w:rsidRPr="0037565D">
        <w:rPr>
          <w:sz w:val="20"/>
          <w:szCs w:val="20"/>
        </w:rPr>
        <w:t xml:space="preserve">ame of the server to connect to </w:t>
      </w:r>
      <w:r w:rsidR="001B6F62">
        <w:rPr>
          <w:sz w:val="20"/>
          <w:szCs w:val="20"/>
        </w:rPr>
        <w:t xml:space="preserve">has </w:t>
      </w:r>
      <w:r w:rsidRPr="0037565D">
        <w:rPr>
          <w:sz w:val="20"/>
          <w:szCs w:val="20"/>
        </w:rPr>
        <w:t xml:space="preserve">the format </w:t>
      </w:r>
      <w:r w:rsidRPr="00991B72">
        <w:rPr>
          <w:rFonts w:ascii="Courier New" w:hAnsi="Courier New" w:cs="Courier New"/>
          <w:sz w:val="20"/>
          <w:szCs w:val="20"/>
        </w:rPr>
        <w:t>&lt;client_name&gt;-sqlserver-&lt;env&gt;.database.win</w:t>
      </w:r>
      <w:r w:rsidR="00026157">
        <w:rPr>
          <w:rFonts w:ascii="Courier New" w:hAnsi="Courier New" w:cs="Courier New"/>
          <w:sz w:val="20"/>
          <w:szCs w:val="20"/>
        </w:rPr>
        <w:t>d</w:t>
      </w:r>
      <w:r w:rsidRPr="00991B72">
        <w:rPr>
          <w:rFonts w:ascii="Courier New" w:hAnsi="Courier New" w:cs="Courier New"/>
          <w:sz w:val="20"/>
          <w:szCs w:val="20"/>
        </w:rPr>
        <w:t>ows.net</w:t>
      </w:r>
      <w:r w:rsidRPr="0037565D">
        <w:rPr>
          <w:sz w:val="20"/>
          <w:szCs w:val="20"/>
        </w:rPr>
        <w:t xml:space="preserve"> and can be found under </w:t>
      </w:r>
      <w:r w:rsidR="00A46EB1">
        <w:rPr>
          <w:sz w:val="20"/>
          <w:szCs w:val="20"/>
        </w:rPr>
        <w:t xml:space="preserve"> ‘</w:t>
      </w:r>
      <w:r w:rsidRPr="0037565D">
        <w:rPr>
          <w:sz w:val="20"/>
          <w:szCs w:val="20"/>
        </w:rPr>
        <w:t>Server name</w:t>
      </w:r>
      <w:r w:rsidR="00A46EB1">
        <w:rPr>
          <w:sz w:val="20"/>
          <w:szCs w:val="20"/>
        </w:rPr>
        <w:t xml:space="preserve"> ‘</w:t>
      </w:r>
      <w:r w:rsidRPr="0037565D">
        <w:rPr>
          <w:sz w:val="20"/>
          <w:szCs w:val="20"/>
        </w:rPr>
        <w:t xml:space="preserve"> in the detail of SQL server provisioned in the target resource group by </w:t>
      </w:r>
      <w:r w:rsidR="00D229FF">
        <w:rPr>
          <w:sz w:val="20"/>
          <w:szCs w:val="20"/>
        </w:rPr>
        <w:t xml:space="preserve">the </w:t>
      </w:r>
      <w:r w:rsidRPr="0037565D">
        <w:rPr>
          <w:sz w:val="20"/>
          <w:szCs w:val="20"/>
        </w:rPr>
        <w:t>ARM template.</w:t>
      </w:r>
    </w:p>
    <w:p w14:paraId="77BDC9D3" w14:textId="77777777" w:rsidR="00D229FF" w:rsidRPr="0037565D" w:rsidRDefault="00D229FF" w:rsidP="00A7290E">
      <w:pPr>
        <w:spacing w:after="0" w:line="240" w:lineRule="auto"/>
        <w:rPr>
          <w:sz w:val="20"/>
          <w:szCs w:val="20"/>
        </w:rPr>
      </w:pPr>
    </w:p>
    <w:p w14:paraId="33FE6F8B" w14:textId="6B377210" w:rsidR="00991B72" w:rsidRPr="0037565D" w:rsidRDefault="00991B72" w:rsidP="00A7290E">
      <w:pPr>
        <w:spacing w:after="0" w:line="240" w:lineRule="auto"/>
        <w:jc w:val="center"/>
        <w:rPr>
          <w:sz w:val="20"/>
          <w:szCs w:val="20"/>
        </w:rPr>
      </w:pPr>
      <w:r>
        <w:rPr>
          <w:noProof/>
        </w:rPr>
        <w:lastRenderedPageBreak/>
        <w:drawing>
          <wp:inline distT="0" distB="0" distL="0" distR="0" wp14:anchorId="52CA64EC" wp14:editId="1651A1AA">
            <wp:extent cx="4779432" cy="940568"/>
            <wp:effectExtent l="0" t="0" r="2540" b="0"/>
            <wp:docPr id="1841877847" name="Picture 18418778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4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79432" cy="940568"/>
                    </a:xfrm>
                    <a:prstGeom prst="rect">
                      <a:avLst/>
                    </a:prstGeom>
                  </pic:spPr>
                </pic:pic>
              </a:graphicData>
            </a:graphic>
          </wp:inline>
        </w:drawing>
      </w:r>
    </w:p>
    <w:p w14:paraId="2EAFA361" w14:textId="77777777" w:rsidR="00D229FF" w:rsidRDefault="00D229FF" w:rsidP="00D229FF">
      <w:pPr>
        <w:spacing w:after="0" w:line="240" w:lineRule="auto"/>
        <w:rPr>
          <w:sz w:val="20"/>
          <w:szCs w:val="20"/>
        </w:rPr>
      </w:pPr>
    </w:p>
    <w:p w14:paraId="430A017C" w14:textId="46F48C1A" w:rsidR="00991B72" w:rsidRDefault="00991B72" w:rsidP="00D229FF">
      <w:pPr>
        <w:spacing w:after="0" w:line="240" w:lineRule="auto"/>
        <w:rPr>
          <w:sz w:val="20"/>
          <w:szCs w:val="20"/>
        </w:rPr>
      </w:pPr>
      <w:r w:rsidRPr="0037565D">
        <w:rPr>
          <w:sz w:val="20"/>
          <w:szCs w:val="20"/>
        </w:rPr>
        <w:t>Use the SQL Server admin credentials provided as parameters of the ARM template for login and password.</w:t>
      </w:r>
    </w:p>
    <w:p w14:paraId="71860A61" w14:textId="77777777" w:rsidR="00D229FF" w:rsidRPr="0037565D" w:rsidRDefault="00D229FF" w:rsidP="00A7290E">
      <w:pPr>
        <w:spacing w:after="0" w:line="240" w:lineRule="auto"/>
        <w:rPr>
          <w:sz w:val="20"/>
          <w:szCs w:val="20"/>
        </w:rPr>
      </w:pPr>
    </w:p>
    <w:p w14:paraId="71E7D1A7" w14:textId="0E65D39C" w:rsidR="00991B72" w:rsidRPr="002E3B54" w:rsidRDefault="00991B72" w:rsidP="0037565D">
      <w:pPr>
        <w:jc w:val="center"/>
      </w:pPr>
      <w:r>
        <w:rPr>
          <w:noProof/>
        </w:rPr>
        <w:drawing>
          <wp:inline distT="0" distB="0" distL="0" distR="0" wp14:anchorId="2E61E2FF" wp14:editId="5B81C046">
            <wp:extent cx="2487302" cy="1706034"/>
            <wp:effectExtent l="0" t="0" r="8255" b="8890"/>
            <wp:docPr id="1841877848" name="Picture 18418778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4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87302" cy="1706034"/>
                    </a:xfrm>
                    <a:prstGeom prst="rect">
                      <a:avLst/>
                    </a:prstGeom>
                  </pic:spPr>
                </pic:pic>
              </a:graphicData>
            </a:graphic>
          </wp:inline>
        </w:drawing>
      </w:r>
    </w:p>
    <w:p w14:paraId="6562EB2D" w14:textId="77777777" w:rsidR="00991B72" w:rsidRPr="0037565D" w:rsidRDefault="00991B72" w:rsidP="00A7290E">
      <w:pPr>
        <w:spacing w:after="0" w:line="240" w:lineRule="auto"/>
        <w:rPr>
          <w:sz w:val="20"/>
          <w:szCs w:val="20"/>
        </w:rPr>
      </w:pPr>
    </w:p>
    <w:p w14:paraId="1EE512C3" w14:textId="5189521E" w:rsidR="00991B72" w:rsidRPr="0037565D" w:rsidRDefault="00991B72" w:rsidP="00A7290E">
      <w:pPr>
        <w:spacing w:after="0" w:line="240" w:lineRule="auto"/>
        <w:rPr>
          <w:sz w:val="20"/>
          <w:szCs w:val="20"/>
        </w:rPr>
      </w:pPr>
      <w:r w:rsidRPr="0037565D">
        <w:rPr>
          <w:sz w:val="20"/>
          <w:szCs w:val="20"/>
        </w:rPr>
        <w:t xml:space="preserve">SQL Server Management Studio may ask you to enable access exception in the database firewall if needed. Firewall exceptions can also be </w:t>
      </w:r>
      <w:hyperlink r:id="rId49" w:anchor="use-the-azure-portal-to-manage-server-level-ip-firewall-rules" w:history="1">
        <w:r w:rsidRPr="0037565D">
          <w:rPr>
            <w:rStyle w:val="Hyperlink"/>
            <w:sz w:val="20"/>
            <w:szCs w:val="20"/>
          </w:rPr>
          <w:t>configured</w:t>
        </w:r>
      </w:hyperlink>
      <w:r w:rsidRPr="0037565D">
        <w:rPr>
          <w:sz w:val="20"/>
          <w:szCs w:val="20"/>
        </w:rPr>
        <w:t xml:space="preserve"> directly in Azure Portal if Studio is not able to do so automatically.</w:t>
      </w:r>
    </w:p>
    <w:p w14:paraId="550D8E84" w14:textId="58A396A5" w:rsidR="00991B72" w:rsidRDefault="00991B72" w:rsidP="0037565D">
      <w:pPr>
        <w:spacing w:after="0" w:line="240" w:lineRule="auto"/>
        <w:jc w:val="center"/>
        <w:rPr>
          <w:sz w:val="20"/>
          <w:szCs w:val="20"/>
        </w:rPr>
      </w:pPr>
      <w:r>
        <w:rPr>
          <w:noProof/>
        </w:rPr>
        <w:drawing>
          <wp:inline distT="0" distB="0" distL="0" distR="0" wp14:anchorId="5AC0DE85" wp14:editId="4457E922">
            <wp:extent cx="1844597" cy="1286934"/>
            <wp:effectExtent l="0" t="0" r="3810" b="8890"/>
            <wp:docPr id="1841877849" name="Picture 18418778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4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44597" cy="1286934"/>
                    </a:xfrm>
                    <a:prstGeom prst="rect">
                      <a:avLst/>
                    </a:prstGeom>
                  </pic:spPr>
                </pic:pic>
              </a:graphicData>
            </a:graphic>
          </wp:inline>
        </w:drawing>
      </w:r>
    </w:p>
    <w:p w14:paraId="004F70A9" w14:textId="77777777" w:rsidR="00D863B8" w:rsidRDefault="00D863B8" w:rsidP="0037565D">
      <w:pPr>
        <w:spacing w:after="0" w:line="240" w:lineRule="auto"/>
        <w:jc w:val="center"/>
        <w:rPr>
          <w:sz w:val="20"/>
          <w:szCs w:val="20"/>
        </w:rPr>
      </w:pPr>
    </w:p>
    <w:p w14:paraId="5F8D727D" w14:textId="61650EF5" w:rsidR="001B6F62" w:rsidRPr="002E3B54" w:rsidRDefault="0024285F" w:rsidP="0037565D">
      <w:pPr>
        <w:pStyle w:val="Heading3"/>
        <w:spacing w:before="0" w:line="240" w:lineRule="auto"/>
      </w:pPr>
      <w:r>
        <w:t>Create Login in Master Database</w:t>
      </w:r>
    </w:p>
    <w:p w14:paraId="24BA3AC6" w14:textId="77777777" w:rsidR="005C7903" w:rsidRDefault="00991B72" w:rsidP="00B27511">
      <w:pPr>
        <w:spacing w:after="0" w:line="240" w:lineRule="auto"/>
        <w:rPr>
          <w:sz w:val="20"/>
          <w:szCs w:val="20"/>
        </w:rPr>
      </w:pPr>
      <w:r w:rsidRPr="0037565D">
        <w:rPr>
          <w:sz w:val="20"/>
          <w:szCs w:val="20"/>
        </w:rPr>
        <w:t xml:space="preserve">Open a query window for the </w:t>
      </w:r>
      <w:r w:rsidR="004B1371">
        <w:rPr>
          <w:sz w:val="20"/>
          <w:szCs w:val="20"/>
        </w:rPr>
        <w:t>master database (</w:t>
      </w:r>
      <w:r w:rsidR="005C7903">
        <w:rPr>
          <w:sz w:val="20"/>
          <w:szCs w:val="20"/>
        </w:rPr>
        <w:t xml:space="preserve">select New Query in the context menu for Databases &gt; System Databases &gt; master). </w:t>
      </w:r>
    </w:p>
    <w:p w14:paraId="511C55BB" w14:textId="77777777" w:rsidR="00B27511" w:rsidRDefault="00B27511" w:rsidP="0037565D">
      <w:pPr>
        <w:spacing w:after="0" w:line="240" w:lineRule="auto"/>
        <w:rPr>
          <w:sz w:val="20"/>
          <w:szCs w:val="20"/>
        </w:rPr>
      </w:pPr>
    </w:p>
    <w:p w14:paraId="5D0BEFCC" w14:textId="47C9D670" w:rsidR="005C7903" w:rsidRDefault="005C7903" w:rsidP="00B27511">
      <w:pPr>
        <w:spacing w:after="0" w:line="240" w:lineRule="auto"/>
        <w:jc w:val="center"/>
        <w:rPr>
          <w:sz w:val="20"/>
          <w:szCs w:val="20"/>
        </w:rPr>
      </w:pPr>
      <w:r>
        <w:rPr>
          <w:noProof/>
        </w:rPr>
        <w:drawing>
          <wp:inline distT="0" distB="0" distL="0" distR="0" wp14:anchorId="0C27EAAA" wp14:editId="4C2F7718">
            <wp:extent cx="2074333" cy="813340"/>
            <wp:effectExtent l="0" t="0" r="2540" b="6350"/>
            <wp:docPr id="1841877853" name="Picture 18418778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53"/>
                    <pic:cNvPicPr/>
                  </pic:nvPicPr>
                  <pic:blipFill>
                    <a:blip r:embed="rId51">
                      <a:extLst>
                        <a:ext uri="{28A0092B-C50C-407E-A947-70E740481C1C}">
                          <a14:useLocalDpi xmlns:a14="http://schemas.microsoft.com/office/drawing/2010/main" val="0"/>
                        </a:ext>
                      </a:extLst>
                    </a:blip>
                    <a:stretch>
                      <a:fillRect/>
                    </a:stretch>
                  </pic:blipFill>
                  <pic:spPr>
                    <a:xfrm>
                      <a:off x="0" y="0"/>
                      <a:ext cx="2074333" cy="813340"/>
                    </a:xfrm>
                    <a:prstGeom prst="rect">
                      <a:avLst/>
                    </a:prstGeom>
                  </pic:spPr>
                </pic:pic>
              </a:graphicData>
            </a:graphic>
          </wp:inline>
        </w:drawing>
      </w:r>
    </w:p>
    <w:p w14:paraId="4DD5361E" w14:textId="77777777" w:rsidR="00B27511" w:rsidRDefault="00B27511" w:rsidP="0037565D">
      <w:pPr>
        <w:spacing w:after="0" w:line="240" w:lineRule="auto"/>
        <w:jc w:val="center"/>
        <w:rPr>
          <w:sz w:val="20"/>
          <w:szCs w:val="20"/>
        </w:rPr>
      </w:pPr>
    </w:p>
    <w:p w14:paraId="0AD64BC6" w14:textId="0ECE57A3" w:rsidR="00275C01" w:rsidRPr="00B01621" w:rsidRDefault="00275C01" w:rsidP="00275C01">
      <w:pPr>
        <w:spacing w:after="0" w:line="240" w:lineRule="auto"/>
        <w:rPr>
          <w:rFonts w:ascii="Courier New" w:hAnsi="Courier New" w:cs="Courier New"/>
          <w:i/>
          <w:iCs/>
          <w:sz w:val="20"/>
          <w:szCs w:val="20"/>
        </w:rPr>
      </w:pPr>
      <w:r>
        <w:rPr>
          <w:sz w:val="20"/>
          <w:szCs w:val="20"/>
        </w:rPr>
        <w:t xml:space="preserve">The login name </w:t>
      </w:r>
      <w:r w:rsidR="009B32F8">
        <w:rPr>
          <w:sz w:val="20"/>
          <w:szCs w:val="20"/>
        </w:rPr>
        <w:t>you</w:t>
      </w:r>
      <w:r>
        <w:rPr>
          <w:sz w:val="20"/>
          <w:szCs w:val="20"/>
        </w:rPr>
        <w:t xml:space="preserve"> create needs to follow the naming </w:t>
      </w:r>
      <w:r w:rsidRPr="00813752">
        <w:rPr>
          <w:sz w:val="20"/>
          <w:szCs w:val="20"/>
        </w:rPr>
        <w:t xml:space="preserve">convention </w:t>
      </w:r>
      <w:r>
        <w:rPr>
          <w:sz w:val="20"/>
          <w:szCs w:val="20"/>
        </w:rPr>
        <w:t>‘</w:t>
      </w:r>
      <w:r w:rsidRPr="00B01621">
        <w:rPr>
          <w:rFonts w:ascii="Courier New" w:hAnsi="Courier New" w:cs="Courier New"/>
          <w:sz w:val="20"/>
          <w:szCs w:val="20"/>
        </w:rPr>
        <w:t>&lt;Client Name&gt;_&lt;Env&gt;_</w:t>
      </w:r>
      <w:r>
        <w:rPr>
          <w:rFonts w:ascii="Courier New" w:hAnsi="Courier New" w:cs="Courier New"/>
          <w:sz w:val="20"/>
          <w:szCs w:val="20"/>
        </w:rPr>
        <w:t>u</w:t>
      </w:r>
      <w:r w:rsidRPr="00B01621">
        <w:rPr>
          <w:rFonts w:ascii="Courier New" w:hAnsi="Courier New" w:cs="Courier New"/>
          <w:sz w:val="20"/>
          <w:szCs w:val="20"/>
        </w:rPr>
        <w:t>ser</w:t>
      </w:r>
      <w:r>
        <w:rPr>
          <w:sz w:val="20"/>
          <w:szCs w:val="20"/>
        </w:rPr>
        <w:t xml:space="preserve">’ where &lt;Client Name&gt; and &lt;Env&gt; </w:t>
      </w:r>
      <w:r w:rsidR="00F1232C">
        <w:rPr>
          <w:sz w:val="20"/>
          <w:szCs w:val="20"/>
        </w:rPr>
        <w:t xml:space="preserve">are values of the </w:t>
      </w:r>
      <w:r>
        <w:rPr>
          <w:sz w:val="20"/>
          <w:szCs w:val="20"/>
        </w:rPr>
        <w:t>ARM template</w:t>
      </w:r>
      <w:r w:rsidR="00F1232C">
        <w:rPr>
          <w:sz w:val="20"/>
          <w:szCs w:val="20"/>
        </w:rPr>
        <w:t xml:space="preserve"> parameters</w:t>
      </w:r>
      <w:r>
        <w:rPr>
          <w:sz w:val="20"/>
          <w:szCs w:val="20"/>
        </w:rPr>
        <w:t>. U</w:t>
      </w:r>
      <w:r w:rsidRPr="00813752">
        <w:rPr>
          <w:sz w:val="20"/>
          <w:szCs w:val="20"/>
        </w:rPr>
        <w:t xml:space="preserve">sing the examples listed </w:t>
      </w:r>
      <w:r>
        <w:rPr>
          <w:sz w:val="20"/>
          <w:szCs w:val="20"/>
        </w:rPr>
        <w:t>above,</w:t>
      </w:r>
      <w:r w:rsidRPr="00813752">
        <w:rPr>
          <w:sz w:val="20"/>
          <w:szCs w:val="20"/>
        </w:rPr>
        <w:t xml:space="preserve"> the SQL </w:t>
      </w:r>
      <w:r w:rsidR="0003098D">
        <w:rPr>
          <w:sz w:val="20"/>
          <w:szCs w:val="20"/>
        </w:rPr>
        <w:t>login</w:t>
      </w:r>
      <w:r w:rsidRPr="00813752">
        <w:rPr>
          <w:sz w:val="20"/>
          <w:szCs w:val="20"/>
        </w:rPr>
        <w:t xml:space="preserve"> </w:t>
      </w:r>
      <w:r w:rsidR="0003098D">
        <w:rPr>
          <w:sz w:val="20"/>
          <w:szCs w:val="20"/>
        </w:rPr>
        <w:t xml:space="preserve">name </w:t>
      </w:r>
      <w:r w:rsidRPr="00813752">
        <w:rPr>
          <w:sz w:val="20"/>
          <w:szCs w:val="20"/>
        </w:rPr>
        <w:t>will be</w:t>
      </w:r>
      <w:r w:rsidR="00F1232C">
        <w:rPr>
          <w:sz w:val="20"/>
          <w:szCs w:val="20"/>
        </w:rPr>
        <w:t xml:space="preserve"> </w:t>
      </w:r>
      <w:r w:rsidRPr="00B01621">
        <w:rPr>
          <w:rFonts w:ascii="Courier New" w:hAnsi="Courier New" w:cs="Courier New"/>
          <w:i/>
          <w:iCs/>
          <w:sz w:val="20"/>
          <w:szCs w:val="20"/>
        </w:rPr>
        <w:t>Contoso_prod_user</w:t>
      </w:r>
      <w:r w:rsidR="00FD15EE">
        <w:rPr>
          <w:rFonts w:ascii="Courier New" w:hAnsi="Courier New" w:cs="Courier New"/>
          <w:i/>
          <w:iCs/>
          <w:sz w:val="20"/>
          <w:szCs w:val="20"/>
        </w:rPr>
        <w:t>.</w:t>
      </w:r>
    </w:p>
    <w:p w14:paraId="145B5780" w14:textId="77777777" w:rsidR="00991B72" w:rsidRPr="00991B72" w:rsidRDefault="00991B72" w:rsidP="001647A0">
      <w:pPr>
        <w:spacing w:after="0" w:line="240" w:lineRule="auto"/>
        <w:rPr>
          <w:sz w:val="20"/>
          <w:szCs w:val="20"/>
        </w:rPr>
      </w:pPr>
    </w:p>
    <w:p w14:paraId="4BAD1B35" w14:textId="1205078B" w:rsidR="00E1C9E5" w:rsidRDefault="0022528E" w:rsidP="0037565D">
      <w:pPr>
        <w:spacing w:after="0" w:line="240" w:lineRule="auto"/>
      </w:pPr>
      <w:r>
        <w:rPr>
          <w:rFonts w:ascii="Segoe UI" w:eastAsia="Segoe UI" w:hAnsi="Segoe UI" w:cs="Segoe UI"/>
          <w:sz w:val="20"/>
          <w:szCs w:val="20"/>
        </w:rPr>
        <w:lastRenderedPageBreak/>
        <w:t xml:space="preserve">Paste the following </w:t>
      </w:r>
      <w:r w:rsidR="00E1C9E5" w:rsidRPr="7823341A">
        <w:rPr>
          <w:rFonts w:ascii="Segoe UI" w:eastAsia="Segoe UI" w:hAnsi="Segoe UI" w:cs="Segoe UI"/>
          <w:sz w:val="20"/>
          <w:szCs w:val="20"/>
        </w:rPr>
        <w:t xml:space="preserve">script </w:t>
      </w:r>
      <w:r>
        <w:rPr>
          <w:rFonts w:ascii="Segoe UI" w:eastAsia="Segoe UI" w:hAnsi="Segoe UI" w:cs="Segoe UI"/>
          <w:sz w:val="20"/>
          <w:szCs w:val="20"/>
        </w:rPr>
        <w:t xml:space="preserve">to the query window, replacing </w:t>
      </w:r>
      <w:r w:rsidR="008B43EB">
        <w:rPr>
          <w:rFonts w:ascii="Segoe UI" w:eastAsia="Segoe UI" w:hAnsi="Segoe UI" w:cs="Segoe UI"/>
          <w:sz w:val="20"/>
          <w:szCs w:val="20"/>
        </w:rPr>
        <w:t>‘</w:t>
      </w:r>
      <w:r>
        <w:rPr>
          <w:rFonts w:ascii="Segoe UI" w:eastAsia="Segoe UI" w:hAnsi="Segoe UI" w:cs="Segoe UI"/>
          <w:sz w:val="20"/>
          <w:szCs w:val="20"/>
        </w:rPr>
        <w:t>SQL_L</w:t>
      </w:r>
      <w:r w:rsidR="008B43EB">
        <w:rPr>
          <w:rFonts w:ascii="Segoe UI" w:eastAsia="Segoe UI" w:hAnsi="Segoe UI" w:cs="Segoe UI"/>
          <w:sz w:val="20"/>
          <w:szCs w:val="20"/>
        </w:rPr>
        <w:t xml:space="preserve">ogin_Name’ </w:t>
      </w:r>
      <w:r w:rsidR="004B4300">
        <w:rPr>
          <w:rFonts w:ascii="Segoe UI" w:eastAsia="Segoe UI" w:hAnsi="Segoe UI" w:cs="Segoe UI"/>
          <w:sz w:val="20"/>
          <w:szCs w:val="20"/>
        </w:rPr>
        <w:t xml:space="preserve">with the login </w:t>
      </w:r>
      <w:r w:rsidR="004B3B5C">
        <w:rPr>
          <w:rFonts w:ascii="Segoe UI" w:eastAsia="Segoe UI" w:hAnsi="Segoe UI" w:cs="Segoe UI"/>
          <w:sz w:val="20"/>
          <w:szCs w:val="20"/>
        </w:rPr>
        <w:t>name above and password with the Database Password p</w:t>
      </w:r>
      <w:r w:rsidR="00B12389">
        <w:rPr>
          <w:rFonts w:ascii="Segoe UI" w:eastAsia="Segoe UI" w:hAnsi="Segoe UI" w:cs="Segoe UI"/>
          <w:sz w:val="20"/>
          <w:szCs w:val="20"/>
        </w:rPr>
        <w:t>arameter of the ARM template.</w:t>
      </w:r>
    </w:p>
    <w:p w14:paraId="54095E17" w14:textId="77777777" w:rsidR="00813752" w:rsidRPr="00813752" w:rsidRDefault="00813752" w:rsidP="001647A0">
      <w:pPr>
        <w:spacing w:after="0" w:line="240" w:lineRule="auto"/>
        <w:rPr>
          <w:sz w:val="20"/>
          <w:szCs w:val="20"/>
        </w:rPr>
      </w:pPr>
    </w:p>
    <w:p w14:paraId="4BF64B90" w14:textId="51DF813A"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w:t>
      </w:r>
    </w:p>
    <w:p w14:paraId="42BDA463" w14:textId="1CE4EF1D"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00F6674B" w:rsidRPr="25DD2728">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14:paraId="24BB3EC9" w14:textId="066B69F5" w:rsidR="00227867" w:rsidRDefault="00227867" w:rsidP="001647A0">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14:paraId="0C5932E1" w14:textId="77777777" w:rsidR="009B2B45" w:rsidRDefault="009B2B45" w:rsidP="0037565D">
      <w:pPr>
        <w:spacing w:after="0" w:line="240" w:lineRule="auto"/>
        <w:rPr>
          <w:rFonts w:ascii="Consolas" w:hAnsi="Consolas" w:cs="Consolas"/>
          <w:color w:val="0000FF"/>
          <w:sz w:val="19"/>
          <w:szCs w:val="19"/>
          <w:lang w:val="en-CA"/>
        </w:rPr>
      </w:pPr>
    </w:p>
    <w:p w14:paraId="6099CABA" w14:textId="41F66950" w:rsidR="00B12389" w:rsidRDefault="009B2B45" w:rsidP="001647A0">
      <w:pPr>
        <w:spacing w:after="0" w:line="240" w:lineRule="auto"/>
        <w:rPr>
          <w:sz w:val="20"/>
          <w:szCs w:val="20"/>
        </w:rPr>
      </w:pPr>
      <w:r>
        <w:rPr>
          <w:sz w:val="20"/>
          <w:szCs w:val="20"/>
        </w:rPr>
        <w:t>Execute the script</w:t>
      </w:r>
      <w:r w:rsidR="005D36B3">
        <w:rPr>
          <w:sz w:val="20"/>
          <w:szCs w:val="20"/>
        </w:rPr>
        <w:t>.</w:t>
      </w:r>
    </w:p>
    <w:p w14:paraId="293FA454" w14:textId="77777777" w:rsidR="001D69AF" w:rsidRDefault="001D69AF" w:rsidP="001647A0">
      <w:pPr>
        <w:spacing w:after="0" w:line="240" w:lineRule="auto"/>
        <w:rPr>
          <w:sz w:val="20"/>
          <w:szCs w:val="20"/>
        </w:rPr>
      </w:pPr>
    </w:p>
    <w:p w14:paraId="317AAD22" w14:textId="0172C324" w:rsidR="005D36B3" w:rsidRDefault="005D36B3" w:rsidP="005D36B3">
      <w:pPr>
        <w:spacing w:after="0" w:line="240" w:lineRule="auto"/>
        <w:jc w:val="center"/>
        <w:rPr>
          <w:rFonts w:ascii="Consolas" w:hAnsi="Consolas" w:cs="Consolas"/>
          <w:color w:val="0000FF"/>
          <w:sz w:val="19"/>
          <w:szCs w:val="19"/>
          <w:lang w:val="en-CA"/>
        </w:rPr>
      </w:pPr>
      <w:r>
        <w:rPr>
          <w:noProof/>
        </w:rPr>
        <w:drawing>
          <wp:inline distT="0" distB="0" distL="0" distR="0" wp14:anchorId="6EFDB451" wp14:editId="2C87AC8A">
            <wp:extent cx="2778657" cy="732366"/>
            <wp:effectExtent l="0" t="0" r="3175" b="0"/>
            <wp:docPr id="1841877854" name="Picture 184187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5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78657" cy="732366"/>
                    </a:xfrm>
                    <a:prstGeom prst="rect">
                      <a:avLst/>
                    </a:prstGeom>
                  </pic:spPr>
                </pic:pic>
              </a:graphicData>
            </a:graphic>
          </wp:inline>
        </w:drawing>
      </w:r>
    </w:p>
    <w:p w14:paraId="31D6FCFD" w14:textId="77777777" w:rsidR="005D36B3" w:rsidRDefault="005D36B3" w:rsidP="0037565D">
      <w:pPr>
        <w:spacing w:after="0" w:line="240" w:lineRule="auto"/>
        <w:jc w:val="center"/>
        <w:rPr>
          <w:rFonts w:ascii="Consolas" w:hAnsi="Consolas" w:cs="Consolas"/>
          <w:color w:val="0000FF"/>
          <w:sz w:val="19"/>
          <w:szCs w:val="19"/>
          <w:lang w:val="en-CA"/>
        </w:rPr>
      </w:pPr>
    </w:p>
    <w:p w14:paraId="1EC36B5C" w14:textId="7C6E0F36" w:rsidR="00B12389" w:rsidRDefault="00B12389" w:rsidP="0037565D">
      <w:pPr>
        <w:pStyle w:val="Heading3"/>
        <w:spacing w:before="0" w:line="240" w:lineRule="auto"/>
        <w:rPr>
          <w:lang w:val="en-CA"/>
        </w:rPr>
      </w:pPr>
      <w:bookmarkStart w:id="18" w:name="_Ref68040223"/>
      <w:r>
        <w:rPr>
          <w:lang w:val="en-CA"/>
        </w:rPr>
        <w:t xml:space="preserve">Create </w:t>
      </w:r>
      <w:r w:rsidR="0051130A">
        <w:rPr>
          <w:lang w:val="en-CA"/>
        </w:rPr>
        <w:t>User in Application Database</w:t>
      </w:r>
      <w:bookmarkEnd w:id="18"/>
    </w:p>
    <w:p w14:paraId="7C84D6D8" w14:textId="7A7E2A81" w:rsidR="0051130A" w:rsidRPr="005B2B29" w:rsidRDefault="0051130A" w:rsidP="00B27511">
      <w:pPr>
        <w:spacing w:after="0" w:line="240" w:lineRule="auto"/>
        <w:rPr>
          <w:sz w:val="20"/>
          <w:szCs w:val="20"/>
        </w:rPr>
      </w:pPr>
      <w:r w:rsidRPr="005B2B29">
        <w:rPr>
          <w:sz w:val="20"/>
          <w:szCs w:val="20"/>
        </w:rPr>
        <w:t>Open a</w:t>
      </w:r>
      <w:r>
        <w:rPr>
          <w:sz w:val="20"/>
          <w:szCs w:val="20"/>
        </w:rPr>
        <w:t>nother</w:t>
      </w:r>
      <w:r w:rsidRPr="005B2B29">
        <w:rPr>
          <w:sz w:val="20"/>
          <w:szCs w:val="20"/>
        </w:rPr>
        <w:t xml:space="preserve"> query window for the </w:t>
      </w:r>
      <w:r>
        <w:rPr>
          <w:sz w:val="20"/>
          <w:szCs w:val="20"/>
        </w:rPr>
        <w:t xml:space="preserve">application database </w:t>
      </w:r>
      <w:r w:rsidR="008D1185">
        <w:rPr>
          <w:sz w:val="20"/>
          <w:szCs w:val="20"/>
        </w:rPr>
        <w:t xml:space="preserve">located under Databases and named </w:t>
      </w:r>
      <w:r w:rsidRPr="005B2B29">
        <w:rPr>
          <w:rFonts w:ascii="Courier New" w:hAnsi="Courier New" w:cs="Courier New"/>
          <w:sz w:val="20"/>
          <w:szCs w:val="20"/>
        </w:rPr>
        <w:t>&lt;</w:t>
      </w:r>
      <w:r w:rsidR="008D1185">
        <w:rPr>
          <w:rFonts w:ascii="Courier New" w:hAnsi="Courier New" w:cs="Courier New"/>
          <w:sz w:val="20"/>
          <w:szCs w:val="20"/>
        </w:rPr>
        <w:t>C</w:t>
      </w:r>
      <w:r w:rsidRPr="005B2B29">
        <w:rPr>
          <w:rFonts w:ascii="Courier New" w:hAnsi="Courier New" w:cs="Courier New"/>
          <w:sz w:val="20"/>
          <w:szCs w:val="20"/>
        </w:rPr>
        <w:t>lient</w:t>
      </w:r>
      <w:r w:rsidR="008D1185">
        <w:rPr>
          <w:rFonts w:ascii="Courier New" w:hAnsi="Courier New" w:cs="Courier New"/>
          <w:sz w:val="20"/>
          <w:szCs w:val="20"/>
        </w:rPr>
        <w:t xml:space="preserve"> N</w:t>
      </w:r>
      <w:r w:rsidRPr="005B2B29">
        <w:rPr>
          <w:rFonts w:ascii="Courier New" w:hAnsi="Courier New" w:cs="Courier New"/>
          <w:sz w:val="20"/>
          <w:szCs w:val="20"/>
        </w:rPr>
        <w:t>ame&gt;-db-&lt;</w:t>
      </w:r>
      <w:r w:rsidR="008D1185">
        <w:rPr>
          <w:rFonts w:ascii="Courier New" w:hAnsi="Courier New" w:cs="Courier New"/>
          <w:sz w:val="20"/>
          <w:szCs w:val="20"/>
        </w:rPr>
        <w:t>E</w:t>
      </w:r>
      <w:r w:rsidRPr="005B2B29">
        <w:rPr>
          <w:rFonts w:ascii="Courier New" w:hAnsi="Courier New" w:cs="Courier New"/>
          <w:sz w:val="20"/>
          <w:szCs w:val="20"/>
        </w:rPr>
        <w:t>nv&gt;</w:t>
      </w:r>
      <w:r w:rsidRPr="005B2B29">
        <w:rPr>
          <w:sz w:val="20"/>
          <w:szCs w:val="20"/>
        </w:rPr>
        <w:t xml:space="preserve"> (e.g. contoso-db-prod).</w:t>
      </w:r>
    </w:p>
    <w:p w14:paraId="33B66B85" w14:textId="77777777" w:rsidR="00B27511" w:rsidRPr="005B2B29" w:rsidRDefault="00B27511" w:rsidP="0037565D">
      <w:pPr>
        <w:spacing w:after="0" w:line="240" w:lineRule="auto"/>
        <w:rPr>
          <w:sz w:val="20"/>
          <w:szCs w:val="20"/>
        </w:rPr>
      </w:pPr>
    </w:p>
    <w:p w14:paraId="0F331DE0" w14:textId="186FBC77" w:rsidR="0051130A" w:rsidRPr="005B2B29" w:rsidRDefault="0051130A" w:rsidP="00B27511">
      <w:pPr>
        <w:spacing w:after="0" w:line="240" w:lineRule="auto"/>
        <w:jc w:val="center"/>
        <w:rPr>
          <w:sz w:val="20"/>
          <w:szCs w:val="20"/>
        </w:rPr>
      </w:pPr>
      <w:r>
        <w:rPr>
          <w:noProof/>
        </w:rPr>
        <w:drawing>
          <wp:inline distT="0" distB="0" distL="0" distR="0" wp14:anchorId="25DE8A0B" wp14:editId="2AAF3732">
            <wp:extent cx="2705100" cy="982513"/>
            <wp:effectExtent l="0" t="0" r="0" b="8255"/>
            <wp:docPr id="1841877852" name="Picture 18418778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52"/>
                    <pic:cNvPicPr/>
                  </pic:nvPicPr>
                  <pic:blipFill>
                    <a:blip r:embed="rId53">
                      <a:extLst>
                        <a:ext uri="{28A0092B-C50C-407E-A947-70E740481C1C}">
                          <a14:useLocalDpi xmlns:a14="http://schemas.microsoft.com/office/drawing/2010/main" val="0"/>
                        </a:ext>
                      </a:extLst>
                    </a:blip>
                    <a:stretch>
                      <a:fillRect/>
                    </a:stretch>
                  </pic:blipFill>
                  <pic:spPr>
                    <a:xfrm>
                      <a:off x="0" y="0"/>
                      <a:ext cx="2705100" cy="982513"/>
                    </a:xfrm>
                    <a:prstGeom prst="rect">
                      <a:avLst/>
                    </a:prstGeom>
                  </pic:spPr>
                </pic:pic>
              </a:graphicData>
            </a:graphic>
          </wp:inline>
        </w:drawing>
      </w:r>
    </w:p>
    <w:p w14:paraId="6F57A18A" w14:textId="77777777" w:rsidR="00B27511" w:rsidRPr="005B2B29" w:rsidRDefault="00B27511" w:rsidP="0037565D">
      <w:pPr>
        <w:spacing w:after="0" w:line="240" w:lineRule="auto"/>
        <w:jc w:val="center"/>
        <w:rPr>
          <w:sz w:val="20"/>
          <w:szCs w:val="20"/>
        </w:rPr>
      </w:pPr>
    </w:p>
    <w:p w14:paraId="66DA217D" w14:textId="09535251" w:rsidR="0051130A" w:rsidRDefault="005D36B3" w:rsidP="0037565D">
      <w:pPr>
        <w:spacing w:after="0" w:line="240" w:lineRule="auto"/>
        <w:rPr>
          <w:sz w:val="20"/>
          <w:szCs w:val="20"/>
        </w:rPr>
      </w:pPr>
      <w:r>
        <w:rPr>
          <w:sz w:val="20"/>
          <w:szCs w:val="20"/>
        </w:rPr>
        <w:t xml:space="preserve">Paste and execute the following script, again replacing </w:t>
      </w:r>
      <w:r w:rsidR="00644551">
        <w:rPr>
          <w:sz w:val="20"/>
          <w:szCs w:val="20"/>
        </w:rPr>
        <w:t xml:space="preserve">all occurrences of </w:t>
      </w:r>
      <w:r>
        <w:rPr>
          <w:rFonts w:ascii="Segoe UI" w:eastAsia="Segoe UI" w:hAnsi="Segoe UI" w:cs="Segoe UI"/>
          <w:sz w:val="20"/>
          <w:szCs w:val="20"/>
        </w:rPr>
        <w:t>‘SQL_Login_Name’ with the login name above:</w:t>
      </w:r>
    </w:p>
    <w:p w14:paraId="73E91045" w14:textId="77777777" w:rsidR="00813752" w:rsidRPr="00813752" w:rsidRDefault="00813752" w:rsidP="001647A0">
      <w:pPr>
        <w:spacing w:after="0" w:line="240" w:lineRule="auto"/>
        <w:rPr>
          <w:sz w:val="20"/>
          <w:szCs w:val="20"/>
        </w:rPr>
      </w:pPr>
    </w:p>
    <w:p w14:paraId="3DB98BF0" w14:textId="489F8489"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r w:rsidRPr="004D1C13">
        <w:rPr>
          <w:rFonts w:ascii="Consolas" w:hAnsi="Consolas" w:cs="Consolas"/>
          <w:color w:val="C00000"/>
          <w:sz w:val="19"/>
          <w:szCs w:val="19"/>
          <w:lang w:val="en-CA"/>
        </w:rPr>
        <w:t>SQL_Login_Name</w:t>
      </w:r>
    </w:p>
    <w:p w14:paraId="123A4E02" w14:textId="2AAC4713"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w:t>
      </w:r>
    </w:p>
    <w:p w14:paraId="61CF51B4" w14:textId="057B29F5"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3B2A2F8A" w:rsidRPr="08A8D202">
        <w:rPr>
          <w:rFonts w:ascii="Consolas" w:hAnsi="Consolas" w:cs="Consolas"/>
          <w:color w:val="0000FF"/>
          <w:sz w:val="19"/>
          <w:szCs w:val="19"/>
          <w:lang w:val="en-CA"/>
        </w:rPr>
        <w:t>_</w:t>
      </w:r>
      <w:r>
        <w:rPr>
          <w:rFonts w:ascii="Consolas" w:hAnsi="Consolas" w:cs="Consolas"/>
          <w:color w:val="0000FF"/>
          <w:sz w:val="19"/>
          <w:szCs w:val="19"/>
          <w:lang w:val="en-CA"/>
        </w:rPr>
        <w:t>SCHEMA</w:t>
      </w:r>
      <w:r w:rsidR="4BF4A93B" w:rsidRPr="5F66676D">
        <w:rPr>
          <w:rFonts w:ascii="Consolas" w:hAnsi="Consolas" w:cs="Consolas"/>
          <w:color w:val="0000FF"/>
          <w:sz w:val="19"/>
          <w:szCs w:val="19"/>
          <w:lang w:val="en-CA"/>
        </w:rPr>
        <w:t>=</w:t>
      </w:r>
      <w:r w:rsidRPr="08A8D202">
        <w:rPr>
          <w:rFonts w:ascii="Consolas" w:hAnsi="Consolas" w:cs="Consolas"/>
          <w:color w:val="000000" w:themeColor="text1"/>
          <w:sz w:val="19"/>
          <w:szCs w:val="19"/>
          <w:lang w:val="en-CA"/>
        </w:rPr>
        <w:t>dbo</w:t>
      </w:r>
    </w:p>
    <w:p w14:paraId="697E6252"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14:paraId="308ECE43"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p>
    <w:p w14:paraId="718BBE72" w14:textId="2E2F6C6F"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r w:rsidRPr="004D1C13">
        <w:rPr>
          <w:rFonts w:ascii="Consolas" w:hAnsi="Consolas" w:cs="Consolas"/>
          <w:color w:val="C00000"/>
          <w:sz w:val="19"/>
          <w:szCs w:val="19"/>
          <w:lang w:val="en-CA"/>
        </w:rPr>
        <w:t>sp_addrolemember N'db_</w:t>
      </w:r>
      <w:r w:rsidR="00E5520C" w:rsidRPr="004D1C13">
        <w:rPr>
          <w:rFonts w:ascii="Consolas" w:hAnsi="Consolas" w:cs="Consolas"/>
          <w:color w:val="C00000"/>
          <w:sz w:val="19"/>
          <w:szCs w:val="19"/>
          <w:lang w:val="en-CA"/>
        </w:rPr>
        <w:t>owner'</w:t>
      </w:r>
      <w:r w:rsidRPr="004D1C13">
        <w:rPr>
          <w:rFonts w:ascii="Consolas" w:hAnsi="Consolas" w:cs="Consolas"/>
          <w:color w:val="C00000"/>
          <w:sz w:val="19"/>
          <w:szCs w:val="19"/>
          <w:lang w:val="en-CA"/>
        </w:rPr>
        <w:t>, N'SQL_Login_Name'</w:t>
      </w:r>
    </w:p>
    <w:p w14:paraId="317E944E" w14:textId="19162104" w:rsidR="000A4CD8" w:rsidRPr="00986859" w:rsidRDefault="004F2B6D" w:rsidP="001647A0">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14:paraId="2C9F0349" w14:textId="381E9528" w:rsidR="003009CB" w:rsidRPr="00813752" w:rsidRDefault="003009CB" w:rsidP="00813752">
      <w:pPr>
        <w:pStyle w:val="Heading1"/>
      </w:pPr>
      <w:bookmarkStart w:id="19" w:name="_Ref68011953"/>
      <w:bookmarkStart w:id="20" w:name="_Toc71557450"/>
      <w:r w:rsidRPr="00813752">
        <w:lastRenderedPageBreak/>
        <w:t>Deploying the</w:t>
      </w:r>
      <w:r w:rsidR="005214DF">
        <w:t xml:space="preserve"> Fundraising and Engagement components to </w:t>
      </w:r>
      <w:r w:rsidRPr="00813752">
        <w:t>Azure</w:t>
      </w:r>
      <w:bookmarkEnd w:id="19"/>
      <w:bookmarkEnd w:id="20"/>
      <w:r w:rsidRPr="00813752">
        <w:t xml:space="preserve"> </w:t>
      </w:r>
    </w:p>
    <w:p w14:paraId="41ABA954" w14:textId="1A0964BF" w:rsidR="003009CB" w:rsidRDefault="002618EC" w:rsidP="001647A0">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000A346D" w:rsidRPr="00813752">
        <w:rPr>
          <w:sz w:val="20"/>
          <w:szCs w:val="20"/>
        </w:rPr>
        <w:t xml:space="preserve">that power the Fundraising and Engagement </w:t>
      </w:r>
      <w:r w:rsidR="00D84A25" w:rsidRPr="00813752">
        <w:rPr>
          <w:sz w:val="20"/>
          <w:szCs w:val="20"/>
        </w:rPr>
        <w:t>solution</w:t>
      </w:r>
      <w:r w:rsidR="000A346D" w:rsidRPr="00813752">
        <w:rPr>
          <w:sz w:val="20"/>
          <w:szCs w:val="20"/>
        </w:rPr>
        <w:t xml:space="preserve">. Each component created </w:t>
      </w:r>
      <w:r w:rsidR="00FD7128">
        <w:rPr>
          <w:sz w:val="20"/>
          <w:szCs w:val="20"/>
        </w:rPr>
        <w:t>must</w:t>
      </w:r>
      <w:r w:rsidR="000A346D" w:rsidRPr="00813752">
        <w:rPr>
          <w:sz w:val="20"/>
          <w:szCs w:val="20"/>
        </w:rPr>
        <w:t xml:space="preserve"> be in place </w:t>
      </w:r>
      <w:r w:rsidR="009E19E5">
        <w:rPr>
          <w:sz w:val="20"/>
          <w:szCs w:val="20"/>
        </w:rPr>
        <w:t>before</w:t>
      </w:r>
      <w:r w:rsidR="000A346D" w:rsidRPr="00813752">
        <w:rPr>
          <w:sz w:val="20"/>
          <w:szCs w:val="20"/>
        </w:rPr>
        <w:t xml:space="preserve"> completing the steps outlined in this section. </w:t>
      </w:r>
    </w:p>
    <w:p w14:paraId="14A36A27" w14:textId="77777777" w:rsidR="00662F46" w:rsidRPr="00813752" w:rsidRDefault="00662F46" w:rsidP="001647A0">
      <w:pPr>
        <w:spacing w:after="0" w:line="240" w:lineRule="auto"/>
        <w:rPr>
          <w:sz w:val="20"/>
          <w:szCs w:val="20"/>
        </w:rPr>
      </w:pPr>
    </w:p>
    <w:p w14:paraId="3D3513A8" w14:textId="5E57FB31" w:rsidR="003009CB" w:rsidRPr="00813752" w:rsidRDefault="003009CB" w:rsidP="001647A0">
      <w:pPr>
        <w:spacing w:after="0" w:line="240" w:lineRule="auto"/>
        <w:rPr>
          <w:sz w:val="20"/>
          <w:szCs w:val="20"/>
        </w:rPr>
      </w:pPr>
      <w:r w:rsidRPr="00813752">
        <w:rPr>
          <w:sz w:val="20"/>
          <w:szCs w:val="20"/>
        </w:rPr>
        <w:t xml:space="preserve">The following prerequisites are required </w:t>
      </w:r>
      <w:r w:rsidR="00FD7128" w:rsidRPr="00813752">
        <w:rPr>
          <w:sz w:val="20"/>
          <w:szCs w:val="20"/>
        </w:rPr>
        <w:t>to</w:t>
      </w:r>
      <w:r w:rsidRPr="00813752">
        <w:rPr>
          <w:sz w:val="20"/>
          <w:szCs w:val="20"/>
        </w:rPr>
        <w:t xml:space="preserve"> deploy the template and create the Azure components:</w:t>
      </w:r>
    </w:p>
    <w:p w14:paraId="5570AA96" w14:textId="193092E2" w:rsidR="00D84A25" w:rsidRPr="00813752" w:rsidRDefault="00D84A25" w:rsidP="001647A0">
      <w:pPr>
        <w:pStyle w:val="ListParagraph"/>
        <w:numPr>
          <w:ilvl w:val="0"/>
          <w:numId w:val="8"/>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14:paraId="4022918A" w14:textId="1C201E9E" w:rsidR="00D84A25" w:rsidRPr="00813752" w:rsidRDefault="00D84A25" w:rsidP="001647A0">
      <w:pPr>
        <w:pStyle w:val="ListParagraph"/>
        <w:numPr>
          <w:ilvl w:val="0"/>
          <w:numId w:val="8"/>
        </w:numPr>
        <w:spacing w:after="0" w:line="240" w:lineRule="auto"/>
        <w:rPr>
          <w:sz w:val="20"/>
          <w:szCs w:val="20"/>
        </w:rPr>
      </w:pPr>
      <w:r w:rsidRPr="00813752">
        <w:rPr>
          <w:sz w:val="20"/>
          <w:szCs w:val="20"/>
        </w:rPr>
        <w:t xml:space="preserve">Access to the latest </w:t>
      </w:r>
      <w:hyperlink r:id="rId54" w:history="1">
        <w:r w:rsidRPr="00FD7128">
          <w:rPr>
            <w:rStyle w:val="Hyperlink"/>
            <w:sz w:val="20"/>
            <w:szCs w:val="20"/>
          </w:rPr>
          <w:t xml:space="preserve">GitHub repository for </w:t>
        </w:r>
        <w:r w:rsidR="00534D0A" w:rsidRPr="00FD7128">
          <w:rPr>
            <w:rStyle w:val="Hyperlink"/>
            <w:sz w:val="20"/>
            <w:szCs w:val="20"/>
          </w:rPr>
          <w:t>Fundraising and Engagement</w:t>
        </w:r>
      </w:hyperlink>
    </w:p>
    <w:p w14:paraId="0BFEEFB0" w14:textId="17436573" w:rsidR="00B67D4F" w:rsidRPr="00813752" w:rsidRDefault="00FD7128" w:rsidP="001647A0">
      <w:pPr>
        <w:pStyle w:val="ListParagraph"/>
        <w:numPr>
          <w:ilvl w:val="0"/>
          <w:numId w:val="8"/>
        </w:numPr>
        <w:spacing w:after="0" w:line="240" w:lineRule="auto"/>
        <w:rPr>
          <w:rStyle w:val="Hyperlink"/>
          <w:color w:val="auto"/>
          <w:sz w:val="20"/>
          <w:szCs w:val="20"/>
          <w:u w:val="none"/>
        </w:rPr>
      </w:pPr>
      <w:r>
        <w:rPr>
          <w:sz w:val="20"/>
          <w:szCs w:val="20"/>
        </w:rPr>
        <w:t xml:space="preserve">The latest </w:t>
      </w:r>
      <w:r w:rsidR="008B4BC3" w:rsidRPr="008F1D8E">
        <w:t>updates</w:t>
      </w:r>
      <w:r w:rsidR="00B67D4F" w:rsidRPr="00813752">
        <w:rPr>
          <w:sz w:val="20"/>
          <w:szCs w:val="20"/>
        </w:rPr>
        <w:t xml:space="preserve"> </w:t>
      </w:r>
      <w:r w:rsidR="009E19E5">
        <w:rPr>
          <w:sz w:val="20"/>
          <w:szCs w:val="20"/>
        </w:rPr>
        <w:t xml:space="preserve">to </w:t>
      </w:r>
      <w:hyperlink r:id="rId55" w:history="1">
        <w:r w:rsidR="00B67D4F" w:rsidRPr="008B4BC3">
          <w:rPr>
            <w:rStyle w:val="Hyperlink"/>
            <w:sz w:val="20"/>
            <w:szCs w:val="20"/>
          </w:rPr>
          <w:t>Visual Studio 2019 Community Edition</w:t>
        </w:r>
      </w:hyperlink>
      <w:r w:rsidR="00B67D4F" w:rsidRPr="00813752">
        <w:rPr>
          <w:sz w:val="20"/>
          <w:szCs w:val="20"/>
        </w:rPr>
        <w:t xml:space="preserve"> or </w:t>
      </w:r>
      <w:r w:rsidR="009E19E5">
        <w:rPr>
          <w:sz w:val="20"/>
          <w:szCs w:val="20"/>
        </w:rPr>
        <w:t>h</w:t>
      </w:r>
      <w:r w:rsidR="00B67D4F" w:rsidRPr="00813752">
        <w:rPr>
          <w:sz w:val="20"/>
          <w:szCs w:val="20"/>
        </w:rPr>
        <w:t>igher</w:t>
      </w:r>
      <w:r w:rsidR="00657F93" w:rsidRPr="00662F46">
        <w:rPr>
          <w:rStyle w:val="Hyperlink"/>
          <w:color w:val="auto"/>
          <w:sz w:val="20"/>
          <w:szCs w:val="20"/>
          <w:u w:val="none"/>
        </w:rPr>
        <w:t>.</w:t>
      </w:r>
    </w:p>
    <w:p w14:paraId="631E547E" w14:textId="77777777" w:rsidR="00813752" w:rsidRPr="00813752" w:rsidRDefault="00813752" w:rsidP="00813752">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3009CB" w:rsidRPr="00813752" w14:paraId="09897F2F" w14:textId="77777777" w:rsidTr="00D32F15">
        <w:tc>
          <w:tcPr>
            <w:tcW w:w="9350" w:type="dxa"/>
            <w:shd w:val="clear" w:color="auto" w:fill="F2F2F2" w:themeFill="background1" w:themeFillShade="F2"/>
          </w:tcPr>
          <w:p w14:paraId="383FFAE9" w14:textId="0F979C49" w:rsidR="003009CB" w:rsidRPr="00813752" w:rsidRDefault="003009CB" w:rsidP="001647A0">
            <w:pPr>
              <w:rPr>
                <w:sz w:val="20"/>
                <w:szCs w:val="20"/>
              </w:rPr>
            </w:pPr>
            <w:r w:rsidRPr="00813752">
              <w:rPr>
                <w:sz w:val="20"/>
                <w:szCs w:val="20"/>
              </w:rPr>
              <w:t xml:space="preserve">Note: </w:t>
            </w:r>
            <w:r w:rsidR="006F6BDC" w:rsidRPr="00813752">
              <w:rPr>
                <w:sz w:val="20"/>
                <w:szCs w:val="20"/>
              </w:rPr>
              <w:t>This guide assumes the user populating the Azure environment has a basic understanding of Visual Studio</w:t>
            </w:r>
            <w:r w:rsidR="00300E65" w:rsidRPr="00813752">
              <w:rPr>
                <w:sz w:val="20"/>
                <w:szCs w:val="20"/>
              </w:rPr>
              <w:t>. Visual Studio 2019</w:t>
            </w:r>
            <w:r w:rsidR="006361F1" w:rsidRPr="00813752">
              <w:rPr>
                <w:sz w:val="20"/>
                <w:szCs w:val="20"/>
              </w:rPr>
              <w:t xml:space="preserve"> Community Edition</w:t>
            </w:r>
            <w:r w:rsidR="00300E65" w:rsidRPr="00813752">
              <w:rPr>
                <w:sz w:val="20"/>
                <w:szCs w:val="20"/>
              </w:rPr>
              <w:t xml:space="preserve"> or higher is the only supported version</w:t>
            </w:r>
            <w:r w:rsidR="006361F1" w:rsidRPr="00813752">
              <w:rPr>
                <w:sz w:val="20"/>
                <w:szCs w:val="20"/>
              </w:rPr>
              <w:t xml:space="preserve">. </w:t>
            </w:r>
            <w:r w:rsidR="00B12E28">
              <w:rPr>
                <w:sz w:val="20"/>
                <w:szCs w:val="20"/>
              </w:rPr>
              <w:t xml:space="preserve">Download the latest version of </w:t>
            </w:r>
            <w:hyperlink r:id="rId56" w:history="1">
              <w:r w:rsidR="00B12E28" w:rsidRPr="00B12E28">
                <w:rPr>
                  <w:rStyle w:val="Hyperlink"/>
                  <w:sz w:val="20"/>
                  <w:szCs w:val="20"/>
                </w:rPr>
                <w:t>Visual Studio 2019</w:t>
              </w:r>
            </w:hyperlink>
            <w:r w:rsidR="00B12E28">
              <w:rPr>
                <w:sz w:val="20"/>
                <w:szCs w:val="20"/>
              </w:rPr>
              <w:t>, a free development tool</w:t>
            </w:r>
            <w:r w:rsidR="007A116B" w:rsidRPr="00813752">
              <w:rPr>
                <w:sz w:val="20"/>
                <w:szCs w:val="20"/>
              </w:rPr>
              <w:t>.</w:t>
            </w:r>
          </w:p>
        </w:tc>
      </w:tr>
    </w:tbl>
    <w:p w14:paraId="7AE0ECF0" w14:textId="77777777" w:rsidR="003009CB" w:rsidRPr="00813752" w:rsidRDefault="003009CB" w:rsidP="001647A0">
      <w:pPr>
        <w:spacing w:after="0" w:line="240" w:lineRule="auto"/>
        <w:rPr>
          <w:sz w:val="20"/>
          <w:szCs w:val="20"/>
        </w:rPr>
      </w:pPr>
    </w:p>
    <w:p w14:paraId="21EE9C3D" w14:textId="45A48BB0" w:rsidR="003009CB" w:rsidRPr="00813752" w:rsidRDefault="00CA77B7" w:rsidP="00813752">
      <w:pPr>
        <w:pStyle w:val="Heading2"/>
      </w:pPr>
      <w:bookmarkStart w:id="21" w:name="_Toc71557451"/>
      <w:r w:rsidRPr="00813752">
        <w:t xml:space="preserve">Clone </w:t>
      </w:r>
      <w:r w:rsidR="007900E2" w:rsidRPr="00813752">
        <w:t>the Solution</w:t>
      </w:r>
      <w:bookmarkEnd w:id="21"/>
      <w:r w:rsidR="007900E2" w:rsidRPr="00813752">
        <w:t xml:space="preserve"> </w:t>
      </w:r>
    </w:p>
    <w:p w14:paraId="59EC9D1C" w14:textId="1C97AFAA" w:rsidR="003009CB" w:rsidRDefault="00A52A23" w:rsidP="001647A0">
      <w:pPr>
        <w:spacing w:after="0" w:line="240" w:lineRule="auto"/>
        <w:rPr>
          <w:sz w:val="20"/>
          <w:szCs w:val="20"/>
        </w:rPr>
      </w:pPr>
      <w:r w:rsidRPr="00813752">
        <w:rPr>
          <w:sz w:val="20"/>
          <w:szCs w:val="20"/>
        </w:rPr>
        <w:t xml:space="preserve">The goal is to clone the latest </w:t>
      </w:r>
      <w:r w:rsidR="00FA46E5" w:rsidRPr="00813752">
        <w:rPr>
          <w:sz w:val="20"/>
          <w:szCs w:val="20"/>
        </w:rPr>
        <w:t>GitHub repository to your local Visual Studio instance</w:t>
      </w:r>
      <w:r w:rsidR="009E19E5">
        <w:rPr>
          <w:sz w:val="20"/>
          <w:szCs w:val="20"/>
        </w:rPr>
        <w:t>. T</w:t>
      </w:r>
      <w:r w:rsidR="00FA46E5" w:rsidRPr="00813752">
        <w:rPr>
          <w:sz w:val="20"/>
          <w:szCs w:val="20"/>
        </w:rPr>
        <w:t xml:space="preserve">his guide covers only </w:t>
      </w:r>
      <w:r w:rsidR="00923683" w:rsidRPr="00813752">
        <w:rPr>
          <w:sz w:val="20"/>
          <w:szCs w:val="20"/>
        </w:rPr>
        <w:t>the</w:t>
      </w:r>
      <w:r w:rsidR="00FA46E5" w:rsidRPr="00813752">
        <w:rPr>
          <w:sz w:val="20"/>
          <w:szCs w:val="20"/>
        </w:rPr>
        <w:t xml:space="preserve"> initial clone</w:t>
      </w:r>
      <w:r w:rsidR="003009CB" w:rsidRPr="00813752">
        <w:rPr>
          <w:sz w:val="20"/>
          <w:szCs w:val="20"/>
        </w:rPr>
        <w:t xml:space="preserve">. </w:t>
      </w:r>
    </w:p>
    <w:p w14:paraId="0BFF0CFF" w14:textId="77777777" w:rsidR="00813752" w:rsidRPr="00813752" w:rsidRDefault="00813752"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23683" w:rsidRPr="00813752" w14:paraId="1F616E49" w14:textId="77777777" w:rsidTr="00D32F15">
        <w:tc>
          <w:tcPr>
            <w:tcW w:w="9350" w:type="dxa"/>
            <w:shd w:val="clear" w:color="auto" w:fill="F2F2F2" w:themeFill="background1" w:themeFillShade="F2"/>
          </w:tcPr>
          <w:p w14:paraId="4198D648" w14:textId="46535624" w:rsidR="00923683" w:rsidRPr="00813752" w:rsidRDefault="00923683" w:rsidP="001647A0">
            <w:pPr>
              <w:rPr>
                <w:sz w:val="20"/>
                <w:szCs w:val="20"/>
              </w:rPr>
            </w:pPr>
            <w:r w:rsidRPr="00813752">
              <w:rPr>
                <w:sz w:val="20"/>
                <w:szCs w:val="20"/>
              </w:rPr>
              <w:t>Note: If you have already deployed the Fundraising and Engagement Azure components using this guide</w:t>
            </w:r>
            <w:r w:rsidR="00980C19" w:rsidRPr="00813752">
              <w:rPr>
                <w:sz w:val="20"/>
                <w:szCs w:val="20"/>
              </w:rPr>
              <w:t xml:space="preserve">, connect to </w:t>
            </w:r>
            <w:hyperlink r:id="rId57" w:history="1">
              <w:r w:rsidR="00980C19" w:rsidRPr="00B12E28">
                <w:rPr>
                  <w:rStyle w:val="Hyperlink"/>
                  <w:sz w:val="20"/>
                  <w:szCs w:val="20"/>
                </w:rPr>
                <w:t>GitHub</w:t>
              </w:r>
            </w:hyperlink>
            <w:r w:rsidR="00980C19" w:rsidRPr="00813752">
              <w:rPr>
                <w:sz w:val="20"/>
                <w:szCs w:val="20"/>
              </w:rPr>
              <w:t xml:space="preserve"> to retrieve the latest solution. </w:t>
            </w:r>
            <w:r w:rsidR="00FA25BF" w:rsidRPr="00813752">
              <w:rPr>
                <w:sz w:val="20"/>
                <w:szCs w:val="20"/>
              </w:rPr>
              <w:t xml:space="preserve">Always use the most up to date version of the solution when deploying to Azure. </w:t>
            </w:r>
          </w:p>
        </w:tc>
      </w:tr>
    </w:tbl>
    <w:p w14:paraId="4F3A41CD" w14:textId="77777777" w:rsidR="00923683" w:rsidRPr="00813752" w:rsidRDefault="00923683" w:rsidP="001647A0">
      <w:pPr>
        <w:spacing w:after="0" w:line="240" w:lineRule="auto"/>
        <w:rPr>
          <w:sz w:val="20"/>
          <w:szCs w:val="20"/>
        </w:rPr>
      </w:pPr>
    </w:p>
    <w:p w14:paraId="7621E673" w14:textId="6E9C00CD" w:rsidR="00D765DA" w:rsidRDefault="00D765DA" w:rsidP="001647A0">
      <w:pPr>
        <w:pStyle w:val="ListParagraph"/>
        <w:numPr>
          <w:ilvl w:val="0"/>
          <w:numId w:val="9"/>
        </w:numPr>
        <w:spacing w:after="0" w:line="240" w:lineRule="auto"/>
        <w:rPr>
          <w:sz w:val="20"/>
          <w:szCs w:val="20"/>
        </w:rPr>
      </w:pPr>
      <w:r w:rsidRPr="113F3F97">
        <w:rPr>
          <w:sz w:val="20"/>
          <w:szCs w:val="20"/>
        </w:rPr>
        <w:t>Retrieve the latest GitHub repository URL</w:t>
      </w:r>
      <w:r w:rsidR="00906D8D" w:rsidRPr="113F3F97">
        <w:rPr>
          <w:sz w:val="20"/>
          <w:szCs w:val="20"/>
        </w:rPr>
        <w:t xml:space="preserve"> by locating the most recent repository and selecting </w:t>
      </w:r>
      <w:r w:rsidR="00662F46" w:rsidRPr="113F3F97">
        <w:rPr>
          <w:sz w:val="20"/>
          <w:szCs w:val="20"/>
        </w:rPr>
        <w:t>‘</w:t>
      </w:r>
      <w:r w:rsidR="00906D8D" w:rsidRPr="113F3F97">
        <w:rPr>
          <w:sz w:val="20"/>
          <w:szCs w:val="20"/>
        </w:rPr>
        <w:t>&lt;&gt; Code</w:t>
      </w:r>
      <w:r w:rsidR="00662F46" w:rsidRPr="113F3F97">
        <w:rPr>
          <w:sz w:val="20"/>
          <w:szCs w:val="20"/>
        </w:rPr>
        <w:t>.’</w:t>
      </w:r>
    </w:p>
    <w:p w14:paraId="416D3CBB" w14:textId="77777777" w:rsidR="00B27511" w:rsidRDefault="00B27511" w:rsidP="0037565D">
      <w:pPr>
        <w:pStyle w:val="ListParagraph"/>
        <w:spacing w:after="0" w:line="240" w:lineRule="auto"/>
        <w:rPr>
          <w:sz w:val="20"/>
          <w:szCs w:val="20"/>
        </w:rPr>
      </w:pPr>
    </w:p>
    <w:p w14:paraId="34940D4A" w14:textId="6E9C00CD" w:rsidR="00813752" w:rsidRPr="00813752" w:rsidRDefault="2D150085" w:rsidP="113F3F97">
      <w:pPr>
        <w:pStyle w:val="ListParagraph"/>
        <w:spacing w:after="0" w:line="240" w:lineRule="auto"/>
      </w:pPr>
      <w:r>
        <w:rPr>
          <w:noProof/>
        </w:rPr>
        <w:drawing>
          <wp:inline distT="0" distB="0" distL="0" distR="0" wp14:anchorId="6AB69901" wp14:editId="605F0C8E">
            <wp:extent cx="3895725" cy="981075"/>
            <wp:effectExtent l="0" t="0" r="0" b="0"/>
            <wp:docPr id="267205694" name="Picture 26720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05694"/>
                    <pic:cNvPicPr/>
                  </pic:nvPicPr>
                  <pic:blipFill>
                    <a:blip r:embed="rId58">
                      <a:extLst>
                        <a:ext uri="{28A0092B-C50C-407E-A947-70E740481C1C}">
                          <a14:useLocalDpi xmlns:a14="http://schemas.microsoft.com/office/drawing/2010/main" val="0"/>
                        </a:ext>
                      </a:extLst>
                    </a:blip>
                    <a:stretch>
                      <a:fillRect/>
                    </a:stretch>
                  </pic:blipFill>
                  <pic:spPr>
                    <a:xfrm>
                      <a:off x="0" y="0"/>
                      <a:ext cx="3895725" cy="981075"/>
                    </a:xfrm>
                    <a:prstGeom prst="rect">
                      <a:avLst/>
                    </a:prstGeom>
                  </pic:spPr>
                </pic:pic>
              </a:graphicData>
            </a:graphic>
          </wp:inline>
        </w:drawing>
      </w:r>
    </w:p>
    <w:p w14:paraId="466F311E" w14:textId="77777777" w:rsidR="00813752" w:rsidRPr="00813752" w:rsidRDefault="00813752" w:rsidP="001647A0">
      <w:pPr>
        <w:pStyle w:val="ListParagraph"/>
        <w:spacing w:after="0" w:line="240" w:lineRule="auto"/>
        <w:jc w:val="center"/>
        <w:rPr>
          <w:sz w:val="20"/>
          <w:szCs w:val="20"/>
        </w:rPr>
      </w:pPr>
    </w:p>
    <w:p w14:paraId="798DD395" w14:textId="73F686A4" w:rsidR="00B21AAF" w:rsidRDefault="009E19E5" w:rsidP="001647A0">
      <w:pPr>
        <w:pStyle w:val="ListParagraph"/>
        <w:spacing w:after="0" w:line="240" w:lineRule="auto"/>
        <w:rPr>
          <w:sz w:val="20"/>
          <w:szCs w:val="20"/>
        </w:rPr>
      </w:pPr>
      <w:r>
        <w:rPr>
          <w:sz w:val="20"/>
          <w:szCs w:val="20"/>
        </w:rPr>
        <w:t>Copy</w:t>
      </w:r>
      <w:r w:rsidR="00B21AAF" w:rsidRPr="00813752">
        <w:rPr>
          <w:sz w:val="20"/>
          <w:szCs w:val="20"/>
        </w:rPr>
        <w:t xml:space="preserve"> the URL that now displays in the browser window</w:t>
      </w:r>
      <w:r w:rsidR="00662F46">
        <w:rPr>
          <w:sz w:val="20"/>
          <w:szCs w:val="20"/>
        </w:rPr>
        <w:t>.</w:t>
      </w:r>
    </w:p>
    <w:p w14:paraId="74AD9019" w14:textId="77777777" w:rsidR="00813752" w:rsidRPr="00813752" w:rsidRDefault="00813752" w:rsidP="00813752">
      <w:pPr>
        <w:spacing w:after="0" w:line="240" w:lineRule="auto"/>
        <w:rPr>
          <w:sz w:val="20"/>
          <w:szCs w:val="20"/>
        </w:rPr>
      </w:pPr>
    </w:p>
    <w:p w14:paraId="2E56ADB5" w14:textId="4497FD10" w:rsidR="00B21AAF" w:rsidRPr="00813752" w:rsidRDefault="584D309A" w:rsidP="113F3F97">
      <w:pPr>
        <w:pStyle w:val="ListParagraph"/>
        <w:spacing w:after="0" w:line="240" w:lineRule="auto"/>
      </w:pPr>
      <w:r>
        <w:rPr>
          <w:noProof/>
        </w:rPr>
        <w:drawing>
          <wp:inline distT="0" distB="0" distL="0" distR="0" wp14:anchorId="361D34D2" wp14:editId="03715E90">
            <wp:extent cx="4572000" cy="523875"/>
            <wp:effectExtent l="0" t="0" r="0" b="0"/>
            <wp:docPr id="507545202" name="Picture 50754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545202"/>
                    <pic:cNvPicPr/>
                  </pic:nvPicPr>
                  <pic:blipFill>
                    <a:blip r:embed="rId59">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3D0FDC90" w14:textId="77777777" w:rsidR="00671E0F" w:rsidRPr="00813752" w:rsidRDefault="00671E0F" w:rsidP="001647A0">
      <w:pPr>
        <w:pStyle w:val="ListParagraph"/>
        <w:spacing w:after="0" w:line="240" w:lineRule="auto"/>
        <w:rPr>
          <w:sz w:val="20"/>
          <w:szCs w:val="20"/>
        </w:rPr>
      </w:pPr>
    </w:p>
    <w:p w14:paraId="7599ADF2" w14:textId="77777777" w:rsidR="00813752" w:rsidRDefault="00813752">
      <w:pPr>
        <w:rPr>
          <w:sz w:val="20"/>
          <w:szCs w:val="20"/>
        </w:rPr>
      </w:pPr>
      <w:r>
        <w:rPr>
          <w:sz w:val="20"/>
          <w:szCs w:val="20"/>
        </w:rPr>
        <w:br w:type="page"/>
      </w:r>
    </w:p>
    <w:p w14:paraId="655429EA" w14:textId="245BF1D2" w:rsidR="003009CB" w:rsidRDefault="00D765DA" w:rsidP="001647A0">
      <w:pPr>
        <w:pStyle w:val="ListParagraph"/>
        <w:numPr>
          <w:ilvl w:val="0"/>
          <w:numId w:val="9"/>
        </w:numPr>
        <w:spacing w:after="0" w:line="240" w:lineRule="auto"/>
        <w:rPr>
          <w:sz w:val="20"/>
          <w:szCs w:val="20"/>
        </w:rPr>
      </w:pPr>
      <w:r w:rsidRPr="00813752">
        <w:rPr>
          <w:sz w:val="20"/>
          <w:szCs w:val="20"/>
        </w:rPr>
        <w:lastRenderedPageBreak/>
        <w:t>Open Visual Studio</w:t>
      </w:r>
      <w:r w:rsidR="00671E0F" w:rsidRPr="00813752">
        <w:rPr>
          <w:sz w:val="20"/>
          <w:szCs w:val="20"/>
        </w:rPr>
        <w:t xml:space="preserve"> and select ‘Clone or check out code</w:t>
      </w:r>
      <w:r w:rsidR="00657F93">
        <w:rPr>
          <w:sz w:val="20"/>
          <w:szCs w:val="20"/>
        </w:rPr>
        <w:t>.</w:t>
      </w:r>
      <w:r w:rsidR="00671E0F" w:rsidRPr="00813752">
        <w:rPr>
          <w:sz w:val="20"/>
          <w:szCs w:val="20"/>
        </w:rPr>
        <w:t>’</w:t>
      </w:r>
    </w:p>
    <w:p w14:paraId="2A738E02" w14:textId="77777777" w:rsidR="00813752" w:rsidRPr="00813752" w:rsidRDefault="00813752" w:rsidP="00813752">
      <w:pPr>
        <w:pStyle w:val="ListParagraph"/>
        <w:spacing w:after="0" w:line="240" w:lineRule="auto"/>
        <w:rPr>
          <w:sz w:val="20"/>
          <w:szCs w:val="20"/>
        </w:rPr>
      </w:pPr>
    </w:p>
    <w:p w14:paraId="671CAA14" w14:textId="4270DC7B" w:rsidR="00671E0F" w:rsidRDefault="3AAC48D7" w:rsidP="001647A0">
      <w:pPr>
        <w:pStyle w:val="ListParagraph"/>
        <w:spacing w:after="0" w:line="240" w:lineRule="auto"/>
        <w:jc w:val="center"/>
      </w:pPr>
      <w:r>
        <w:rPr>
          <w:noProof/>
        </w:rPr>
        <w:drawing>
          <wp:inline distT="0" distB="0" distL="0" distR="0" wp14:anchorId="5E87A396" wp14:editId="164CDC39">
            <wp:extent cx="2880000" cy="3594178"/>
            <wp:effectExtent l="0" t="0" r="0" b="6350"/>
            <wp:docPr id="7" name="Picture 7" descr="Sample screenshot of Visual Studio options at &quot;Get started&quo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0">
                      <a:extLst>
                        <a:ext uri="{28A0092B-C50C-407E-A947-70E740481C1C}">
                          <a14:useLocalDpi xmlns:a14="http://schemas.microsoft.com/office/drawing/2010/main" val="0"/>
                        </a:ext>
                      </a:extLst>
                    </a:blip>
                    <a:stretch>
                      <a:fillRect/>
                    </a:stretch>
                  </pic:blipFill>
                  <pic:spPr>
                    <a:xfrm>
                      <a:off x="0" y="0"/>
                      <a:ext cx="2880000" cy="3594178"/>
                    </a:xfrm>
                    <a:prstGeom prst="rect">
                      <a:avLst/>
                    </a:prstGeom>
                  </pic:spPr>
                </pic:pic>
              </a:graphicData>
            </a:graphic>
          </wp:inline>
        </w:drawing>
      </w:r>
    </w:p>
    <w:p w14:paraId="7EC7332C" w14:textId="77777777" w:rsidR="00A54752" w:rsidRDefault="00A54752" w:rsidP="001647A0">
      <w:pPr>
        <w:pStyle w:val="ListParagraph"/>
        <w:spacing w:after="0" w:line="240" w:lineRule="auto"/>
        <w:jc w:val="center"/>
      </w:pPr>
    </w:p>
    <w:p w14:paraId="0BA954E3" w14:textId="6440B7D7" w:rsidR="00CD746E" w:rsidRDefault="00CD746E" w:rsidP="001647A0">
      <w:pPr>
        <w:pStyle w:val="ListParagraph"/>
        <w:numPr>
          <w:ilvl w:val="0"/>
          <w:numId w:val="9"/>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00B477B7" w:rsidRPr="00952304">
        <w:rPr>
          <w:sz w:val="20"/>
          <w:szCs w:val="20"/>
        </w:rPr>
        <w:t>local path</w:t>
      </w:r>
      <w:r w:rsidR="00662F46">
        <w:rPr>
          <w:sz w:val="20"/>
          <w:szCs w:val="20"/>
        </w:rPr>
        <w:t>.</w:t>
      </w:r>
    </w:p>
    <w:p w14:paraId="6F7744E2" w14:textId="77777777" w:rsidR="00952304" w:rsidRPr="00952304" w:rsidRDefault="00952304" w:rsidP="00952304">
      <w:pPr>
        <w:spacing w:after="0" w:line="240" w:lineRule="auto"/>
        <w:ind w:left="36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A77023" w:rsidRPr="00952304" w14:paraId="70D77EC3" w14:textId="77777777" w:rsidTr="00D32F15">
        <w:tc>
          <w:tcPr>
            <w:tcW w:w="9350" w:type="dxa"/>
            <w:shd w:val="clear" w:color="auto" w:fill="F2F2F2" w:themeFill="background1" w:themeFillShade="F2"/>
          </w:tcPr>
          <w:p w14:paraId="41D3AE6E" w14:textId="4A4D1385" w:rsidR="00A77023" w:rsidRPr="00952304" w:rsidRDefault="00A77023" w:rsidP="001647A0">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14:paraId="1C7ADD3D" w14:textId="77777777" w:rsidR="00A77023" w:rsidRPr="00952304" w:rsidRDefault="00A77023" w:rsidP="001647A0">
      <w:pPr>
        <w:pStyle w:val="ListParagraph"/>
        <w:spacing w:after="0" w:line="240" w:lineRule="auto"/>
        <w:rPr>
          <w:sz w:val="20"/>
          <w:szCs w:val="20"/>
        </w:rPr>
      </w:pPr>
    </w:p>
    <w:p w14:paraId="647F9C48" w14:textId="572CFAC7" w:rsidR="00B477B7" w:rsidRPr="00952304" w:rsidRDefault="00A77023" w:rsidP="001647A0">
      <w:pPr>
        <w:pStyle w:val="ListParagraph"/>
        <w:spacing w:after="0" w:line="240" w:lineRule="auto"/>
        <w:jc w:val="center"/>
        <w:rPr>
          <w:sz w:val="20"/>
          <w:szCs w:val="20"/>
        </w:rPr>
      </w:pPr>
      <w:r>
        <w:rPr>
          <w:noProof/>
        </w:rPr>
        <w:drawing>
          <wp:inline distT="0" distB="0" distL="0" distR="0" wp14:anchorId="18952C60" wp14:editId="262333BB">
            <wp:extent cx="5039999" cy="2410692"/>
            <wp:effectExtent l="0" t="0" r="8255" b="8890"/>
            <wp:docPr id="8" name="Picture 8" descr="Sample screenshot entering the Git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1">
                      <a:extLst>
                        <a:ext uri="{28A0092B-C50C-407E-A947-70E740481C1C}">
                          <a14:useLocalDpi xmlns:a14="http://schemas.microsoft.com/office/drawing/2010/main" val="0"/>
                        </a:ext>
                      </a:extLst>
                    </a:blip>
                    <a:stretch>
                      <a:fillRect/>
                    </a:stretch>
                  </pic:blipFill>
                  <pic:spPr>
                    <a:xfrm>
                      <a:off x="0" y="0"/>
                      <a:ext cx="5039999" cy="2410692"/>
                    </a:xfrm>
                    <a:prstGeom prst="rect">
                      <a:avLst/>
                    </a:prstGeom>
                  </pic:spPr>
                </pic:pic>
              </a:graphicData>
            </a:graphic>
          </wp:inline>
        </w:drawing>
      </w:r>
    </w:p>
    <w:p w14:paraId="2CB16D4A" w14:textId="77777777" w:rsidR="000E419F" w:rsidRPr="00952304" w:rsidRDefault="000E419F" w:rsidP="001647A0">
      <w:pPr>
        <w:pStyle w:val="ListParagraph"/>
        <w:spacing w:after="0" w:line="240" w:lineRule="auto"/>
        <w:jc w:val="center"/>
        <w:rPr>
          <w:sz w:val="20"/>
          <w:szCs w:val="20"/>
        </w:rPr>
      </w:pPr>
    </w:p>
    <w:p w14:paraId="0D2CB584" w14:textId="77777777" w:rsidR="00A15982" w:rsidRDefault="00A15982">
      <w:pPr>
        <w:rPr>
          <w:sz w:val="20"/>
          <w:szCs w:val="20"/>
        </w:rPr>
      </w:pPr>
      <w:r>
        <w:rPr>
          <w:sz w:val="20"/>
          <w:szCs w:val="20"/>
        </w:rPr>
        <w:br w:type="page"/>
      </w:r>
    </w:p>
    <w:p w14:paraId="14B4F315" w14:textId="43036B27" w:rsidR="000E419F" w:rsidRPr="00A15982" w:rsidRDefault="00C5411E"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lastRenderedPageBreak/>
        <w:t xml:space="preserve">The </w:t>
      </w:r>
      <w:r w:rsidR="00705F19" w:rsidRPr="00952304">
        <w:rPr>
          <w:sz w:val="20"/>
          <w:szCs w:val="20"/>
        </w:rPr>
        <w:t xml:space="preserve">solution will </w:t>
      </w:r>
      <w:r w:rsidR="000E419F" w:rsidRPr="00952304">
        <w:rPr>
          <w:sz w:val="20"/>
          <w:szCs w:val="20"/>
        </w:rPr>
        <w:t>indicate</w:t>
      </w:r>
      <w:r w:rsidR="00705F19" w:rsidRPr="00952304">
        <w:rPr>
          <w:sz w:val="20"/>
          <w:szCs w:val="20"/>
        </w:rPr>
        <w:t xml:space="preserve"> it is cloning successfully by presenting the </w:t>
      </w:r>
      <w:r w:rsidR="000E419F" w:rsidRPr="00952304">
        <w:rPr>
          <w:sz w:val="20"/>
          <w:szCs w:val="20"/>
        </w:rPr>
        <w:t>progress bar</w:t>
      </w:r>
      <w:r w:rsidR="00662F46">
        <w:rPr>
          <w:sz w:val="20"/>
          <w:szCs w:val="20"/>
        </w:rPr>
        <w:t>.</w:t>
      </w:r>
    </w:p>
    <w:p w14:paraId="2CE159E5" w14:textId="77777777" w:rsidR="00A15982" w:rsidRPr="00952304" w:rsidRDefault="00A15982" w:rsidP="00A15982">
      <w:pPr>
        <w:pStyle w:val="ListParagraph"/>
        <w:spacing w:after="0" w:line="240" w:lineRule="auto"/>
        <w:rPr>
          <w:rFonts w:asciiTheme="majorHAnsi" w:eastAsiaTheme="majorEastAsia" w:hAnsiTheme="majorHAnsi" w:cstheme="majorBidi"/>
          <w:b/>
          <w:color w:val="1F3763" w:themeColor="accent1" w:themeShade="7F"/>
        </w:rPr>
      </w:pPr>
    </w:p>
    <w:p w14:paraId="65BE6CD9" w14:textId="34F544B7" w:rsidR="000E419F" w:rsidRDefault="362C5C98" w:rsidP="00A7290E">
      <w:pPr>
        <w:pStyle w:val="ListParagraph"/>
        <w:spacing w:after="0" w:line="240" w:lineRule="auto"/>
        <w:ind w:left="0"/>
        <w:jc w:val="center"/>
        <w:rPr>
          <w:sz w:val="20"/>
          <w:szCs w:val="20"/>
        </w:rPr>
      </w:pPr>
      <w:r>
        <w:rPr>
          <w:noProof/>
        </w:rPr>
        <w:drawing>
          <wp:inline distT="0" distB="0" distL="0" distR="0" wp14:anchorId="5CDA36B1" wp14:editId="37173FB1">
            <wp:extent cx="2880000" cy="2354087"/>
            <wp:effectExtent l="0" t="0" r="0" b="8255"/>
            <wp:docPr id="9" name="Picture 9" descr="Sample screenshot of Git repository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2">
                      <a:extLst>
                        <a:ext uri="{28A0092B-C50C-407E-A947-70E740481C1C}">
                          <a14:useLocalDpi xmlns:a14="http://schemas.microsoft.com/office/drawing/2010/main" val="0"/>
                        </a:ext>
                      </a:extLst>
                    </a:blip>
                    <a:stretch>
                      <a:fillRect/>
                    </a:stretch>
                  </pic:blipFill>
                  <pic:spPr>
                    <a:xfrm>
                      <a:off x="0" y="0"/>
                      <a:ext cx="2880000" cy="2354087"/>
                    </a:xfrm>
                    <a:prstGeom prst="rect">
                      <a:avLst/>
                    </a:prstGeom>
                  </pic:spPr>
                </pic:pic>
              </a:graphicData>
            </a:graphic>
          </wp:inline>
        </w:drawing>
      </w:r>
    </w:p>
    <w:p w14:paraId="4059DEAC" w14:textId="77777777" w:rsidR="00952304" w:rsidRPr="00952304" w:rsidRDefault="00952304" w:rsidP="001647A0">
      <w:pPr>
        <w:pStyle w:val="ListParagraph"/>
        <w:spacing w:after="0" w:line="240" w:lineRule="auto"/>
        <w:jc w:val="center"/>
        <w:rPr>
          <w:sz w:val="20"/>
          <w:szCs w:val="20"/>
        </w:rPr>
      </w:pPr>
    </w:p>
    <w:p w14:paraId="5017344E" w14:textId="09E68049" w:rsidR="00E36A07" w:rsidRPr="00952304" w:rsidRDefault="00084C8F"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00E36A07" w:rsidRPr="00952304">
        <w:rPr>
          <w:sz w:val="20"/>
          <w:szCs w:val="20"/>
        </w:rPr>
        <w:t>lorer’ tab</w:t>
      </w:r>
      <w:r w:rsidR="00662F46">
        <w:rPr>
          <w:sz w:val="20"/>
          <w:szCs w:val="20"/>
        </w:rPr>
        <w:t>.</w:t>
      </w:r>
    </w:p>
    <w:p w14:paraId="7593201E" w14:textId="1D04D3AC" w:rsidR="00E36A07" w:rsidRPr="00952304" w:rsidRDefault="00E36A07"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Open the services solution by double clicking on ‘FundraisingandEngagementServices.sln</w:t>
      </w:r>
      <w:r w:rsidR="00662F46">
        <w:rPr>
          <w:sz w:val="20"/>
          <w:szCs w:val="20"/>
        </w:rPr>
        <w:t>.</w:t>
      </w:r>
      <w:r w:rsidRPr="00952304">
        <w:rPr>
          <w:sz w:val="20"/>
          <w:szCs w:val="20"/>
        </w:rPr>
        <w:t>’</w:t>
      </w:r>
    </w:p>
    <w:p w14:paraId="79D26A70" w14:textId="52C5BC66" w:rsidR="00650582" w:rsidRPr="00952304" w:rsidRDefault="00650582"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14:paraId="33F7FF9A" w14:textId="77777777" w:rsidR="00952304" w:rsidRPr="00952304" w:rsidRDefault="00952304" w:rsidP="00952304">
      <w:pPr>
        <w:spacing w:after="0" w:line="240" w:lineRule="auto"/>
        <w:ind w:left="360"/>
        <w:rPr>
          <w:rFonts w:asciiTheme="majorHAnsi" w:eastAsiaTheme="majorEastAsia" w:hAnsiTheme="majorHAnsi" w:cstheme="majorBidi"/>
          <w:b/>
          <w:color w:val="1F3763" w:themeColor="accent1" w:themeShade="7F"/>
        </w:rPr>
      </w:pPr>
    </w:p>
    <w:p w14:paraId="68D8E1AD" w14:textId="1B2ED392" w:rsidR="003009CB" w:rsidRDefault="36E1903D" w:rsidP="00A7290E">
      <w:pPr>
        <w:pStyle w:val="ListParagraph"/>
        <w:spacing w:after="0" w:line="240" w:lineRule="auto"/>
        <w:ind w:left="0"/>
        <w:jc w:val="center"/>
      </w:pPr>
      <w:r>
        <w:rPr>
          <w:noProof/>
        </w:rPr>
        <w:drawing>
          <wp:inline distT="0" distB="0" distL="0" distR="0" wp14:anchorId="42FD56D3" wp14:editId="18484F71">
            <wp:extent cx="2361905" cy="1266667"/>
            <wp:effectExtent l="0" t="0" r="635" b="0"/>
            <wp:docPr id="10" name="Picture 10" descr="Sample screenshot of Solution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3">
                      <a:extLst>
                        <a:ext uri="{28A0092B-C50C-407E-A947-70E740481C1C}">
                          <a14:useLocalDpi xmlns:a14="http://schemas.microsoft.com/office/drawing/2010/main" val="0"/>
                        </a:ext>
                      </a:extLst>
                    </a:blip>
                    <a:stretch>
                      <a:fillRect/>
                    </a:stretch>
                  </pic:blipFill>
                  <pic:spPr>
                    <a:xfrm>
                      <a:off x="0" y="0"/>
                      <a:ext cx="2361905" cy="1266667"/>
                    </a:xfrm>
                    <a:prstGeom prst="rect">
                      <a:avLst/>
                    </a:prstGeom>
                  </pic:spPr>
                </pic:pic>
              </a:graphicData>
            </a:graphic>
          </wp:inline>
        </w:drawing>
      </w:r>
    </w:p>
    <w:p w14:paraId="6E773871" w14:textId="77777777" w:rsidR="00952304" w:rsidRPr="0080161B" w:rsidRDefault="00952304" w:rsidP="001647A0">
      <w:pPr>
        <w:pStyle w:val="ListParagraph"/>
        <w:spacing w:after="0" w:line="240" w:lineRule="auto"/>
        <w:jc w:val="center"/>
      </w:pPr>
    </w:p>
    <w:p w14:paraId="6356AAB9" w14:textId="3F47FDD5" w:rsidR="003009CB" w:rsidRPr="00952304" w:rsidRDefault="007900E2" w:rsidP="00952304">
      <w:pPr>
        <w:pStyle w:val="Heading2"/>
      </w:pPr>
      <w:bookmarkStart w:id="22" w:name="_Toc71557452"/>
      <w:r w:rsidRPr="00952304">
        <w:t xml:space="preserve">Build the </w:t>
      </w:r>
      <w:r w:rsidR="00592B9D" w:rsidRPr="00952304">
        <w:t>Solution</w:t>
      </w:r>
      <w:bookmarkEnd w:id="22"/>
      <w:r w:rsidR="00592B9D" w:rsidRPr="00952304">
        <w:t xml:space="preserve"> </w:t>
      </w:r>
    </w:p>
    <w:p w14:paraId="0EE0653C" w14:textId="1CD4BFBB" w:rsidR="003009CB" w:rsidRDefault="00CD6917" w:rsidP="001647A0">
      <w:pPr>
        <w:spacing w:after="0" w:line="240" w:lineRule="auto"/>
        <w:rPr>
          <w:sz w:val="20"/>
          <w:szCs w:val="20"/>
        </w:rPr>
      </w:pPr>
      <w:r w:rsidRPr="00952304">
        <w:rPr>
          <w:sz w:val="20"/>
          <w:szCs w:val="20"/>
        </w:rPr>
        <w:t xml:space="preserve">The solution </w:t>
      </w:r>
      <w:r w:rsidR="002F1AB4">
        <w:rPr>
          <w:sz w:val="20"/>
          <w:szCs w:val="20"/>
        </w:rPr>
        <w:t>needs to be built</w:t>
      </w:r>
      <w:r w:rsidRPr="00952304">
        <w:rPr>
          <w:sz w:val="20"/>
          <w:szCs w:val="20"/>
        </w:rPr>
        <w:t xml:space="preserve"> locally prior to deploying to Azure</w:t>
      </w:r>
      <w:r w:rsidR="003009CB" w:rsidRPr="00952304">
        <w:rPr>
          <w:sz w:val="20"/>
          <w:szCs w:val="20"/>
        </w:rPr>
        <w:t>.</w:t>
      </w:r>
      <w:r w:rsidRPr="00952304">
        <w:rPr>
          <w:sz w:val="20"/>
          <w:szCs w:val="20"/>
        </w:rPr>
        <w:t xml:space="preserve"> </w:t>
      </w:r>
      <w:r w:rsidR="00D1781C" w:rsidRPr="00952304">
        <w:rPr>
          <w:sz w:val="20"/>
          <w:szCs w:val="20"/>
        </w:rPr>
        <w:t xml:space="preserve">The process of building the solution </w:t>
      </w:r>
      <w:r w:rsidR="0097186B" w:rsidRPr="00952304">
        <w:rPr>
          <w:sz w:val="20"/>
          <w:szCs w:val="20"/>
        </w:rPr>
        <w:t>to</w:t>
      </w:r>
      <w:r w:rsidR="009B2FD0" w:rsidRPr="00952304">
        <w:rPr>
          <w:sz w:val="20"/>
          <w:szCs w:val="20"/>
        </w:rPr>
        <w:t xml:space="preserve"> deploy does not require </w:t>
      </w:r>
      <w:r w:rsidR="002F1AB4">
        <w:rPr>
          <w:sz w:val="20"/>
          <w:szCs w:val="20"/>
        </w:rPr>
        <w:t>running it locally (only the build step is required)</w:t>
      </w:r>
      <w:r w:rsidR="009B2FD0" w:rsidRPr="00952304">
        <w:rPr>
          <w:sz w:val="20"/>
          <w:szCs w:val="20"/>
        </w:rPr>
        <w:t xml:space="preserve">. </w:t>
      </w:r>
    </w:p>
    <w:p w14:paraId="6A97C612" w14:textId="77777777" w:rsidR="00952304" w:rsidRPr="00952304" w:rsidRDefault="00952304" w:rsidP="001647A0">
      <w:pPr>
        <w:spacing w:after="0" w:line="240" w:lineRule="auto"/>
        <w:rPr>
          <w:sz w:val="20"/>
          <w:szCs w:val="20"/>
        </w:rPr>
      </w:pPr>
    </w:p>
    <w:p w14:paraId="308AF8B3" w14:textId="5970D9F3" w:rsidR="008478D9" w:rsidRDefault="001C351F" w:rsidP="001647A0">
      <w:pPr>
        <w:spacing w:after="0" w:line="240" w:lineRule="auto"/>
        <w:rPr>
          <w:sz w:val="20"/>
          <w:szCs w:val="20"/>
        </w:rPr>
      </w:pPr>
      <w:r w:rsidRPr="00952304">
        <w:rPr>
          <w:sz w:val="20"/>
          <w:szCs w:val="20"/>
        </w:rPr>
        <w:t xml:space="preserve">To build the solution, right click on the </w:t>
      </w:r>
      <w:r w:rsidR="00BD45B6" w:rsidRPr="00952304">
        <w:rPr>
          <w:sz w:val="20"/>
          <w:szCs w:val="20"/>
        </w:rPr>
        <w:t xml:space="preserve">solution and select </w:t>
      </w:r>
      <w:r w:rsidR="001C2D25">
        <w:rPr>
          <w:sz w:val="20"/>
          <w:szCs w:val="20"/>
        </w:rPr>
        <w:t>‘</w:t>
      </w:r>
      <w:r w:rsidR="00BD45B6" w:rsidRPr="00952304">
        <w:rPr>
          <w:sz w:val="20"/>
          <w:szCs w:val="20"/>
        </w:rPr>
        <w:t>Build Solution</w:t>
      </w:r>
      <w:r w:rsidR="008A03F2">
        <w:rPr>
          <w:sz w:val="20"/>
          <w:szCs w:val="20"/>
        </w:rPr>
        <w:t>.</w:t>
      </w:r>
      <w:r w:rsidR="001C2D25">
        <w:rPr>
          <w:sz w:val="20"/>
          <w:szCs w:val="20"/>
        </w:rPr>
        <w:t>’</w:t>
      </w:r>
    </w:p>
    <w:p w14:paraId="39A4CD19" w14:textId="77777777" w:rsidR="00952304" w:rsidRPr="00952304" w:rsidRDefault="00952304" w:rsidP="001647A0">
      <w:pPr>
        <w:spacing w:after="0" w:line="240" w:lineRule="auto"/>
        <w:rPr>
          <w:sz w:val="20"/>
          <w:szCs w:val="20"/>
        </w:rPr>
      </w:pPr>
    </w:p>
    <w:p w14:paraId="54F9DCD7" w14:textId="761E4103" w:rsidR="00BD45B6" w:rsidRDefault="2E190141" w:rsidP="001647A0">
      <w:pPr>
        <w:spacing w:after="0" w:line="240" w:lineRule="auto"/>
      </w:pPr>
      <w:r>
        <w:rPr>
          <w:noProof/>
        </w:rPr>
        <w:drawing>
          <wp:inline distT="0" distB="0" distL="0" distR="0" wp14:anchorId="5D272DFB" wp14:editId="23D1089C">
            <wp:extent cx="5943600" cy="1545590"/>
            <wp:effectExtent l="0" t="0" r="0" b="0"/>
            <wp:docPr id="11" name="Picture 11" descr="Sample screenshot of navigation to &quot;Build Sol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64">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7CA2CBBF" w14:textId="77777777" w:rsidR="008A03F2" w:rsidRDefault="008A03F2" w:rsidP="001647A0">
      <w:pPr>
        <w:spacing w:after="0" w:line="240" w:lineRule="auto"/>
        <w:rPr>
          <w:sz w:val="20"/>
          <w:szCs w:val="20"/>
        </w:rPr>
      </w:pPr>
    </w:p>
    <w:p w14:paraId="51986319" w14:textId="1981F81B" w:rsidR="003009CB" w:rsidRDefault="007A0062" w:rsidP="001647A0">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14:paraId="295E43A7" w14:textId="77777777" w:rsidR="008A03F2" w:rsidRPr="008A03F2" w:rsidRDefault="008A03F2" w:rsidP="001647A0">
      <w:pPr>
        <w:spacing w:after="0" w:line="240" w:lineRule="auto"/>
        <w:rPr>
          <w:sz w:val="20"/>
          <w:szCs w:val="20"/>
        </w:rPr>
      </w:pPr>
    </w:p>
    <w:p w14:paraId="50855A46" w14:textId="01AB14E9" w:rsidR="007A0062" w:rsidRPr="008A03F2" w:rsidRDefault="503CA399" w:rsidP="001647A0">
      <w:pPr>
        <w:spacing w:after="0" w:line="240" w:lineRule="auto"/>
        <w:jc w:val="center"/>
        <w:rPr>
          <w:sz w:val="20"/>
          <w:szCs w:val="20"/>
        </w:rPr>
      </w:pPr>
      <w:r>
        <w:rPr>
          <w:noProof/>
        </w:rPr>
        <w:lastRenderedPageBreak/>
        <w:drawing>
          <wp:inline distT="0" distB="0" distL="0" distR="0" wp14:anchorId="3302C350" wp14:editId="3BDE7140">
            <wp:extent cx="5371428" cy="390476"/>
            <wp:effectExtent l="0" t="0" r="1270" b="0"/>
            <wp:docPr id="12" name="Picture 12" descr="Sample screenshot of step #9 showing successfu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5">
                      <a:extLst>
                        <a:ext uri="{28A0092B-C50C-407E-A947-70E740481C1C}">
                          <a14:useLocalDpi xmlns:a14="http://schemas.microsoft.com/office/drawing/2010/main" val="0"/>
                        </a:ext>
                      </a:extLst>
                    </a:blip>
                    <a:stretch>
                      <a:fillRect/>
                    </a:stretch>
                  </pic:blipFill>
                  <pic:spPr>
                    <a:xfrm>
                      <a:off x="0" y="0"/>
                      <a:ext cx="5371428" cy="390476"/>
                    </a:xfrm>
                    <a:prstGeom prst="rect">
                      <a:avLst/>
                    </a:prstGeom>
                  </pic:spPr>
                </pic:pic>
              </a:graphicData>
            </a:graphic>
          </wp:inline>
        </w:drawing>
      </w:r>
    </w:p>
    <w:p w14:paraId="6382150B" w14:textId="0388D0ED" w:rsidR="00C80C05" w:rsidRPr="008A03F2" w:rsidRDefault="00C80C05" w:rsidP="001647A0">
      <w:pPr>
        <w:spacing w:after="0" w:line="240" w:lineRule="auto"/>
        <w:rPr>
          <w:rFonts w:asciiTheme="majorHAnsi" w:eastAsiaTheme="majorEastAsia" w:hAnsiTheme="majorHAnsi" w:cstheme="majorBidi"/>
          <w:b/>
          <w:color w:val="2F5496" w:themeColor="accent1" w:themeShade="BF"/>
          <w:sz w:val="24"/>
          <w:szCs w:val="24"/>
        </w:rPr>
      </w:pPr>
    </w:p>
    <w:p w14:paraId="13CFC2C9" w14:textId="7594642B" w:rsidR="003009CB" w:rsidRPr="008A03F2" w:rsidRDefault="007900E2" w:rsidP="008A03F2">
      <w:pPr>
        <w:pStyle w:val="Heading2"/>
      </w:pPr>
      <w:bookmarkStart w:id="23" w:name="_Ref68040438"/>
      <w:bookmarkStart w:id="24" w:name="_Toc71557453"/>
      <w:r w:rsidRPr="008A03F2">
        <w:t>Deploy to Azure</w:t>
      </w:r>
      <w:bookmarkEnd w:id="23"/>
      <w:bookmarkEnd w:id="24"/>
    </w:p>
    <w:p w14:paraId="2470454E" w14:textId="17A29181" w:rsidR="003009CB" w:rsidRDefault="00FD5DB4" w:rsidP="001647A0">
      <w:pPr>
        <w:spacing w:after="0" w:line="240" w:lineRule="auto"/>
        <w:rPr>
          <w:sz w:val="20"/>
          <w:szCs w:val="20"/>
        </w:rPr>
      </w:pPr>
      <w:r w:rsidRPr="008A03F2">
        <w:rPr>
          <w:sz w:val="20"/>
          <w:szCs w:val="20"/>
        </w:rPr>
        <w:t xml:space="preserve">Deploying the solution to the </w:t>
      </w:r>
      <w:r w:rsidR="00820BFD" w:rsidRPr="008A03F2">
        <w:rPr>
          <w:sz w:val="20"/>
          <w:szCs w:val="20"/>
        </w:rPr>
        <w:t>previous</w:t>
      </w:r>
      <w:r w:rsidR="007F0E10" w:rsidRPr="008A03F2">
        <w:rPr>
          <w:sz w:val="20"/>
          <w:szCs w:val="20"/>
        </w:rPr>
        <w:t>ly</w:t>
      </w:r>
      <w:r w:rsidRPr="008A03F2">
        <w:rPr>
          <w:sz w:val="20"/>
          <w:szCs w:val="20"/>
        </w:rPr>
        <w:t xml:space="preserve"> created Azure components </w:t>
      </w:r>
      <w:r w:rsidR="00820BFD" w:rsidRPr="008A03F2">
        <w:rPr>
          <w:sz w:val="20"/>
          <w:szCs w:val="20"/>
        </w:rPr>
        <w:t>requires that the user deploying the solution ha</w:t>
      </w:r>
      <w:r w:rsidR="006438F6">
        <w:rPr>
          <w:sz w:val="20"/>
          <w:szCs w:val="20"/>
        </w:rPr>
        <w:t>s</w:t>
      </w:r>
      <w:r w:rsidR="00820BFD" w:rsidRPr="008A03F2">
        <w:rPr>
          <w:sz w:val="20"/>
          <w:szCs w:val="20"/>
        </w:rPr>
        <w:t xml:space="preserve"> access to </w:t>
      </w:r>
      <w:r w:rsidR="007F0E10" w:rsidRPr="008A03F2">
        <w:rPr>
          <w:sz w:val="20"/>
          <w:szCs w:val="20"/>
        </w:rPr>
        <w:t>those that</w:t>
      </w:r>
      <w:r w:rsidR="00820BFD" w:rsidRPr="008A03F2">
        <w:rPr>
          <w:sz w:val="20"/>
          <w:szCs w:val="20"/>
        </w:rPr>
        <w:t xml:space="preserve"> were </w:t>
      </w:r>
      <w:r w:rsidR="00CF51C1" w:rsidRPr="008A03F2">
        <w:rPr>
          <w:sz w:val="20"/>
          <w:szCs w:val="20"/>
        </w:rPr>
        <w:t>previously</w:t>
      </w:r>
      <w:r w:rsidR="00820BFD" w:rsidRPr="008A03F2">
        <w:rPr>
          <w:sz w:val="20"/>
          <w:szCs w:val="20"/>
        </w:rPr>
        <w:t xml:space="preserve"> created. This guide assumes the user creating the Azure </w:t>
      </w:r>
      <w:r w:rsidR="00CF51C1" w:rsidRPr="008A03F2">
        <w:rPr>
          <w:sz w:val="20"/>
          <w:szCs w:val="20"/>
        </w:rPr>
        <w:t>components</w:t>
      </w:r>
      <w:r w:rsidR="00820BFD" w:rsidRPr="008A03F2">
        <w:rPr>
          <w:sz w:val="20"/>
          <w:szCs w:val="20"/>
        </w:rPr>
        <w:t xml:space="preserve"> is using the same access </w:t>
      </w:r>
      <w:r w:rsidR="00CF51C1" w:rsidRPr="008A03F2">
        <w:rPr>
          <w:sz w:val="20"/>
          <w:szCs w:val="20"/>
        </w:rPr>
        <w:t>credentials</w:t>
      </w:r>
      <w:r w:rsidR="00820BFD" w:rsidRPr="008A03F2">
        <w:rPr>
          <w:sz w:val="20"/>
          <w:szCs w:val="20"/>
        </w:rPr>
        <w:t xml:space="preserve"> as the user that then </w:t>
      </w:r>
      <w:r w:rsidR="00CF51C1" w:rsidRPr="008A03F2">
        <w:rPr>
          <w:sz w:val="20"/>
          <w:szCs w:val="20"/>
        </w:rPr>
        <w:t xml:space="preserve">deploys the </w:t>
      </w:r>
      <w:r w:rsidR="006438F6">
        <w:rPr>
          <w:sz w:val="20"/>
          <w:szCs w:val="20"/>
        </w:rPr>
        <w:t>F</w:t>
      </w:r>
      <w:r w:rsidR="00CF51C1" w:rsidRPr="008A03F2">
        <w:rPr>
          <w:sz w:val="20"/>
          <w:szCs w:val="20"/>
        </w:rPr>
        <w:t>undraising and Engagement solution</w:t>
      </w:r>
      <w:r w:rsidR="003009CB" w:rsidRPr="008A03F2">
        <w:rPr>
          <w:sz w:val="20"/>
          <w:szCs w:val="20"/>
        </w:rPr>
        <w:t xml:space="preserve">. </w:t>
      </w:r>
    </w:p>
    <w:p w14:paraId="2102156E" w14:textId="77777777" w:rsidR="008A03F2" w:rsidRPr="008A03F2" w:rsidRDefault="008A03F2" w:rsidP="001647A0">
      <w:pPr>
        <w:spacing w:after="0" w:line="240" w:lineRule="auto"/>
        <w:rPr>
          <w:sz w:val="20"/>
          <w:szCs w:val="20"/>
        </w:rPr>
      </w:pPr>
    </w:p>
    <w:p w14:paraId="1AB53CEE" w14:textId="2C5A0549" w:rsidR="009112B0" w:rsidRDefault="65FA1AE1" w:rsidP="001647A0">
      <w:pPr>
        <w:spacing w:after="0" w:line="240" w:lineRule="auto"/>
        <w:rPr>
          <w:sz w:val="20"/>
          <w:szCs w:val="20"/>
        </w:rPr>
      </w:pPr>
      <w:r w:rsidRPr="1F443C40">
        <w:rPr>
          <w:sz w:val="20"/>
          <w:szCs w:val="20"/>
        </w:rPr>
        <w:t>There are three components that require deploying to Azure</w:t>
      </w:r>
      <w:r w:rsidR="006438F6" w:rsidRPr="1F443C40">
        <w:rPr>
          <w:sz w:val="20"/>
          <w:szCs w:val="20"/>
        </w:rPr>
        <w:t>:</w:t>
      </w:r>
      <w:r w:rsidRPr="1F443C40">
        <w:rPr>
          <w:sz w:val="20"/>
          <w:szCs w:val="20"/>
        </w:rPr>
        <w:t xml:space="preserve"> </w:t>
      </w:r>
      <w:r w:rsidR="711648B3" w:rsidRPr="1F443C40">
        <w:rPr>
          <w:sz w:val="20"/>
          <w:szCs w:val="20"/>
        </w:rPr>
        <w:t>the API, RecurringDonations</w:t>
      </w:r>
      <w:r w:rsidR="006438F6" w:rsidRPr="1F443C40">
        <w:rPr>
          <w:sz w:val="20"/>
          <w:szCs w:val="20"/>
        </w:rPr>
        <w:t>,</w:t>
      </w:r>
      <w:r w:rsidR="711648B3" w:rsidRPr="1F443C40">
        <w:rPr>
          <w:sz w:val="20"/>
          <w:szCs w:val="20"/>
        </w:rPr>
        <w:t xml:space="preserve"> and the BackgroundServices. Follow these steps to deploy each Azure application</w:t>
      </w:r>
      <w:r w:rsidR="00662F46" w:rsidRPr="1F443C40">
        <w:rPr>
          <w:sz w:val="20"/>
          <w:szCs w:val="20"/>
        </w:rPr>
        <w:t>.</w:t>
      </w:r>
    </w:p>
    <w:p w14:paraId="278B29E4" w14:textId="2C5A0549" w:rsidR="004F7CDD" w:rsidRDefault="004F7CDD" w:rsidP="001647A0">
      <w:pPr>
        <w:spacing w:after="0" w:line="240" w:lineRule="auto"/>
        <w:rPr>
          <w:sz w:val="20"/>
          <w:szCs w:val="20"/>
        </w:rPr>
      </w:pPr>
    </w:p>
    <w:p w14:paraId="4213F103" w14:textId="2C5A0549" w:rsidR="004F7CDD" w:rsidRDefault="004F7CDD" w:rsidP="004F7CDD">
      <w:pPr>
        <w:spacing w:after="0" w:line="240" w:lineRule="auto"/>
        <w:rPr>
          <w:sz w:val="20"/>
          <w:szCs w:val="20"/>
        </w:rPr>
      </w:pPr>
      <w:r w:rsidRPr="1F443C40">
        <w:rPr>
          <w:sz w:val="20"/>
          <w:szCs w:val="20"/>
        </w:rPr>
        <w:t>Note: Visual Studio 2019 Community Edition supports having multiple profiles for Azure deployment. If you already have some profiles, make sure the profile in use matches the desired target for deployment:</w:t>
      </w:r>
    </w:p>
    <w:p w14:paraId="1211E03A" w14:textId="2C5A0549" w:rsidR="004F7CDD" w:rsidRPr="008A03F2" w:rsidRDefault="004F7CDD" w:rsidP="004F7CDD">
      <w:pPr>
        <w:spacing w:after="0" w:line="240" w:lineRule="auto"/>
        <w:rPr>
          <w:sz w:val="20"/>
          <w:szCs w:val="20"/>
        </w:rPr>
      </w:pPr>
    </w:p>
    <w:p w14:paraId="5BE2CD47" w14:textId="2C5A0549" w:rsidR="004F7CDD" w:rsidRDefault="004F7CDD" w:rsidP="00B01621">
      <w:pPr>
        <w:spacing w:after="0" w:line="240" w:lineRule="auto"/>
        <w:jc w:val="center"/>
        <w:rPr>
          <w:sz w:val="20"/>
          <w:szCs w:val="20"/>
        </w:rPr>
      </w:pPr>
      <w:r>
        <w:rPr>
          <w:noProof/>
        </w:rPr>
        <w:drawing>
          <wp:inline distT="0" distB="0" distL="0" distR="0" wp14:anchorId="098FB24C" wp14:editId="32C4CCA3">
            <wp:extent cx="4680000" cy="1458431"/>
            <wp:effectExtent l="0" t="0" r="6350" b="8890"/>
            <wp:docPr id="3" name="Picture 3" descr="Sample screenshot of Visual Studio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6">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923" r="2084"/>
                    <a:stretch>
                      <a:fillRect/>
                    </a:stretch>
                  </pic:blipFill>
                  <pic:spPr>
                    <a:xfrm>
                      <a:off x="0" y="0"/>
                      <a:ext cx="4680000" cy="1458431"/>
                    </a:xfrm>
                    <a:prstGeom prst="rect">
                      <a:avLst/>
                    </a:prstGeom>
                  </pic:spPr>
                </pic:pic>
              </a:graphicData>
            </a:graphic>
          </wp:inline>
        </w:drawing>
      </w:r>
    </w:p>
    <w:p w14:paraId="52CA7E12" w14:textId="77777777" w:rsidR="008A03F2" w:rsidRPr="008A03F2" w:rsidRDefault="008A03F2" w:rsidP="001647A0">
      <w:pPr>
        <w:spacing w:after="0" w:line="240" w:lineRule="auto"/>
        <w:rPr>
          <w:sz w:val="20"/>
          <w:szCs w:val="20"/>
        </w:rPr>
      </w:pPr>
    </w:p>
    <w:p w14:paraId="0C30DE9F" w14:textId="31F4B196" w:rsidR="003009CB" w:rsidRPr="008A03F2" w:rsidRDefault="002F423A" w:rsidP="008A03F2">
      <w:pPr>
        <w:pStyle w:val="Heading3"/>
      </w:pPr>
      <w:r w:rsidRPr="008A03F2">
        <w:t>API</w:t>
      </w:r>
    </w:p>
    <w:p w14:paraId="49D92EF6" w14:textId="4DFA2B67" w:rsidR="003009CB" w:rsidRDefault="00B461B2" w:rsidP="001647A0">
      <w:pPr>
        <w:pStyle w:val="ListParagraph"/>
        <w:numPr>
          <w:ilvl w:val="0"/>
          <w:numId w:val="10"/>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14:paraId="3392286C" w14:textId="77777777" w:rsidR="008A03F2" w:rsidRPr="008A03F2" w:rsidRDefault="008A03F2" w:rsidP="008A03F2">
      <w:pPr>
        <w:pStyle w:val="ListParagraph"/>
        <w:spacing w:after="0" w:line="240" w:lineRule="auto"/>
        <w:rPr>
          <w:sz w:val="20"/>
          <w:szCs w:val="20"/>
        </w:rPr>
      </w:pPr>
    </w:p>
    <w:p w14:paraId="45D2E4FC" w14:textId="09258F47" w:rsidR="00B461B2" w:rsidRDefault="1B3E70B1" w:rsidP="001647A0">
      <w:pPr>
        <w:pStyle w:val="ListParagraph"/>
        <w:spacing w:after="0" w:line="240" w:lineRule="auto"/>
        <w:ind w:left="0"/>
        <w:jc w:val="center"/>
        <w:rPr>
          <w:sz w:val="20"/>
          <w:szCs w:val="20"/>
        </w:rPr>
      </w:pPr>
      <w:r>
        <w:rPr>
          <w:noProof/>
        </w:rPr>
        <w:drawing>
          <wp:inline distT="0" distB="0" distL="0" distR="0" wp14:anchorId="39F8E8A6" wp14:editId="0BF0AE72">
            <wp:extent cx="4680000" cy="1621113"/>
            <wp:effectExtent l="0" t="0" r="6350" b="0"/>
            <wp:docPr id="17" name="Picture 17" descr="Sample screenshot of the Visual Studio API folder and options, with Publish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7">
                      <a:extLst>
                        <a:ext uri="{28A0092B-C50C-407E-A947-70E740481C1C}">
                          <a14:useLocalDpi xmlns:a14="http://schemas.microsoft.com/office/drawing/2010/main" val="0"/>
                        </a:ext>
                      </a:extLst>
                    </a:blip>
                    <a:stretch>
                      <a:fillRect/>
                    </a:stretch>
                  </pic:blipFill>
                  <pic:spPr>
                    <a:xfrm>
                      <a:off x="0" y="0"/>
                      <a:ext cx="4680000" cy="1621113"/>
                    </a:xfrm>
                    <a:prstGeom prst="rect">
                      <a:avLst/>
                    </a:prstGeom>
                  </pic:spPr>
                </pic:pic>
              </a:graphicData>
            </a:graphic>
          </wp:inline>
        </w:drawing>
      </w:r>
    </w:p>
    <w:p w14:paraId="00F65AAF" w14:textId="77777777" w:rsidR="008A03F2" w:rsidRPr="008A03F2" w:rsidRDefault="008A03F2" w:rsidP="001647A0">
      <w:pPr>
        <w:pStyle w:val="ListParagraph"/>
        <w:spacing w:after="0" w:line="240" w:lineRule="auto"/>
        <w:ind w:left="0"/>
        <w:jc w:val="center"/>
        <w:rPr>
          <w:sz w:val="20"/>
          <w:szCs w:val="20"/>
        </w:rPr>
      </w:pPr>
    </w:p>
    <w:p w14:paraId="0D896A76" w14:textId="77777777" w:rsidR="00C57FED" w:rsidRDefault="00C57FED">
      <w:pPr>
        <w:rPr>
          <w:sz w:val="20"/>
          <w:szCs w:val="20"/>
          <w:highlight w:val="lightGray"/>
        </w:rPr>
      </w:pPr>
      <w:r>
        <w:rPr>
          <w:sz w:val="20"/>
          <w:szCs w:val="20"/>
          <w:highlight w:val="lightGray"/>
        </w:rPr>
        <w:br w:type="page"/>
      </w:r>
    </w:p>
    <w:p w14:paraId="1E657B6A" w14:textId="0A03C71C" w:rsidR="00AF1F96" w:rsidRDefault="00AF1F96" w:rsidP="006438F6">
      <w:pPr>
        <w:spacing w:after="0" w:line="240" w:lineRule="auto"/>
        <w:ind w:left="360" w:firstLine="360"/>
        <w:rPr>
          <w:sz w:val="20"/>
          <w:szCs w:val="20"/>
        </w:rPr>
      </w:pPr>
      <w:r w:rsidRPr="00C57FED">
        <w:rPr>
          <w:sz w:val="20"/>
          <w:szCs w:val="20"/>
        </w:rPr>
        <w:lastRenderedPageBreak/>
        <w:t>Select ‘Start</w:t>
      </w:r>
      <w:r w:rsidR="000C4D4B">
        <w:rPr>
          <w:sz w:val="20"/>
          <w:szCs w:val="20"/>
        </w:rPr>
        <w:t>.</w:t>
      </w:r>
      <w:r w:rsidRPr="00C57FED">
        <w:rPr>
          <w:sz w:val="20"/>
          <w:szCs w:val="20"/>
        </w:rPr>
        <w:t>’</w:t>
      </w:r>
    </w:p>
    <w:p w14:paraId="22B60B8E" w14:textId="77777777" w:rsidR="00C57FED" w:rsidRPr="00C57FED" w:rsidRDefault="00C57FED" w:rsidP="00C57FED">
      <w:pPr>
        <w:spacing w:after="0" w:line="240" w:lineRule="auto"/>
        <w:ind w:left="360"/>
        <w:rPr>
          <w:sz w:val="20"/>
          <w:szCs w:val="20"/>
        </w:rPr>
      </w:pPr>
    </w:p>
    <w:p w14:paraId="187F32D2" w14:textId="2EAC93E9" w:rsidR="00AF1F96" w:rsidRDefault="63E0C41F" w:rsidP="001647A0">
      <w:pPr>
        <w:pStyle w:val="ListParagraph"/>
        <w:spacing w:after="0" w:line="240" w:lineRule="auto"/>
        <w:ind w:left="0"/>
        <w:jc w:val="center"/>
      </w:pPr>
      <w:r>
        <w:rPr>
          <w:noProof/>
        </w:rPr>
        <w:drawing>
          <wp:inline distT="0" distB="0" distL="0" distR="0" wp14:anchorId="39F44BB6" wp14:editId="3AA5C866">
            <wp:extent cx="4680000" cy="1427085"/>
            <wp:effectExtent l="0" t="0" r="6350" b="1905"/>
            <wp:docPr id="18" name="Picture 18" descr="Sample screenshot of Visual Studio's Publish screen with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8">
                      <a:extLst>
                        <a:ext uri="{28A0092B-C50C-407E-A947-70E740481C1C}">
                          <a14:useLocalDpi xmlns:a14="http://schemas.microsoft.com/office/drawing/2010/main" val="0"/>
                        </a:ext>
                      </a:extLst>
                    </a:blip>
                    <a:stretch>
                      <a:fillRect/>
                    </a:stretch>
                  </pic:blipFill>
                  <pic:spPr>
                    <a:xfrm>
                      <a:off x="0" y="0"/>
                      <a:ext cx="4680000" cy="1427085"/>
                    </a:xfrm>
                    <a:prstGeom prst="rect">
                      <a:avLst/>
                    </a:prstGeom>
                  </pic:spPr>
                </pic:pic>
              </a:graphicData>
            </a:graphic>
          </wp:inline>
        </w:drawing>
      </w:r>
    </w:p>
    <w:p w14:paraId="52680128" w14:textId="7B013152" w:rsidR="004B5BD3" w:rsidRDefault="004B5BD3" w:rsidP="001647A0">
      <w:pPr>
        <w:pStyle w:val="ListParagraph"/>
        <w:spacing w:after="0" w:line="240" w:lineRule="auto"/>
        <w:jc w:val="center"/>
      </w:pPr>
    </w:p>
    <w:p w14:paraId="3C35BC46" w14:textId="68036DF2" w:rsidR="00AF1F96" w:rsidRDefault="004B5BD3" w:rsidP="001647A0">
      <w:pPr>
        <w:pStyle w:val="ListParagraph"/>
        <w:numPr>
          <w:ilvl w:val="0"/>
          <w:numId w:val="10"/>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14:paraId="16652624" w14:textId="77777777" w:rsidR="00C57FED" w:rsidRPr="00C57FED" w:rsidRDefault="00C57FED" w:rsidP="00C57FED">
      <w:pPr>
        <w:pStyle w:val="ListParagraph"/>
        <w:spacing w:after="0" w:line="240" w:lineRule="auto"/>
        <w:rPr>
          <w:sz w:val="20"/>
          <w:szCs w:val="20"/>
        </w:rPr>
      </w:pPr>
    </w:p>
    <w:p w14:paraId="69F32782" w14:textId="4174FBC2" w:rsidR="004B5BD3" w:rsidRDefault="5B029434" w:rsidP="001647A0">
      <w:pPr>
        <w:pStyle w:val="ListParagraph"/>
        <w:spacing w:after="0" w:line="240" w:lineRule="auto"/>
        <w:jc w:val="center"/>
        <w:rPr>
          <w:sz w:val="20"/>
          <w:szCs w:val="20"/>
        </w:rPr>
      </w:pPr>
      <w:r>
        <w:rPr>
          <w:noProof/>
        </w:rPr>
        <w:drawing>
          <wp:inline distT="0" distB="0" distL="0" distR="0" wp14:anchorId="38CA56B6" wp14:editId="7B1CDCC8">
            <wp:extent cx="4680000" cy="1549870"/>
            <wp:effectExtent l="0" t="0" r="6350" b="0"/>
            <wp:docPr id="19" name="Picture 19" descr="Sample screenshot of App Service screen, with &quot;Select Existing&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9">
                      <a:extLst>
                        <a:ext uri="{28A0092B-C50C-407E-A947-70E740481C1C}">
                          <a14:useLocalDpi xmlns:a14="http://schemas.microsoft.com/office/drawing/2010/main" val="0"/>
                        </a:ext>
                      </a:extLst>
                    </a:blip>
                    <a:stretch>
                      <a:fillRect/>
                    </a:stretch>
                  </pic:blipFill>
                  <pic:spPr>
                    <a:xfrm>
                      <a:off x="0" y="0"/>
                      <a:ext cx="4680000" cy="1549870"/>
                    </a:xfrm>
                    <a:prstGeom prst="rect">
                      <a:avLst/>
                    </a:prstGeom>
                  </pic:spPr>
                </pic:pic>
              </a:graphicData>
            </a:graphic>
          </wp:inline>
        </w:drawing>
      </w:r>
    </w:p>
    <w:p w14:paraId="3FEB22A9" w14:textId="77777777" w:rsidR="00C57FED" w:rsidRPr="00C57FED" w:rsidRDefault="00C57FED" w:rsidP="001647A0">
      <w:pPr>
        <w:pStyle w:val="ListParagraph"/>
        <w:spacing w:after="0" w:line="240" w:lineRule="auto"/>
        <w:jc w:val="center"/>
        <w:rPr>
          <w:sz w:val="20"/>
          <w:szCs w:val="20"/>
        </w:rPr>
      </w:pPr>
    </w:p>
    <w:p w14:paraId="66036DFA" w14:textId="4A2147AA" w:rsidR="003009CB" w:rsidRDefault="003067BB" w:rsidP="001647A0">
      <w:pPr>
        <w:pStyle w:val="ListParagraph"/>
        <w:numPr>
          <w:ilvl w:val="0"/>
          <w:numId w:val="10"/>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006650EB" w:rsidRPr="00C57FED">
        <w:rPr>
          <w:sz w:val="20"/>
          <w:szCs w:val="20"/>
        </w:rPr>
        <w:t>change the view to ‘R</w:t>
      </w:r>
      <w:r w:rsidRPr="00C57FED">
        <w:rPr>
          <w:sz w:val="20"/>
          <w:szCs w:val="20"/>
        </w:rPr>
        <w:t xml:space="preserve">esource </w:t>
      </w:r>
      <w:r w:rsidR="006650EB" w:rsidRPr="00C57FED">
        <w:rPr>
          <w:sz w:val="20"/>
          <w:szCs w:val="20"/>
        </w:rPr>
        <w:t>G</w:t>
      </w:r>
      <w:r w:rsidRPr="00C57FED">
        <w:rPr>
          <w:sz w:val="20"/>
          <w:szCs w:val="20"/>
        </w:rPr>
        <w:t>roup</w:t>
      </w:r>
      <w:r w:rsidR="006438F6">
        <w:rPr>
          <w:sz w:val="20"/>
          <w:szCs w:val="20"/>
        </w:rPr>
        <w:t>,</w:t>
      </w:r>
      <w:r w:rsidR="006650EB" w:rsidRPr="00C57FED">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14:paraId="45FB55C2" w14:textId="77777777" w:rsidR="00C57FED" w:rsidRPr="00C57FED" w:rsidRDefault="00C57FED" w:rsidP="00C57FED">
      <w:pPr>
        <w:pStyle w:val="ListParagraph"/>
        <w:spacing w:after="0" w:line="240" w:lineRule="auto"/>
        <w:rPr>
          <w:sz w:val="20"/>
          <w:szCs w:val="20"/>
        </w:rPr>
      </w:pPr>
    </w:p>
    <w:p w14:paraId="21B793BE" w14:textId="5615C00D" w:rsidR="003067BB" w:rsidRDefault="5BD13546" w:rsidP="001647A0">
      <w:pPr>
        <w:pStyle w:val="ListParagraph"/>
        <w:spacing w:after="0" w:line="240" w:lineRule="auto"/>
        <w:ind w:left="360"/>
        <w:jc w:val="center"/>
        <w:rPr>
          <w:sz w:val="20"/>
          <w:szCs w:val="20"/>
        </w:rPr>
      </w:pPr>
      <w:r>
        <w:rPr>
          <w:noProof/>
        </w:rPr>
        <w:drawing>
          <wp:inline distT="0" distB="0" distL="0" distR="0" wp14:anchorId="5C5184B6" wp14:editId="510F252F">
            <wp:extent cx="4680000" cy="1412000"/>
            <wp:effectExtent l="0" t="0" r="6350" b="0"/>
            <wp:docPr id="20" name="Picture 20" descr="Sample screenshot of Subscriptions, showing the &quot;Resource group&quot; view, and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70">
                      <a:extLst>
                        <a:ext uri="{28A0092B-C50C-407E-A947-70E740481C1C}">
                          <a14:useLocalDpi xmlns:a14="http://schemas.microsoft.com/office/drawing/2010/main" val="0"/>
                        </a:ext>
                      </a:extLst>
                    </a:blip>
                    <a:stretch>
                      <a:fillRect/>
                    </a:stretch>
                  </pic:blipFill>
                  <pic:spPr>
                    <a:xfrm>
                      <a:off x="0" y="0"/>
                      <a:ext cx="4680000" cy="1412000"/>
                    </a:xfrm>
                    <a:prstGeom prst="rect">
                      <a:avLst/>
                    </a:prstGeom>
                  </pic:spPr>
                </pic:pic>
              </a:graphicData>
            </a:graphic>
          </wp:inline>
        </w:drawing>
      </w:r>
    </w:p>
    <w:p w14:paraId="1B75A4FE" w14:textId="77777777" w:rsidR="00C57FED" w:rsidRPr="00C57FED" w:rsidRDefault="00C57FED" w:rsidP="001647A0">
      <w:pPr>
        <w:pStyle w:val="ListParagraph"/>
        <w:spacing w:after="0" w:line="240" w:lineRule="auto"/>
        <w:ind w:left="360"/>
        <w:jc w:val="center"/>
        <w:rPr>
          <w:sz w:val="20"/>
          <w:szCs w:val="20"/>
        </w:rPr>
      </w:pPr>
    </w:p>
    <w:p w14:paraId="5D788360" w14:textId="21BD54E7" w:rsidR="00BA6673" w:rsidRDefault="00BA6673" w:rsidP="001647A0">
      <w:pPr>
        <w:pStyle w:val="ListParagraph"/>
        <w:numPr>
          <w:ilvl w:val="0"/>
          <w:numId w:val="10"/>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14:paraId="4B01124B" w14:textId="77777777" w:rsidR="00C57FED" w:rsidRPr="00C57FED" w:rsidRDefault="00C57FED" w:rsidP="00C57FED">
      <w:pPr>
        <w:spacing w:after="0" w:line="240" w:lineRule="auto"/>
        <w:ind w:left="360"/>
        <w:rPr>
          <w:sz w:val="20"/>
          <w:szCs w:val="20"/>
        </w:rPr>
      </w:pPr>
    </w:p>
    <w:p w14:paraId="268A1AF9" w14:textId="745F4982" w:rsidR="00BA6673" w:rsidRDefault="674F8665" w:rsidP="001647A0">
      <w:pPr>
        <w:pStyle w:val="ListParagraph"/>
        <w:spacing w:after="0" w:line="240" w:lineRule="auto"/>
        <w:jc w:val="center"/>
        <w:rPr>
          <w:sz w:val="20"/>
          <w:szCs w:val="20"/>
        </w:rPr>
      </w:pPr>
      <w:r>
        <w:rPr>
          <w:noProof/>
        </w:rPr>
        <w:drawing>
          <wp:inline distT="0" distB="0" distL="0" distR="0" wp14:anchorId="74B4FE3E" wp14:editId="4D54A093">
            <wp:extent cx="4680000" cy="651000"/>
            <wp:effectExtent l="0" t="0" r="6350" b="0"/>
            <wp:docPr id="21" name="Picture 21" descr="Sample screenshot of Publish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1">
                      <a:extLst>
                        <a:ext uri="{28A0092B-C50C-407E-A947-70E740481C1C}">
                          <a14:useLocalDpi xmlns:a14="http://schemas.microsoft.com/office/drawing/2010/main" val="0"/>
                        </a:ext>
                      </a:extLst>
                    </a:blip>
                    <a:stretch>
                      <a:fillRect/>
                    </a:stretch>
                  </pic:blipFill>
                  <pic:spPr>
                    <a:xfrm>
                      <a:off x="0" y="0"/>
                      <a:ext cx="4680000" cy="651000"/>
                    </a:xfrm>
                    <a:prstGeom prst="rect">
                      <a:avLst/>
                    </a:prstGeom>
                  </pic:spPr>
                </pic:pic>
              </a:graphicData>
            </a:graphic>
          </wp:inline>
        </w:drawing>
      </w:r>
    </w:p>
    <w:p w14:paraId="0694083A" w14:textId="77777777" w:rsidR="00C57FED" w:rsidRPr="00C57FED" w:rsidRDefault="00C57FED" w:rsidP="001647A0">
      <w:pPr>
        <w:pStyle w:val="ListParagraph"/>
        <w:spacing w:after="0" w:line="240" w:lineRule="auto"/>
        <w:jc w:val="center"/>
        <w:rPr>
          <w:sz w:val="20"/>
          <w:szCs w:val="20"/>
        </w:rPr>
      </w:pPr>
    </w:p>
    <w:p w14:paraId="0909FDBF" w14:textId="77777777" w:rsidR="00C57FED" w:rsidRDefault="00C57FED">
      <w:pPr>
        <w:rPr>
          <w:sz w:val="20"/>
          <w:szCs w:val="20"/>
        </w:rPr>
      </w:pPr>
      <w:r>
        <w:rPr>
          <w:sz w:val="20"/>
          <w:szCs w:val="20"/>
        </w:rPr>
        <w:br w:type="page"/>
      </w:r>
    </w:p>
    <w:p w14:paraId="5F7EBAAC" w14:textId="68D92F23" w:rsidR="00B72770" w:rsidRDefault="00B72770" w:rsidP="001647A0">
      <w:pPr>
        <w:pStyle w:val="ListParagraph"/>
        <w:numPr>
          <w:ilvl w:val="0"/>
          <w:numId w:val="10"/>
        </w:numPr>
        <w:spacing w:after="0" w:line="240" w:lineRule="auto"/>
        <w:rPr>
          <w:sz w:val="20"/>
          <w:szCs w:val="20"/>
        </w:rPr>
      </w:pPr>
      <w:r w:rsidRPr="00C57FED">
        <w:rPr>
          <w:sz w:val="20"/>
          <w:szCs w:val="20"/>
        </w:rPr>
        <w:lastRenderedPageBreak/>
        <w:t xml:space="preserve">Verify the success by ensuring the </w:t>
      </w:r>
      <w:r w:rsidR="007C30C5" w:rsidRPr="00C57FED">
        <w:rPr>
          <w:sz w:val="20"/>
          <w:szCs w:val="20"/>
        </w:rPr>
        <w:t>‘Output’ section displays the successful deployment</w:t>
      </w:r>
      <w:r w:rsidR="00A941C0">
        <w:rPr>
          <w:sz w:val="20"/>
          <w:szCs w:val="20"/>
        </w:rPr>
        <w:t>.</w:t>
      </w:r>
    </w:p>
    <w:p w14:paraId="1A4B116B" w14:textId="77777777" w:rsidR="00D2390B" w:rsidRPr="00C57FED" w:rsidRDefault="00D2390B" w:rsidP="00D2390B">
      <w:pPr>
        <w:pStyle w:val="ListParagraph"/>
        <w:spacing w:after="0" w:line="240" w:lineRule="auto"/>
        <w:rPr>
          <w:sz w:val="20"/>
          <w:szCs w:val="20"/>
        </w:rPr>
      </w:pPr>
    </w:p>
    <w:p w14:paraId="7848FBD2" w14:textId="0599D748" w:rsidR="0051510B" w:rsidRPr="00C57FED" w:rsidRDefault="7821D784" w:rsidP="00A7290E">
      <w:pPr>
        <w:pStyle w:val="ListParagraph"/>
        <w:spacing w:after="0" w:line="240" w:lineRule="auto"/>
        <w:ind w:left="0"/>
        <w:jc w:val="center"/>
        <w:rPr>
          <w:sz w:val="20"/>
          <w:szCs w:val="20"/>
        </w:rPr>
      </w:pPr>
      <w:r>
        <w:rPr>
          <w:noProof/>
        </w:rPr>
        <w:drawing>
          <wp:inline distT="0" distB="0" distL="0" distR="0" wp14:anchorId="18E0E5EA" wp14:editId="360C29B2">
            <wp:extent cx="4680000" cy="1155000"/>
            <wp:effectExtent l="0" t="0" r="6350" b="7620"/>
            <wp:docPr id="22" name="Picture 22" descr="Sample screenshot of Output section showing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2">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17C3F1EE" w14:textId="77777777" w:rsidR="007C30C5" w:rsidRPr="00C57FED" w:rsidRDefault="007C30C5" w:rsidP="001647A0">
      <w:pPr>
        <w:pStyle w:val="ListParagraph"/>
        <w:spacing w:after="0" w:line="240" w:lineRule="auto"/>
        <w:rPr>
          <w:sz w:val="20"/>
          <w:szCs w:val="20"/>
        </w:rPr>
      </w:pPr>
    </w:p>
    <w:p w14:paraId="3C3CF764" w14:textId="5F582CE0" w:rsidR="00973FEC" w:rsidRPr="00C57FED" w:rsidRDefault="00973FEC" w:rsidP="00C57FED">
      <w:pPr>
        <w:pStyle w:val="Heading3"/>
      </w:pPr>
      <w:r w:rsidRPr="00C57FED">
        <w:t>Recurring Donation</w:t>
      </w:r>
    </w:p>
    <w:p w14:paraId="59BCDFB1" w14:textId="484C9C2C" w:rsidR="00BB4205" w:rsidRDefault="00BB4205" w:rsidP="001647A0">
      <w:pPr>
        <w:pStyle w:val="ListParagraph"/>
        <w:numPr>
          <w:ilvl w:val="0"/>
          <w:numId w:val="11"/>
        </w:numPr>
        <w:spacing w:after="0" w:line="240" w:lineRule="auto"/>
        <w:rPr>
          <w:sz w:val="20"/>
          <w:szCs w:val="20"/>
        </w:rPr>
      </w:pPr>
      <w:r w:rsidRPr="00C57FED">
        <w:rPr>
          <w:sz w:val="20"/>
          <w:szCs w:val="20"/>
        </w:rPr>
        <w:t xml:space="preserve">Right click on the </w:t>
      </w:r>
      <w:r w:rsidR="005A72C2" w:rsidRPr="00C57FED">
        <w:rPr>
          <w:sz w:val="20"/>
          <w:szCs w:val="20"/>
        </w:rPr>
        <w:t>‘</w:t>
      </w:r>
      <w:r w:rsidR="004375D0" w:rsidRPr="00C57FED">
        <w:rPr>
          <w:sz w:val="20"/>
          <w:szCs w:val="20"/>
        </w:rPr>
        <w:t>Recurring</w:t>
      </w:r>
      <w:r w:rsidR="005A72C2" w:rsidRPr="00C57FED">
        <w:rPr>
          <w:sz w:val="20"/>
          <w:szCs w:val="20"/>
        </w:rPr>
        <w:t>Donations’</w:t>
      </w:r>
      <w:r w:rsidRPr="00C57FED">
        <w:rPr>
          <w:sz w:val="20"/>
          <w:szCs w:val="20"/>
        </w:rPr>
        <w:t xml:space="preserve"> Visual Studio folder and select ‘Publish</w:t>
      </w:r>
      <w:r w:rsidR="00F313F1">
        <w:rPr>
          <w:sz w:val="20"/>
          <w:szCs w:val="20"/>
        </w:rPr>
        <w:t>.</w:t>
      </w:r>
      <w:r w:rsidRPr="00C57FED">
        <w:rPr>
          <w:sz w:val="20"/>
          <w:szCs w:val="20"/>
        </w:rPr>
        <w:t>’</w:t>
      </w:r>
    </w:p>
    <w:p w14:paraId="3DD92EA1" w14:textId="77777777" w:rsidR="00C57FED" w:rsidRPr="00C57FED" w:rsidRDefault="00C57FED" w:rsidP="00D2390B">
      <w:pPr>
        <w:pStyle w:val="ListParagraph"/>
        <w:spacing w:after="0" w:line="240" w:lineRule="auto"/>
        <w:rPr>
          <w:sz w:val="20"/>
          <w:szCs w:val="20"/>
        </w:rPr>
      </w:pPr>
    </w:p>
    <w:p w14:paraId="3DDE6D8E" w14:textId="4FDEA8E9" w:rsidR="00BB4205" w:rsidRDefault="7287F3E5" w:rsidP="001647A0">
      <w:pPr>
        <w:pStyle w:val="ListParagraph"/>
        <w:spacing w:after="0" w:line="240" w:lineRule="auto"/>
        <w:ind w:left="0"/>
        <w:jc w:val="center"/>
        <w:rPr>
          <w:sz w:val="20"/>
          <w:szCs w:val="20"/>
        </w:rPr>
      </w:pPr>
      <w:r>
        <w:rPr>
          <w:noProof/>
        </w:rPr>
        <w:drawing>
          <wp:inline distT="0" distB="0" distL="0" distR="0" wp14:anchorId="0290FCB4" wp14:editId="01F6D0F4">
            <wp:extent cx="4680000" cy="1528800"/>
            <wp:effectExtent l="0" t="0" r="6350" b="0"/>
            <wp:docPr id="29" name="Picture 29" descr="Sample screenshot of &quot;RecurringDonations&quot; file in Visual Studio and selections, with &quot;Publish&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73">
                      <a:extLst>
                        <a:ext uri="{28A0092B-C50C-407E-A947-70E740481C1C}">
                          <a14:useLocalDpi xmlns:a14="http://schemas.microsoft.com/office/drawing/2010/main" val="0"/>
                        </a:ext>
                      </a:extLst>
                    </a:blip>
                    <a:stretch>
                      <a:fillRect/>
                    </a:stretch>
                  </pic:blipFill>
                  <pic:spPr>
                    <a:xfrm>
                      <a:off x="0" y="0"/>
                      <a:ext cx="4680000" cy="1528800"/>
                    </a:xfrm>
                    <a:prstGeom prst="rect">
                      <a:avLst/>
                    </a:prstGeom>
                  </pic:spPr>
                </pic:pic>
              </a:graphicData>
            </a:graphic>
          </wp:inline>
        </w:drawing>
      </w:r>
    </w:p>
    <w:p w14:paraId="2C02C4FE" w14:textId="77777777" w:rsidR="00C57FED" w:rsidRPr="00C57FED" w:rsidRDefault="00C57FED" w:rsidP="001647A0">
      <w:pPr>
        <w:pStyle w:val="ListParagraph"/>
        <w:spacing w:after="0" w:line="240" w:lineRule="auto"/>
        <w:ind w:left="0"/>
        <w:jc w:val="center"/>
        <w:rPr>
          <w:sz w:val="20"/>
          <w:szCs w:val="20"/>
        </w:rPr>
      </w:pPr>
    </w:p>
    <w:p w14:paraId="191DBBC7" w14:textId="14E7193B" w:rsidR="00BB4205" w:rsidRDefault="00BB4205" w:rsidP="001647A0">
      <w:pPr>
        <w:pStyle w:val="ListParagraph"/>
        <w:numPr>
          <w:ilvl w:val="0"/>
          <w:numId w:val="11"/>
        </w:numPr>
        <w:spacing w:after="0" w:line="240" w:lineRule="auto"/>
        <w:rPr>
          <w:sz w:val="20"/>
          <w:szCs w:val="20"/>
        </w:rPr>
      </w:pPr>
      <w:r w:rsidRPr="00C57FED">
        <w:rPr>
          <w:sz w:val="20"/>
          <w:szCs w:val="20"/>
        </w:rPr>
        <w:t>Select ‘</w:t>
      </w:r>
      <w:r w:rsidR="00173450" w:rsidRPr="00C57FED">
        <w:rPr>
          <w:sz w:val="20"/>
          <w:szCs w:val="20"/>
        </w:rPr>
        <w:t>Azure WebJobs’ then ‘Select Existing</w:t>
      </w:r>
      <w:r w:rsidR="00662F46">
        <w:rPr>
          <w:sz w:val="20"/>
          <w:szCs w:val="20"/>
        </w:rPr>
        <w:t>.</w:t>
      </w:r>
      <w:r w:rsidR="00173450" w:rsidRPr="00C57FED">
        <w:rPr>
          <w:sz w:val="20"/>
          <w:szCs w:val="20"/>
        </w:rPr>
        <w:t>’</w:t>
      </w:r>
    </w:p>
    <w:p w14:paraId="5E01492A" w14:textId="77777777" w:rsidR="00C57FED" w:rsidRPr="00C57FED" w:rsidRDefault="00C57FED" w:rsidP="00C57FED">
      <w:pPr>
        <w:pStyle w:val="ListParagraph"/>
        <w:spacing w:after="0" w:line="240" w:lineRule="auto"/>
        <w:rPr>
          <w:sz w:val="20"/>
          <w:szCs w:val="20"/>
        </w:rPr>
      </w:pPr>
    </w:p>
    <w:p w14:paraId="24B976F2" w14:textId="7260C5BE" w:rsidR="00BB4205" w:rsidRDefault="4981F034" w:rsidP="001647A0">
      <w:pPr>
        <w:pStyle w:val="ListParagraph"/>
        <w:spacing w:after="0" w:line="240" w:lineRule="auto"/>
        <w:ind w:left="0"/>
        <w:jc w:val="center"/>
        <w:rPr>
          <w:noProof/>
          <w:sz w:val="20"/>
          <w:szCs w:val="20"/>
        </w:rPr>
      </w:pPr>
      <w:r w:rsidRPr="4BBD48E9">
        <w:rPr>
          <w:noProof/>
          <w:sz w:val="20"/>
          <w:szCs w:val="20"/>
        </w:rPr>
        <w:t xml:space="preserve"> </w:t>
      </w:r>
      <w:r>
        <w:rPr>
          <w:noProof/>
        </w:rPr>
        <w:drawing>
          <wp:inline distT="0" distB="0" distL="0" distR="0" wp14:anchorId="07B6E96F" wp14:editId="18D9BBFB">
            <wp:extent cx="4680000" cy="1073603"/>
            <wp:effectExtent l="0" t="0" r="6350" b="0"/>
            <wp:docPr id="30" name="Picture 30" descr="Sample screenshot of Azure WebJobs screen with &quot;Select Existing&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74">
                      <a:extLst>
                        <a:ext uri="{28A0092B-C50C-407E-A947-70E740481C1C}">
                          <a14:useLocalDpi xmlns:a14="http://schemas.microsoft.com/office/drawing/2010/main" val="0"/>
                        </a:ext>
                      </a:extLst>
                    </a:blip>
                    <a:stretch>
                      <a:fillRect/>
                    </a:stretch>
                  </pic:blipFill>
                  <pic:spPr>
                    <a:xfrm>
                      <a:off x="0" y="0"/>
                      <a:ext cx="4680000" cy="1073603"/>
                    </a:xfrm>
                    <a:prstGeom prst="rect">
                      <a:avLst/>
                    </a:prstGeom>
                  </pic:spPr>
                </pic:pic>
              </a:graphicData>
            </a:graphic>
          </wp:inline>
        </w:drawing>
      </w:r>
    </w:p>
    <w:p w14:paraId="058F0E80" w14:textId="77777777" w:rsidR="00C57FED" w:rsidRPr="00C57FED" w:rsidRDefault="00C57FED" w:rsidP="001647A0">
      <w:pPr>
        <w:pStyle w:val="ListParagraph"/>
        <w:spacing w:after="0" w:line="240" w:lineRule="auto"/>
        <w:ind w:left="0"/>
        <w:jc w:val="center"/>
        <w:rPr>
          <w:sz w:val="20"/>
          <w:szCs w:val="20"/>
        </w:rPr>
      </w:pPr>
    </w:p>
    <w:p w14:paraId="0F1AE472" w14:textId="0E755120" w:rsidR="00BB4205" w:rsidRDefault="00BB4205" w:rsidP="001647A0">
      <w:pPr>
        <w:pStyle w:val="ListParagraph"/>
        <w:numPr>
          <w:ilvl w:val="0"/>
          <w:numId w:val="11"/>
        </w:numPr>
        <w:spacing w:after="0" w:line="240" w:lineRule="auto"/>
        <w:rPr>
          <w:sz w:val="20"/>
          <w:szCs w:val="20"/>
        </w:rPr>
      </w:pPr>
      <w:r w:rsidRPr="00C57FED">
        <w:rPr>
          <w:sz w:val="20"/>
          <w:szCs w:val="20"/>
        </w:rPr>
        <w:t>Select ‘</w:t>
      </w:r>
      <w:r w:rsidR="004F7CDD">
        <w:rPr>
          <w:sz w:val="20"/>
          <w:szCs w:val="20"/>
        </w:rPr>
        <w:t>Finish</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007F3C2D" w:rsidRPr="00C57FE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14:paraId="1EA3FA2F" w14:textId="77777777" w:rsidR="00C57FED" w:rsidRPr="00C57FED" w:rsidRDefault="00C57FED" w:rsidP="00C57FED">
      <w:pPr>
        <w:pStyle w:val="ListParagraph"/>
        <w:spacing w:after="0" w:line="240" w:lineRule="auto"/>
        <w:rPr>
          <w:sz w:val="20"/>
          <w:szCs w:val="20"/>
        </w:rPr>
      </w:pPr>
    </w:p>
    <w:p w14:paraId="15BAB1F3" w14:textId="13C19A4B" w:rsidR="00BB4205" w:rsidRDefault="5E031835" w:rsidP="001647A0">
      <w:pPr>
        <w:pStyle w:val="ListParagraph"/>
        <w:spacing w:after="0" w:line="240" w:lineRule="auto"/>
        <w:ind w:left="360"/>
        <w:jc w:val="center"/>
        <w:rPr>
          <w:noProof/>
        </w:rPr>
      </w:pPr>
      <w:r w:rsidRPr="4BBD48E9">
        <w:rPr>
          <w:noProof/>
        </w:rPr>
        <w:t xml:space="preserve"> </w:t>
      </w:r>
      <w:r>
        <w:rPr>
          <w:noProof/>
        </w:rPr>
        <w:drawing>
          <wp:inline distT="0" distB="0" distL="0" distR="0" wp14:anchorId="2BCD0518" wp14:editId="2D7C887F">
            <wp:extent cx="4680000" cy="1435000"/>
            <wp:effectExtent l="0" t="0" r="6350" b="0"/>
            <wp:docPr id="31" name="Picture 31" descr="Sample screenshot of &quot;Subscription&quot; section with &quot;Resource group&quot; view and Recurring Donation App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75">
                      <a:extLst>
                        <a:ext uri="{28A0092B-C50C-407E-A947-70E740481C1C}">
                          <a14:useLocalDpi xmlns:a14="http://schemas.microsoft.com/office/drawing/2010/main" val="0"/>
                        </a:ext>
                      </a:extLst>
                    </a:blip>
                    <a:stretch>
                      <a:fillRect/>
                    </a:stretch>
                  </pic:blipFill>
                  <pic:spPr>
                    <a:xfrm>
                      <a:off x="0" y="0"/>
                      <a:ext cx="4680000" cy="1435000"/>
                    </a:xfrm>
                    <a:prstGeom prst="rect">
                      <a:avLst/>
                    </a:prstGeom>
                  </pic:spPr>
                </pic:pic>
              </a:graphicData>
            </a:graphic>
          </wp:inline>
        </w:drawing>
      </w:r>
    </w:p>
    <w:p w14:paraId="0548F216" w14:textId="77777777" w:rsidR="00C57FED" w:rsidRDefault="00C57FED" w:rsidP="001647A0">
      <w:pPr>
        <w:pStyle w:val="ListParagraph"/>
        <w:spacing w:after="0" w:line="240" w:lineRule="auto"/>
        <w:ind w:left="360"/>
        <w:jc w:val="center"/>
      </w:pPr>
    </w:p>
    <w:p w14:paraId="7BE27753" w14:textId="77777777" w:rsidR="00C57FED" w:rsidRDefault="00C57FED">
      <w:pPr>
        <w:rPr>
          <w:sz w:val="20"/>
          <w:szCs w:val="20"/>
        </w:rPr>
      </w:pPr>
      <w:r>
        <w:rPr>
          <w:sz w:val="20"/>
          <w:szCs w:val="20"/>
        </w:rPr>
        <w:br w:type="page"/>
      </w:r>
    </w:p>
    <w:p w14:paraId="36497B2A" w14:textId="2B7A9176" w:rsidR="00BB4205" w:rsidRDefault="00BB4205" w:rsidP="001647A0">
      <w:pPr>
        <w:pStyle w:val="ListParagraph"/>
        <w:numPr>
          <w:ilvl w:val="0"/>
          <w:numId w:val="11"/>
        </w:numPr>
        <w:spacing w:after="0" w:line="240" w:lineRule="auto"/>
        <w:rPr>
          <w:sz w:val="20"/>
          <w:szCs w:val="20"/>
        </w:rPr>
      </w:pPr>
      <w:r w:rsidRPr="00C57FED">
        <w:rPr>
          <w:sz w:val="20"/>
          <w:szCs w:val="20"/>
        </w:rPr>
        <w:lastRenderedPageBreak/>
        <w:t>Select ‘OK’ then ‘Publish</w:t>
      </w:r>
      <w:r w:rsidR="005D4D4B">
        <w:rPr>
          <w:sz w:val="20"/>
          <w:szCs w:val="20"/>
        </w:rPr>
        <w:t>.</w:t>
      </w:r>
      <w:r w:rsidRPr="00C57FED">
        <w:rPr>
          <w:sz w:val="20"/>
          <w:szCs w:val="20"/>
        </w:rPr>
        <w:t>’</w:t>
      </w:r>
    </w:p>
    <w:p w14:paraId="77B42A0C" w14:textId="77777777" w:rsidR="00C57FED" w:rsidRPr="00C57FED" w:rsidRDefault="00C57FED" w:rsidP="00C57FED">
      <w:pPr>
        <w:pStyle w:val="ListParagraph"/>
        <w:spacing w:after="0" w:line="240" w:lineRule="auto"/>
        <w:rPr>
          <w:sz w:val="20"/>
          <w:szCs w:val="20"/>
        </w:rPr>
      </w:pPr>
    </w:p>
    <w:p w14:paraId="3C06C377" w14:textId="5D391D96" w:rsidR="00BB4205" w:rsidRDefault="7E49DE07" w:rsidP="00A7290E">
      <w:pPr>
        <w:pStyle w:val="ListParagraph"/>
        <w:spacing w:after="0" w:line="240" w:lineRule="auto"/>
        <w:ind w:left="0"/>
        <w:jc w:val="center"/>
        <w:rPr>
          <w:noProof/>
          <w:sz w:val="20"/>
          <w:szCs w:val="20"/>
        </w:rPr>
      </w:pPr>
      <w:r>
        <w:rPr>
          <w:noProof/>
        </w:rPr>
        <w:drawing>
          <wp:inline distT="0" distB="0" distL="0" distR="0" wp14:anchorId="04824372" wp14:editId="1CF2D991">
            <wp:extent cx="4680000" cy="714500"/>
            <wp:effectExtent l="0" t="0" r="6350" b="9525"/>
            <wp:docPr id="32" name="Picture 32"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6">
                      <a:extLst>
                        <a:ext uri="{28A0092B-C50C-407E-A947-70E740481C1C}">
                          <a14:useLocalDpi xmlns:a14="http://schemas.microsoft.com/office/drawing/2010/main" val="0"/>
                        </a:ext>
                      </a:extLst>
                    </a:blip>
                    <a:stretch>
                      <a:fillRect/>
                    </a:stretch>
                  </pic:blipFill>
                  <pic:spPr>
                    <a:xfrm>
                      <a:off x="0" y="0"/>
                      <a:ext cx="4680000" cy="714500"/>
                    </a:xfrm>
                    <a:prstGeom prst="rect">
                      <a:avLst/>
                    </a:prstGeom>
                  </pic:spPr>
                </pic:pic>
              </a:graphicData>
            </a:graphic>
          </wp:inline>
        </w:drawing>
      </w:r>
    </w:p>
    <w:p w14:paraId="7539338A" w14:textId="77777777" w:rsidR="00C57FED" w:rsidRPr="00C57FED" w:rsidRDefault="00C57FED" w:rsidP="00C57FED">
      <w:pPr>
        <w:pStyle w:val="ListParagraph"/>
        <w:spacing w:after="0" w:line="240" w:lineRule="auto"/>
        <w:rPr>
          <w:sz w:val="20"/>
          <w:szCs w:val="20"/>
        </w:rPr>
      </w:pPr>
    </w:p>
    <w:p w14:paraId="6A857176" w14:textId="709BBC37" w:rsidR="00BB4205" w:rsidRDefault="00BB4205" w:rsidP="001647A0">
      <w:pPr>
        <w:pStyle w:val="ListParagraph"/>
        <w:numPr>
          <w:ilvl w:val="0"/>
          <w:numId w:val="11"/>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14:paraId="468C23A5" w14:textId="77777777" w:rsidR="00C57FED" w:rsidRPr="00C57FED" w:rsidRDefault="00C57FED" w:rsidP="00C57FED">
      <w:pPr>
        <w:pStyle w:val="ListParagraph"/>
        <w:spacing w:after="0" w:line="240" w:lineRule="auto"/>
        <w:rPr>
          <w:sz w:val="20"/>
          <w:szCs w:val="20"/>
        </w:rPr>
      </w:pPr>
    </w:p>
    <w:p w14:paraId="1C5EB5C7" w14:textId="09403C9F" w:rsidR="00BB4205" w:rsidRDefault="7B57EE67" w:rsidP="00A7290E">
      <w:pPr>
        <w:pStyle w:val="ListParagraph"/>
        <w:spacing w:after="0" w:line="240" w:lineRule="auto"/>
        <w:ind w:left="0"/>
        <w:jc w:val="center"/>
        <w:rPr>
          <w:sz w:val="20"/>
          <w:szCs w:val="20"/>
        </w:rPr>
      </w:pPr>
      <w:r>
        <w:rPr>
          <w:noProof/>
        </w:rPr>
        <w:drawing>
          <wp:inline distT="0" distB="0" distL="0" distR="0" wp14:anchorId="4674F9C9" wp14:editId="41F24468">
            <wp:extent cx="4680000" cy="1155000"/>
            <wp:effectExtent l="0" t="0" r="6350" b="7620"/>
            <wp:docPr id="28" name="Picture 28" descr="Sample screenshot of Output section with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72">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006264C6" w14:textId="77777777" w:rsidR="00C57FED" w:rsidRPr="00C57FED" w:rsidRDefault="00C57FED" w:rsidP="001647A0">
      <w:pPr>
        <w:pStyle w:val="ListParagraph"/>
        <w:spacing w:after="0" w:line="240" w:lineRule="auto"/>
        <w:jc w:val="center"/>
        <w:rPr>
          <w:sz w:val="20"/>
          <w:szCs w:val="20"/>
        </w:rPr>
      </w:pPr>
    </w:p>
    <w:p w14:paraId="27E4C743" w14:textId="7E347CAD" w:rsidR="00434B6A" w:rsidRPr="00C57FED" w:rsidRDefault="00434B6A" w:rsidP="00C57FED">
      <w:pPr>
        <w:pStyle w:val="Heading3"/>
      </w:pPr>
      <w:r w:rsidRPr="00C57FED">
        <w:t>Background Services</w:t>
      </w:r>
    </w:p>
    <w:p w14:paraId="0EBD164E" w14:textId="175FEF8E" w:rsidR="00434B6A" w:rsidRDefault="00434B6A" w:rsidP="001647A0">
      <w:pPr>
        <w:pStyle w:val="ListParagraph"/>
        <w:numPr>
          <w:ilvl w:val="0"/>
          <w:numId w:val="12"/>
        </w:numPr>
        <w:spacing w:after="0" w:line="240" w:lineRule="auto"/>
        <w:rPr>
          <w:sz w:val="20"/>
          <w:szCs w:val="20"/>
        </w:rPr>
      </w:pPr>
      <w:r w:rsidRPr="00C57FED">
        <w:rPr>
          <w:sz w:val="20"/>
          <w:szCs w:val="20"/>
        </w:rPr>
        <w:t>Right click on the ‘</w:t>
      </w:r>
      <w:r w:rsidR="000E5924" w:rsidRPr="00C57FED">
        <w:rPr>
          <w:sz w:val="20"/>
          <w:szCs w:val="20"/>
        </w:rPr>
        <w:t>BackgroundServices</w:t>
      </w:r>
      <w:r w:rsidRPr="00C57FED">
        <w:rPr>
          <w:sz w:val="20"/>
          <w:szCs w:val="20"/>
        </w:rPr>
        <w:t xml:space="preserve">’ </w:t>
      </w:r>
      <w:r w:rsidR="00DE082C" w:rsidRPr="00C57FED">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14:paraId="525BBB2F" w14:textId="77777777" w:rsidR="00C57FED" w:rsidRPr="00C57FED" w:rsidRDefault="00C57FED" w:rsidP="00C57FED">
      <w:pPr>
        <w:pStyle w:val="ListParagraph"/>
        <w:spacing w:after="0" w:line="240" w:lineRule="auto"/>
        <w:rPr>
          <w:sz w:val="20"/>
          <w:szCs w:val="20"/>
        </w:rPr>
      </w:pPr>
    </w:p>
    <w:p w14:paraId="5C4EBCEA" w14:textId="2428E1A1" w:rsidR="00DE082C" w:rsidRDefault="4B0767C1" w:rsidP="00A7290E">
      <w:pPr>
        <w:pStyle w:val="ListParagraph"/>
        <w:spacing w:after="0" w:line="240" w:lineRule="auto"/>
        <w:ind w:left="0"/>
        <w:jc w:val="center"/>
      </w:pPr>
      <w:r>
        <w:rPr>
          <w:noProof/>
        </w:rPr>
        <w:drawing>
          <wp:inline distT="0" distB="0" distL="0" distR="0" wp14:anchorId="1DDA18FD" wp14:editId="394D7858">
            <wp:extent cx="4680000" cy="1310400"/>
            <wp:effectExtent l="0" t="0" r="6350" b="4445"/>
            <wp:docPr id="33" name="Picture 33" descr="Sample screenshot of Visual Studio's &quot;BackgroundServices&quot; folder with Publish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7">
                      <a:extLst>
                        <a:ext uri="{28A0092B-C50C-407E-A947-70E740481C1C}">
                          <a14:useLocalDpi xmlns:a14="http://schemas.microsoft.com/office/drawing/2010/main" val="0"/>
                        </a:ext>
                      </a:extLst>
                    </a:blip>
                    <a:stretch>
                      <a:fillRect/>
                    </a:stretch>
                  </pic:blipFill>
                  <pic:spPr>
                    <a:xfrm>
                      <a:off x="0" y="0"/>
                      <a:ext cx="4680000" cy="1310400"/>
                    </a:xfrm>
                    <a:prstGeom prst="rect">
                      <a:avLst/>
                    </a:prstGeom>
                  </pic:spPr>
                </pic:pic>
              </a:graphicData>
            </a:graphic>
          </wp:inline>
        </w:drawing>
      </w:r>
    </w:p>
    <w:p w14:paraId="4F649203" w14:textId="77777777" w:rsidR="00C57FED" w:rsidRDefault="00C57FED" w:rsidP="001647A0">
      <w:pPr>
        <w:pStyle w:val="ListParagraph"/>
        <w:spacing w:after="0" w:line="240" w:lineRule="auto"/>
        <w:jc w:val="center"/>
      </w:pPr>
    </w:p>
    <w:p w14:paraId="784A5021" w14:textId="40D29744" w:rsidR="00DE082C" w:rsidRDefault="00715817" w:rsidP="001647A0">
      <w:pPr>
        <w:pStyle w:val="ListParagraph"/>
        <w:numPr>
          <w:ilvl w:val="0"/>
          <w:numId w:val="12"/>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14:paraId="06EDD0AB" w14:textId="77777777" w:rsidR="00C57FED" w:rsidRPr="00C57FED" w:rsidRDefault="00C57FED" w:rsidP="00C57FED">
      <w:pPr>
        <w:pStyle w:val="ListParagraph"/>
        <w:spacing w:after="0" w:line="240" w:lineRule="auto"/>
        <w:rPr>
          <w:sz w:val="20"/>
          <w:szCs w:val="20"/>
        </w:rPr>
      </w:pPr>
    </w:p>
    <w:p w14:paraId="15E9F0F7" w14:textId="6C6AF61A" w:rsidR="00715817" w:rsidRDefault="21930DF1" w:rsidP="00A7290E">
      <w:pPr>
        <w:pStyle w:val="ListParagraph"/>
        <w:spacing w:after="0" w:line="240" w:lineRule="auto"/>
        <w:ind w:left="0"/>
        <w:jc w:val="center"/>
        <w:rPr>
          <w:sz w:val="20"/>
          <w:szCs w:val="20"/>
        </w:rPr>
      </w:pPr>
      <w:r>
        <w:rPr>
          <w:noProof/>
        </w:rPr>
        <w:drawing>
          <wp:inline distT="0" distB="0" distL="0" distR="0" wp14:anchorId="04C2FCF3" wp14:editId="46982CE6">
            <wp:extent cx="4680000" cy="1525000"/>
            <wp:effectExtent l="0" t="0" r="6350" b="0"/>
            <wp:docPr id="34" name="Picture 34" descr="Sample screenshot of options with Fold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8">
                      <a:extLst>
                        <a:ext uri="{28A0092B-C50C-407E-A947-70E740481C1C}">
                          <a14:useLocalDpi xmlns:a14="http://schemas.microsoft.com/office/drawing/2010/main" val="0"/>
                        </a:ext>
                      </a:extLst>
                    </a:blip>
                    <a:stretch>
                      <a:fillRect/>
                    </a:stretch>
                  </pic:blipFill>
                  <pic:spPr>
                    <a:xfrm>
                      <a:off x="0" y="0"/>
                      <a:ext cx="4680000" cy="1525000"/>
                    </a:xfrm>
                    <a:prstGeom prst="rect">
                      <a:avLst/>
                    </a:prstGeom>
                  </pic:spPr>
                </pic:pic>
              </a:graphicData>
            </a:graphic>
          </wp:inline>
        </w:drawing>
      </w:r>
    </w:p>
    <w:p w14:paraId="5E70364F" w14:textId="77777777" w:rsidR="00C57FED" w:rsidRPr="00C57FED" w:rsidRDefault="00C57FED" w:rsidP="001647A0">
      <w:pPr>
        <w:pStyle w:val="ListParagraph"/>
        <w:spacing w:after="0" w:line="240" w:lineRule="auto"/>
        <w:jc w:val="center"/>
        <w:rPr>
          <w:sz w:val="20"/>
          <w:szCs w:val="20"/>
        </w:rPr>
      </w:pPr>
    </w:p>
    <w:p w14:paraId="04DB9A89" w14:textId="77777777" w:rsidR="00A07880" w:rsidRDefault="00A07880">
      <w:pPr>
        <w:rPr>
          <w:sz w:val="20"/>
          <w:szCs w:val="20"/>
        </w:rPr>
      </w:pPr>
      <w:r>
        <w:rPr>
          <w:sz w:val="20"/>
          <w:szCs w:val="20"/>
        </w:rPr>
        <w:br w:type="page"/>
      </w:r>
    </w:p>
    <w:p w14:paraId="57A88793" w14:textId="19F5714C" w:rsidR="00715817" w:rsidRDefault="00E44876" w:rsidP="001647A0">
      <w:pPr>
        <w:pStyle w:val="ListParagraph"/>
        <w:numPr>
          <w:ilvl w:val="0"/>
          <w:numId w:val="12"/>
        </w:numPr>
        <w:spacing w:after="0" w:line="240" w:lineRule="auto"/>
        <w:rPr>
          <w:sz w:val="20"/>
          <w:szCs w:val="20"/>
        </w:rPr>
      </w:pPr>
      <w:r w:rsidRPr="00C57FED">
        <w:rPr>
          <w:sz w:val="20"/>
          <w:szCs w:val="20"/>
        </w:rPr>
        <w:lastRenderedPageBreak/>
        <w:t xml:space="preserve">Select a local folder </w:t>
      </w:r>
      <w:r w:rsidR="00E4593E" w:rsidRPr="00C57FED">
        <w:rPr>
          <w:sz w:val="20"/>
          <w:szCs w:val="20"/>
        </w:rPr>
        <w:t>repository</w:t>
      </w:r>
      <w:r w:rsidRPr="00C57FED">
        <w:rPr>
          <w:sz w:val="20"/>
          <w:szCs w:val="20"/>
        </w:rPr>
        <w:t xml:space="preserve"> that you have permission to </w:t>
      </w:r>
      <w:r w:rsidR="00B66E88" w:rsidRPr="00C57FED">
        <w:rPr>
          <w:sz w:val="20"/>
          <w:szCs w:val="20"/>
        </w:rPr>
        <w:t xml:space="preserve">write to e.g. </w:t>
      </w:r>
      <w:r w:rsidR="00B15EBE" w:rsidRPr="00C57FED">
        <w:rPr>
          <w:sz w:val="20"/>
          <w:szCs w:val="20"/>
        </w:rPr>
        <w:t>C:\Users\</w:t>
      </w:r>
      <w:r w:rsidR="00687603" w:rsidRPr="00C57FED">
        <w:rPr>
          <w:sz w:val="20"/>
          <w:szCs w:val="20"/>
        </w:rPr>
        <w:t>Username\Documents</w:t>
      </w:r>
      <w:r w:rsidR="00163969" w:rsidRPr="00C57FED">
        <w:rPr>
          <w:sz w:val="20"/>
          <w:szCs w:val="20"/>
        </w:rPr>
        <w:t>\</w:t>
      </w:r>
      <w:r w:rsidR="00C51E99" w:rsidRPr="00C57FED">
        <w:rPr>
          <w:sz w:val="20"/>
          <w:szCs w:val="20"/>
        </w:rPr>
        <w:t>Deployment Folder</w:t>
      </w:r>
      <w:r w:rsidR="00A07880">
        <w:rPr>
          <w:sz w:val="20"/>
          <w:szCs w:val="20"/>
        </w:rPr>
        <w:t>.</w:t>
      </w:r>
    </w:p>
    <w:p w14:paraId="3A1A31CE" w14:textId="77777777" w:rsidR="00A07880" w:rsidRPr="00C57FED" w:rsidRDefault="00A07880" w:rsidP="00A07880">
      <w:pPr>
        <w:pStyle w:val="ListParagraph"/>
        <w:spacing w:after="0" w:line="240" w:lineRule="auto"/>
        <w:rPr>
          <w:sz w:val="20"/>
          <w:szCs w:val="20"/>
        </w:rPr>
      </w:pPr>
    </w:p>
    <w:p w14:paraId="45E28F99" w14:textId="780832B1" w:rsidR="00B66E88" w:rsidRDefault="294A19D7" w:rsidP="00A7290E">
      <w:pPr>
        <w:pStyle w:val="ListParagraph"/>
        <w:spacing w:after="0" w:line="240" w:lineRule="auto"/>
        <w:ind w:left="0"/>
        <w:jc w:val="center"/>
      </w:pPr>
      <w:r>
        <w:rPr>
          <w:noProof/>
        </w:rPr>
        <w:drawing>
          <wp:inline distT="0" distB="0" distL="0" distR="0" wp14:anchorId="214826A8" wp14:editId="422D3168">
            <wp:extent cx="4680000" cy="1086500"/>
            <wp:effectExtent l="0" t="0" r="6350" b="0"/>
            <wp:docPr id="35" name="Picture 35" descr="Sample screenshot of folde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9">
                      <a:extLst>
                        <a:ext uri="{28A0092B-C50C-407E-A947-70E740481C1C}">
                          <a14:useLocalDpi xmlns:a14="http://schemas.microsoft.com/office/drawing/2010/main" val="0"/>
                        </a:ext>
                      </a:extLst>
                    </a:blip>
                    <a:stretch>
                      <a:fillRect/>
                    </a:stretch>
                  </pic:blipFill>
                  <pic:spPr>
                    <a:xfrm>
                      <a:off x="0" y="0"/>
                      <a:ext cx="4680000" cy="1086500"/>
                    </a:xfrm>
                    <a:prstGeom prst="rect">
                      <a:avLst/>
                    </a:prstGeom>
                  </pic:spPr>
                </pic:pic>
              </a:graphicData>
            </a:graphic>
          </wp:inline>
        </w:drawing>
      </w:r>
    </w:p>
    <w:p w14:paraId="6D8DB871" w14:textId="77777777" w:rsidR="00A07880" w:rsidRDefault="00A07880" w:rsidP="001647A0">
      <w:pPr>
        <w:pStyle w:val="ListParagraph"/>
        <w:spacing w:after="0" w:line="240" w:lineRule="auto"/>
        <w:jc w:val="center"/>
      </w:pPr>
    </w:p>
    <w:p w14:paraId="4F88F21D" w14:textId="514ADABD" w:rsidR="00D43076" w:rsidRDefault="00130E83" w:rsidP="001647A0">
      <w:pPr>
        <w:pStyle w:val="ListParagraph"/>
        <w:numPr>
          <w:ilvl w:val="0"/>
          <w:numId w:val="12"/>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14:paraId="53D8F05B" w14:textId="77777777" w:rsidR="00C57FED" w:rsidRPr="00C57FED" w:rsidRDefault="00C57FED" w:rsidP="00C57FED">
      <w:pPr>
        <w:pStyle w:val="ListParagraph"/>
        <w:spacing w:after="0" w:line="240" w:lineRule="auto"/>
        <w:rPr>
          <w:sz w:val="20"/>
          <w:szCs w:val="20"/>
        </w:rPr>
      </w:pPr>
    </w:p>
    <w:p w14:paraId="4A842859" w14:textId="4489AE8C" w:rsidR="00130E83" w:rsidRDefault="5038CBCC" w:rsidP="00A7290E">
      <w:pPr>
        <w:pStyle w:val="ListParagraph"/>
        <w:spacing w:after="0" w:line="240" w:lineRule="auto"/>
        <w:ind w:left="0"/>
        <w:jc w:val="center"/>
        <w:rPr>
          <w:sz w:val="20"/>
          <w:szCs w:val="20"/>
        </w:rPr>
      </w:pPr>
      <w:r>
        <w:rPr>
          <w:noProof/>
        </w:rPr>
        <w:drawing>
          <wp:inline distT="0" distB="0" distL="0" distR="0" wp14:anchorId="507200B4" wp14:editId="18FD56FF">
            <wp:extent cx="4680000" cy="1374500"/>
            <wp:effectExtent l="0" t="0" r="6350" b="0"/>
            <wp:docPr id="36" name="Picture 36"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0">
                      <a:extLst>
                        <a:ext uri="{28A0092B-C50C-407E-A947-70E740481C1C}">
                          <a14:useLocalDpi xmlns:a14="http://schemas.microsoft.com/office/drawing/2010/main" val="0"/>
                        </a:ext>
                      </a:extLst>
                    </a:blip>
                    <a:stretch>
                      <a:fillRect/>
                    </a:stretch>
                  </pic:blipFill>
                  <pic:spPr>
                    <a:xfrm>
                      <a:off x="0" y="0"/>
                      <a:ext cx="4680000" cy="1374500"/>
                    </a:xfrm>
                    <a:prstGeom prst="rect">
                      <a:avLst/>
                    </a:prstGeom>
                  </pic:spPr>
                </pic:pic>
              </a:graphicData>
            </a:graphic>
          </wp:inline>
        </w:drawing>
      </w:r>
    </w:p>
    <w:p w14:paraId="70FA0261" w14:textId="77777777" w:rsidR="00C57FED" w:rsidRPr="00C57FED" w:rsidRDefault="00C57FED" w:rsidP="001647A0">
      <w:pPr>
        <w:pStyle w:val="ListParagraph"/>
        <w:spacing w:after="0" w:line="240" w:lineRule="auto"/>
        <w:jc w:val="center"/>
        <w:rPr>
          <w:sz w:val="20"/>
          <w:szCs w:val="20"/>
        </w:rPr>
      </w:pPr>
    </w:p>
    <w:p w14:paraId="2A8462F8" w14:textId="43312D2C" w:rsidR="00EA4322" w:rsidRDefault="008966D8" w:rsidP="001647A0">
      <w:pPr>
        <w:pStyle w:val="ListParagraph"/>
        <w:numPr>
          <w:ilvl w:val="0"/>
          <w:numId w:val="12"/>
        </w:numPr>
        <w:spacing w:after="0" w:line="240" w:lineRule="auto"/>
        <w:rPr>
          <w:sz w:val="20"/>
          <w:szCs w:val="20"/>
        </w:rPr>
      </w:pPr>
      <w:r w:rsidRPr="00C57FED">
        <w:rPr>
          <w:sz w:val="20"/>
          <w:szCs w:val="20"/>
        </w:rPr>
        <w:t xml:space="preserve">Confirm the build was </w:t>
      </w:r>
      <w:r w:rsidR="007E45DD" w:rsidRPr="00C57FED">
        <w:rPr>
          <w:sz w:val="20"/>
          <w:szCs w:val="20"/>
        </w:rPr>
        <w:t>successful</w:t>
      </w:r>
      <w:r w:rsidR="000B6347">
        <w:rPr>
          <w:sz w:val="20"/>
          <w:szCs w:val="20"/>
        </w:rPr>
        <w:t>.</w:t>
      </w:r>
    </w:p>
    <w:p w14:paraId="4E1230A1" w14:textId="77777777" w:rsidR="00C57FED" w:rsidRPr="00C57FED" w:rsidRDefault="00C57FED" w:rsidP="00C57FED">
      <w:pPr>
        <w:pStyle w:val="ListParagraph"/>
        <w:spacing w:after="0" w:line="240" w:lineRule="auto"/>
        <w:rPr>
          <w:sz w:val="20"/>
          <w:szCs w:val="20"/>
        </w:rPr>
      </w:pPr>
    </w:p>
    <w:p w14:paraId="78705B12" w14:textId="12C8D635" w:rsidR="00BB4205" w:rsidRPr="00C57FED" w:rsidRDefault="0B782482" w:rsidP="00A7290E">
      <w:pPr>
        <w:pStyle w:val="ListParagraph"/>
        <w:spacing w:after="0" w:line="240" w:lineRule="auto"/>
        <w:ind w:left="0"/>
        <w:jc w:val="center"/>
        <w:rPr>
          <w:sz w:val="20"/>
          <w:szCs w:val="20"/>
        </w:rPr>
      </w:pPr>
      <w:r>
        <w:rPr>
          <w:noProof/>
        </w:rPr>
        <w:drawing>
          <wp:inline distT="0" distB="0" distL="0" distR="0" wp14:anchorId="002DD689" wp14:editId="61AEF526">
            <wp:extent cx="4680000" cy="718095"/>
            <wp:effectExtent l="0" t="0" r="0" b="6350"/>
            <wp:docPr id="37" name="Picture 37" descr="Sample screenshot or Output with succe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a:extLst>
                        <a:ext uri="{28A0092B-C50C-407E-A947-70E740481C1C}">
                          <a14:useLocalDpi xmlns:a14="http://schemas.microsoft.com/office/drawing/2010/main" val="0"/>
                        </a:ext>
                      </a:extLst>
                    </a:blip>
                    <a:stretch>
                      <a:fillRect/>
                    </a:stretch>
                  </pic:blipFill>
                  <pic:spPr>
                    <a:xfrm>
                      <a:off x="0" y="0"/>
                      <a:ext cx="4680000" cy="718095"/>
                    </a:xfrm>
                    <a:prstGeom prst="rect">
                      <a:avLst/>
                    </a:prstGeom>
                  </pic:spPr>
                </pic:pic>
              </a:graphicData>
            </a:graphic>
          </wp:inline>
        </w:drawing>
      </w:r>
    </w:p>
    <w:p w14:paraId="26B6E2F0" w14:textId="77777777" w:rsidR="000E6A83" w:rsidRPr="00C57FED" w:rsidRDefault="000E6A83" w:rsidP="001647A0">
      <w:pPr>
        <w:pStyle w:val="ListParagraph"/>
        <w:spacing w:after="0" w:line="240" w:lineRule="auto"/>
        <w:jc w:val="center"/>
        <w:rPr>
          <w:sz w:val="20"/>
          <w:szCs w:val="20"/>
        </w:rPr>
      </w:pPr>
    </w:p>
    <w:p w14:paraId="7324DE71" w14:textId="77777777" w:rsidR="00F55D3C" w:rsidRDefault="00F55D3C">
      <w:pPr>
        <w:rPr>
          <w:sz w:val="20"/>
          <w:szCs w:val="20"/>
        </w:rPr>
      </w:pPr>
      <w:r>
        <w:rPr>
          <w:sz w:val="20"/>
          <w:szCs w:val="20"/>
        </w:rPr>
        <w:br w:type="page"/>
      </w:r>
    </w:p>
    <w:p w14:paraId="40BD5A2F" w14:textId="6A01F5A6" w:rsidR="000E6A83" w:rsidRDefault="00914340" w:rsidP="001647A0">
      <w:pPr>
        <w:pStyle w:val="ListParagraph"/>
        <w:numPr>
          <w:ilvl w:val="0"/>
          <w:numId w:val="12"/>
        </w:numPr>
        <w:spacing w:after="0" w:line="240" w:lineRule="auto"/>
        <w:rPr>
          <w:sz w:val="20"/>
          <w:szCs w:val="20"/>
        </w:rPr>
      </w:pPr>
      <w:r w:rsidRPr="00C57FED">
        <w:rPr>
          <w:sz w:val="20"/>
          <w:szCs w:val="20"/>
        </w:rPr>
        <w:lastRenderedPageBreak/>
        <w:t xml:space="preserve">Navigate to the deployment folder, </w:t>
      </w:r>
      <w:r w:rsidR="00CF1FC8" w:rsidRPr="00C57FED">
        <w:rPr>
          <w:sz w:val="20"/>
          <w:szCs w:val="20"/>
        </w:rPr>
        <w:t>select all folders in the deployment path</w:t>
      </w:r>
      <w:r w:rsidR="006438F6">
        <w:rPr>
          <w:sz w:val="20"/>
          <w:szCs w:val="20"/>
        </w:rPr>
        <w:t>,</w:t>
      </w:r>
      <w:r w:rsidR="00CF1FC8" w:rsidRPr="00C57FED">
        <w:rPr>
          <w:sz w:val="20"/>
          <w:szCs w:val="20"/>
        </w:rPr>
        <w:t xml:space="preserve"> and add them to a zip file</w:t>
      </w:r>
      <w:r w:rsidR="009E6CFE">
        <w:rPr>
          <w:sz w:val="20"/>
          <w:szCs w:val="20"/>
        </w:rPr>
        <w:t>.</w:t>
      </w:r>
    </w:p>
    <w:p w14:paraId="389009F3" w14:textId="77777777" w:rsidR="00C57FED" w:rsidRPr="00C57FED" w:rsidRDefault="00C57FED" w:rsidP="00C57FED">
      <w:pPr>
        <w:pStyle w:val="ListParagraph"/>
        <w:spacing w:after="0" w:line="240" w:lineRule="auto"/>
        <w:rPr>
          <w:sz w:val="20"/>
          <w:szCs w:val="20"/>
        </w:rPr>
      </w:pPr>
    </w:p>
    <w:p w14:paraId="2238F36F" w14:textId="6876909B" w:rsidR="00CF1FC8" w:rsidRDefault="7C6CA3FA" w:rsidP="00A7290E">
      <w:pPr>
        <w:pStyle w:val="ListParagraph"/>
        <w:spacing w:after="0" w:line="240" w:lineRule="auto"/>
        <w:ind w:left="0"/>
        <w:jc w:val="center"/>
        <w:rPr>
          <w:sz w:val="20"/>
          <w:szCs w:val="20"/>
        </w:rPr>
      </w:pPr>
      <w:r>
        <w:rPr>
          <w:noProof/>
        </w:rPr>
        <w:drawing>
          <wp:inline distT="0" distB="0" distL="0" distR="0" wp14:anchorId="631BAB3A" wp14:editId="7C97B2BA">
            <wp:extent cx="4680000" cy="3314500"/>
            <wp:effectExtent l="0" t="0" r="6350" b="635"/>
            <wp:docPr id="38" name="Picture 38" descr="Sample screenshot of deployment folders being added to  a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2">
                      <a:extLst>
                        <a:ext uri="{28A0092B-C50C-407E-A947-70E740481C1C}">
                          <a14:useLocalDpi xmlns:a14="http://schemas.microsoft.com/office/drawing/2010/main" val="0"/>
                        </a:ext>
                      </a:extLst>
                    </a:blip>
                    <a:stretch>
                      <a:fillRect/>
                    </a:stretch>
                  </pic:blipFill>
                  <pic:spPr>
                    <a:xfrm>
                      <a:off x="0" y="0"/>
                      <a:ext cx="4680000" cy="3314500"/>
                    </a:xfrm>
                    <a:prstGeom prst="rect">
                      <a:avLst/>
                    </a:prstGeom>
                  </pic:spPr>
                </pic:pic>
              </a:graphicData>
            </a:graphic>
          </wp:inline>
        </w:drawing>
      </w:r>
    </w:p>
    <w:p w14:paraId="27967861" w14:textId="77777777" w:rsidR="00F55D3C" w:rsidRPr="00C57FED" w:rsidRDefault="00F55D3C" w:rsidP="001647A0">
      <w:pPr>
        <w:pStyle w:val="ListParagraph"/>
        <w:spacing w:after="0" w:line="240" w:lineRule="auto"/>
        <w:jc w:val="center"/>
        <w:rPr>
          <w:sz w:val="20"/>
          <w:szCs w:val="20"/>
        </w:rPr>
      </w:pPr>
    </w:p>
    <w:p w14:paraId="69513BD3" w14:textId="6839DB5C" w:rsidR="009765B8" w:rsidRDefault="00D56836" w:rsidP="001647A0">
      <w:pPr>
        <w:pStyle w:val="ListParagraph"/>
        <w:numPr>
          <w:ilvl w:val="0"/>
          <w:numId w:val="12"/>
        </w:numPr>
        <w:spacing w:after="0" w:line="240" w:lineRule="auto"/>
        <w:rPr>
          <w:sz w:val="20"/>
          <w:szCs w:val="20"/>
        </w:rPr>
      </w:pPr>
      <w:r w:rsidRPr="00C57FED">
        <w:rPr>
          <w:sz w:val="20"/>
          <w:szCs w:val="20"/>
        </w:rPr>
        <w:t xml:space="preserve">Navigate to the originally created function app within Azure, </w:t>
      </w:r>
      <w:r w:rsidR="00C46FC8" w:rsidRPr="00C57FED">
        <w:rPr>
          <w:sz w:val="20"/>
          <w:szCs w:val="20"/>
        </w:rPr>
        <w:t xml:space="preserve">select ‘Advanced </w:t>
      </w:r>
      <w:r w:rsidR="00435E66" w:rsidRPr="00C57FED">
        <w:rPr>
          <w:sz w:val="20"/>
          <w:szCs w:val="20"/>
        </w:rPr>
        <w:t>Tools</w:t>
      </w:r>
      <w:r w:rsidR="006438F6">
        <w:rPr>
          <w:sz w:val="20"/>
          <w:szCs w:val="20"/>
        </w:rPr>
        <w:t>,</w:t>
      </w:r>
      <w:r w:rsidR="00435E66" w:rsidRPr="00C57FED">
        <w:rPr>
          <w:sz w:val="20"/>
          <w:szCs w:val="20"/>
        </w:rPr>
        <w:t>’</w:t>
      </w:r>
      <w:r w:rsidR="00E14FFF" w:rsidRPr="00C57FED">
        <w:rPr>
          <w:sz w:val="20"/>
          <w:szCs w:val="20"/>
        </w:rPr>
        <w:t xml:space="preserve"> then select ‘Go</w:t>
      </w:r>
      <w:r w:rsidR="009E6CFE">
        <w:rPr>
          <w:sz w:val="20"/>
          <w:szCs w:val="20"/>
        </w:rPr>
        <w:t>.</w:t>
      </w:r>
      <w:r w:rsidR="00E14FFF" w:rsidRPr="00C57FED">
        <w:rPr>
          <w:sz w:val="20"/>
          <w:szCs w:val="20"/>
        </w:rPr>
        <w:t>’</w:t>
      </w:r>
    </w:p>
    <w:p w14:paraId="445D8377" w14:textId="77777777" w:rsidR="00C57FED" w:rsidRPr="00C57FED" w:rsidRDefault="00C57FED" w:rsidP="00C57FED">
      <w:pPr>
        <w:pStyle w:val="ListParagraph"/>
        <w:spacing w:after="0" w:line="240" w:lineRule="auto"/>
        <w:rPr>
          <w:sz w:val="20"/>
          <w:szCs w:val="20"/>
        </w:rPr>
      </w:pPr>
    </w:p>
    <w:p w14:paraId="2AF081C4" w14:textId="351E0A08" w:rsidR="00435E66" w:rsidRPr="00C57FED" w:rsidRDefault="20F1CDB3" w:rsidP="00A7290E">
      <w:pPr>
        <w:pStyle w:val="ListParagraph"/>
        <w:spacing w:after="0" w:line="240" w:lineRule="auto"/>
        <w:ind w:left="0"/>
        <w:jc w:val="center"/>
        <w:rPr>
          <w:sz w:val="20"/>
          <w:szCs w:val="20"/>
        </w:rPr>
      </w:pPr>
      <w:r>
        <w:rPr>
          <w:noProof/>
        </w:rPr>
        <w:drawing>
          <wp:inline distT="0" distB="0" distL="0" distR="0" wp14:anchorId="13347CA7" wp14:editId="6D4961A3">
            <wp:extent cx="3600000" cy="3441177"/>
            <wp:effectExtent l="0" t="0" r="635" b="6985"/>
            <wp:docPr id="39" name="Picture 39" descr="Sample screenshot within app with &quot;Advanced Tool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3">
                      <a:extLst>
                        <a:ext uri="{28A0092B-C50C-407E-A947-70E740481C1C}">
                          <a14:useLocalDpi xmlns:a14="http://schemas.microsoft.com/office/drawing/2010/main" val="0"/>
                        </a:ext>
                      </a:extLst>
                    </a:blip>
                    <a:stretch>
                      <a:fillRect/>
                    </a:stretch>
                  </pic:blipFill>
                  <pic:spPr>
                    <a:xfrm>
                      <a:off x="0" y="0"/>
                      <a:ext cx="3600000" cy="3441177"/>
                    </a:xfrm>
                    <a:prstGeom prst="rect">
                      <a:avLst/>
                    </a:prstGeom>
                  </pic:spPr>
                </pic:pic>
              </a:graphicData>
            </a:graphic>
          </wp:inline>
        </w:drawing>
      </w:r>
    </w:p>
    <w:p w14:paraId="5BA4A00B" w14:textId="77777777" w:rsidR="002C0C1A" w:rsidRPr="00C57FED" w:rsidRDefault="002C0C1A" w:rsidP="001647A0">
      <w:pPr>
        <w:pStyle w:val="ListParagraph"/>
        <w:spacing w:after="0" w:line="240" w:lineRule="auto"/>
        <w:jc w:val="center"/>
        <w:rPr>
          <w:sz w:val="20"/>
          <w:szCs w:val="20"/>
        </w:rPr>
      </w:pPr>
    </w:p>
    <w:p w14:paraId="657558DE" w14:textId="030BBB94" w:rsidR="00230269" w:rsidRDefault="0026741A" w:rsidP="001647A0">
      <w:pPr>
        <w:pStyle w:val="ListParagraph"/>
        <w:numPr>
          <w:ilvl w:val="0"/>
          <w:numId w:val="12"/>
        </w:numPr>
        <w:spacing w:after="0" w:line="240" w:lineRule="auto"/>
        <w:rPr>
          <w:sz w:val="20"/>
          <w:szCs w:val="20"/>
        </w:rPr>
      </w:pPr>
      <w:r w:rsidRPr="00C57FED">
        <w:rPr>
          <w:sz w:val="20"/>
          <w:szCs w:val="20"/>
        </w:rPr>
        <w:lastRenderedPageBreak/>
        <w:t xml:space="preserve">From the </w:t>
      </w:r>
      <w:r w:rsidR="00AE4022" w:rsidRPr="00C57FED">
        <w:rPr>
          <w:sz w:val="20"/>
          <w:szCs w:val="20"/>
        </w:rPr>
        <w:t xml:space="preserve">explorer tools, </w:t>
      </w:r>
      <w:r w:rsidR="00A854B1" w:rsidRPr="00C57FED">
        <w:rPr>
          <w:sz w:val="20"/>
          <w:szCs w:val="20"/>
        </w:rPr>
        <w:t>select ‘Tools’ then ‘Zip Push Deploy</w:t>
      </w:r>
      <w:r w:rsidR="009023EF">
        <w:rPr>
          <w:sz w:val="20"/>
          <w:szCs w:val="20"/>
        </w:rPr>
        <w:t>.</w:t>
      </w:r>
      <w:r w:rsidR="00A854B1" w:rsidRPr="00C57FED">
        <w:rPr>
          <w:sz w:val="20"/>
          <w:szCs w:val="20"/>
        </w:rPr>
        <w:t>’</w:t>
      </w:r>
    </w:p>
    <w:p w14:paraId="74AF84C0" w14:textId="77777777" w:rsidR="00C57FED" w:rsidRPr="00C57FED" w:rsidRDefault="00C57FED" w:rsidP="00C57FED">
      <w:pPr>
        <w:pStyle w:val="ListParagraph"/>
        <w:spacing w:after="0" w:line="240" w:lineRule="auto"/>
        <w:rPr>
          <w:sz w:val="20"/>
          <w:szCs w:val="20"/>
        </w:rPr>
      </w:pPr>
    </w:p>
    <w:p w14:paraId="6BF904F4" w14:textId="0C84C1AC" w:rsidR="00A854B1" w:rsidRDefault="35000F96" w:rsidP="00A7290E">
      <w:pPr>
        <w:pStyle w:val="ListParagraph"/>
        <w:spacing w:after="0" w:line="240" w:lineRule="auto"/>
        <w:ind w:left="0"/>
        <w:jc w:val="center"/>
        <w:rPr>
          <w:sz w:val="20"/>
          <w:szCs w:val="20"/>
        </w:rPr>
      </w:pPr>
      <w:r>
        <w:rPr>
          <w:noProof/>
        </w:rPr>
        <w:drawing>
          <wp:inline distT="0" distB="0" distL="0" distR="0" wp14:anchorId="46533360" wp14:editId="355F8428">
            <wp:extent cx="4680000" cy="1606000"/>
            <wp:effectExtent l="0" t="0" r="6350" b="0"/>
            <wp:docPr id="40" name="Picture 40" descr="Sample screenshot of Tools options and &quot;Zip Push Deplo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4">
                      <a:extLst>
                        <a:ext uri="{28A0092B-C50C-407E-A947-70E740481C1C}">
                          <a14:useLocalDpi xmlns:a14="http://schemas.microsoft.com/office/drawing/2010/main" val="0"/>
                        </a:ext>
                      </a:extLst>
                    </a:blip>
                    <a:stretch>
                      <a:fillRect/>
                    </a:stretch>
                  </pic:blipFill>
                  <pic:spPr>
                    <a:xfrm>
                      <a:off x="0" y="0"/>
                      <a:ext cx="4680000" cy="1606000"/>
                    </a:xfrm>
                    <a:prstGeom prst="rect">
                      <a:avLst/>
                    </a:prstGeom>
                  </pic:spPr>
                </pic:pic>
              </a:graphicData>
            </a:graphic>
          </wp:inline>
        </w:drawing>
      </w:r>
    </w:p>
    <w:p w14:paraId="2A689609" w14:textId="64D789F7" w:rsidR="00C57FED" w:rsidRDefault="00C57FED" w:rsidP="0037565D">
      <w:pPr>
        <w:spacing w:after="0" w:line="240" w:lineRule="auto"/>
        <w:rPr>
          <w:sz w:val="20"/>
          <w:szCs w:val="20"/>
        </w:rPr>
      </w:pPr>
    </w:p>
    <w:p w14:paraId="5E865C4E" w14:textId="59C15C34" w:rsidR="00F35F8D" w:rsidRDefault="00F35F8D" w:rsidP="001647A0">
      <w:pPr>
        <w:pStyle w:val="ListParagraph"/>
        <w:numPr>
          <w:ilvl w:val="0"/>
          <w:numId w:val="12"/>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14:paraId="7309E5FE" w14:textId="77777777" w:rsidR="00C57FED" w:rsidRPr="00C57FED" w:rsidRDefault="00C57FED" w:rsidP="00C57FED">
      <w:pPr>
        <w:pStyle w:val="ListParagraph"/>
        <w:spacing w:after="0" w:line="240" w:lineRule="auto"/>
        <w:rPr>
          <w:sz w:val="20"/>
          <w:szCs w:val="20"/>
        </w:rPr>
      </w:pPr>
    </w:p>
    <w:p w14:paraId="7B70EA7F" w14:textId="5DC946CB" w:rsidR="00F35F8D" w:rsidRDefault="494976E2" w:rsidP="00A7290E">
      <w:pPr>
        <w:pStyle w:val="ListParagraph"/>
        <w:spacing w:after="0" w:line="240" w:lineRule="auto"/>
        <w:ind w:left="0"/>
        <w:jc w:val="center"/>
        <w:rPr>
          <w:sz w:val="20"/>
          <w:szCs w:val="20"/>
        </w:rPr>
      </w:pPr>
      <w:r>
        <w:rPr>
          <w:noProof/>
        </w:rPr>
        <w:drawing>
          <wp:inline distT="0" distB="0" distL="0" distR="0" wp14:anchorId="4AFF0D26" wp14:editId="3DB39ACD">
            <wp:extent cx="4680000" cy="2211500"/>
            <wp:effectExtent l="0" t="0" r="6350" b="0"/>
            <wp:docPr id="41" name="Picture 41" descr="Sample screenshot or dragging zip file to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5">
                      <a:extLst>
                        <a:ext uri="{28A0092B-C50C-407E-A947-70E740481C1C}">
                          <a14:useLocalDpi xmlns:a14="http://schemas.microsoft.com/office/drawing/2010/main" val="0"/>
                        </a:ext>
                      </a:extLst>
                    </a:blip>
                    <a:stretch>
                      <a:fillRect/>
                    </a:stretch>
                  </pic:blipFill>
                  <pic:spPr>
                    <a:xfrm>
                      <a:off x="0" y="0"/>
                      <a:ext cx="4680000" cy="2211500"/>
                    </a:xfrm>
                    <a:prstGeom prst="rect">
                      <a:avLst/>
                    </a:prstGeom>
                  </pic:spPr>
                </pic:pic>
              </a:graphicData>
            </a:graphic>
          </wp:inline>
        </w:drawing>
      </w:r>
    </w:p>
    <w:p w14:paraId="0DADCDF7" w14:textId="77777777" w:rsidR="00C57FED" w:rsidRPr="00C57FED" w:rsidRDefault="00C57FED" w:rsidP="001647A0">
      <w:pPr>
        <w:pStyle w:val="ListParagraph"/>
        <w:spacing w:after="0" w:line="240" w:lineRule="auto"/>
        <w:jc w:val="center"/>
        <w:rPr>
          <w:sz w:val="20"/>
          <w:szCs w:val="20"/>
        </w:rPr>
      </w:pPr>
    </w:p>
    <w:p w14:paraId="77F2C1DC" w14:textId="2AB2507C" w:rsidR="00DF5E5F" w:rsidRDefault="006567BE" w:rsidP="001647A0">
      <w:pPr>
        <w:pStyle w:val="ListParagraph"/>
        <w:numPr>
          <w:ilvl w:val="0"/>
          <w:numId w:val="12"/>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14:paraId="5C87E529" w14:textId="77777777" w:rsidR="00C57FED" w:rsidRPr="00C57FED" w:rsidRDefault="00C57FED" w:rsidP="00C57FED">
      <w:pPr>
        <w:pStyle w:val="ListParagraph"/>
        <w:spacing w:after="0" w:line="240" w:lineRule="auto"/>
        <w:rPr>
          <w:sz w:val="20"/>
          <w:szCs w:val="20"/>
        </w:rPr>
      </w:pPr>
    </w:p>
    <w:p w14:paraId="5AE83D1F" w14:textId="646F34E7" w:rsidR="00685CD7" w:rsidRDefault="43277C43" w:rsidP="00A7290E">
      <w:pPr>
        <w:pStyle w:val="ListParagraph"/>
        <w:spacing w:after="0" w:line="240" w:lineRule="auto"/>
        <w:ind w:left="0"/>
        <w:jc w:val="center"/>
        <w:rPr>
          <w:sz w:val="20"/>
          <w:szCs w:val="20"/>
        </w:rPr>
      </w:pPr>
      <w:r>
        <w:rPr>
          <w:noProof/>
        </w:rPr>
        <w:drawing>
          <wp:inline distT="0" distB="0" distL="0" distR="0" wp14:anchorId="0B5A9148" wp14:editId="5EC86F26">
            <wp:extent cx="4679785" cy="2264410"/>
            <wp:effectExtent l="0" t="0" r="6985" b="2540"/>
            <wp:docPr id="42" name="Picture 42" descr="Sample screenshot of successful deploymen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86">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t="51752"/>
                    <a:stretch>
                      <a:fillRect/>
                    </a:stretch>
                  </pic:blipFill>
                  <pic:spPr>
                    <a:xfrm>
                      <a:off x="0" y="0"/>
                      <a:ext cx="4679785" cy="2264410"/>
                    </a:xfrm>
                    <a:prstGeom prst="rect">
                      <a:avLst/>
                    </a:prstGeom>
                  </pic:spPr>
                </pic:pic>
              </a:graphicData>
            </a:graphic>
          </wp:inline>
        </w:drawing>
      </w:r>
    </w:p>
    <w:p w14:paraId="194D680C" w14:textId="77777777" w:rsidR="00C57FED" w:rsidRPr="00C57FED" w:rsidRDefault="00C57FED" w:rsidP="001647A0">
      <w:pPr>
        <w:pStyle w:val="ListParagraph"/>
        <w:spacing w:after="0" w:line="240" w:lineRule="auto"/>
        <w:jc w:val="center"/>
        <w:rPr>
          <w:sz w:val="20"/>
          <w:szCs w:val="20"/>
        </w:rPr>
      </w:pPr>
    </w:p>
    <w:p w14:paraId="40FF9430" w14:textId="12636E04" w:rsidR="00434B6A" w:rsidRPr="00662F46" w:rsidRDefault="00D32F15" w:rsidP="001647A0">
      <w:pPr>
        <w:pStyle w:val="ListParagraph"/>
        <w:numPr>
          <w:ilvl w:val="0"/>
          <w:numId w:val="12"/>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14:paraId="50D4CD34" w14:textId="4A395160" w:rsidR="008A11FA" w:rsidRDefault="008A11FA" w:rsidP="008F1D8E">
      <w:pPr>
        <w:pStyle w:val="Heading2"/>
      </w:pPr>
      <w:bookmarkStart w:id="25" w:name="_Ref68040464"/>
      <w:bookmarkStart w:id="26" w:name="_Toc71557454"/>
      <w:r>
        <w:lastRenderedPageBreak/>
        <w:t xml:space="preserve">Populate the Azure SQL </w:t>
      </w:r>
      <w:r w:rsidR="005746C6">
        <w:t xml:space="preserve">Database </w:t>
      </w:r>
      <w:r>
        <w:t>Schema</w:t>
      </w:r>
      <w:bookmarkEnd w:id="25"/>
      <w:bookmarkEnd w:id="26"/>
      <w:r>
        <w:t xml:space="preserve"> </w:t>
      </w:r>
    </w:p>
    <w:p w14:paraId="08CC9B0F" w14:textId="57A998B4" w:rsidR="00073A78" w:rsidRDefault="003B4E05" w:rsidP="007357F3">
      <w:pPr>
        <w:spacing w:after="0" w:line="240" w:lineRule="auto"/>
        <w:rPr>
          <w:sz w:val="20"/>
          <w:szCs w:val="20"/>
        </w:rPr>
      </w:pPr>
      <w:r w:rsidRPr="003836B9">
        <w:rPr>
          <w:sz w:val="20"/>
          <w:szCs w:val="20"/>
        </w:rPr>
        <w:t>To p</w:t>
      </w:r>
      <w:r w:rsidR="00D3200F" w:rsidRPr="003836B9">
        <w:rPr>
          <w:sz w:val="20"/>
          <w:szCs w:val="20"/>
        </w:rPr>
        <w:t xml:space="preserve">opulate the </w:t>
      </w:r>
      <w:r w:rsidR="00BB3FBB" w:rsidRPr="003836B9">
        <w:rPr>
          <w:sz w:val="20"/>
          <w:szCs w:val="20"/>
        </w:rPr>
        <w:t>newly created database</w:t>
      </w:r>
      <w:r w:rsidR="000953B4">
        <w:rPr>
          <w:sz w:val="20"/>
          <w:szCs w:val="20"/>
        </w:rPr>
        <w:t xml:space="preserve">, </w:t>
      </w:r>
      <w:r w:rsidR="00D70E48">
        <w:rPr>
          <w:sz w:val="20"/>
          <w:szCs w:val="20"/>
        </w:rPr>
        <w:t>open a new query window for the application database in Microsoft SQL Server Management Studio</w:t>
      </w:r>
      <w:r w:rsidR="00073A78">
        <w:rPr>
          <w:sz w:val="20"/>
          <w:szCs w:val="20"/>
        </w:rPr>
        <w:t xml:space="preserve"> the same way as described in section ‘</w:t>
      </w:r>
      <w:r w:rsidR="00073A78">
        <w:rPr>
          <w:sz w:val="20"/>
          <w:szCs w:val="20"/>
        </w:rPr>
        <w:fldChar w:fldCharType="begin"/>
      </w:r>
      <w:r w:rsidR="00073A78">
        <w:rPr>
          <w:sz w:val="20"/>
          <w:szCs w:val="20"/>
        </w:rPr>
        <w:instrText xml:space="preserve"> REF _Ref68040223 \h </w:instrText>
      </w:r>
      <w:r w:rsidR="00073A78">
        <w:rPr>
          <w:sz w:val="20"/>
          <w:szCs w:val="20"/>
        </w:rPr>
      </w:r>
      <w:r w:rsidR="00073A78">
        <w:rPr>
          <w:sz w:val="20"/>
          <w:szCs w:val="20"/>
        </w:rPr>
        <w:fldChar w:fldCharType="separate"/>
      </w:r>
      <w:r w:rsidR="0002228A">
        <w:rPr>
          <w:lang w:val="en-CA"/>
        </w:rPr>
        <w:t>Create User in Application Database</w:t>
      </w:r>
      <w:r w:rsidR="00073A78">
        <w:rPr>
          <w:sz w:val="20"/>
          <w:szCs w:val="20"/>
        </w:rPr>
        <w:fldChar w:fldCharType="end"/>
      </w:r>
      <w:r w:rsidR="00073A78">
        <w:rPr>
          <w:sz w:val="20"/>
          <w:szCs w:val="20"/>
        </w:rPr>
        <w:t>’ of this guide.</w:t>
      </w:r>
    </w:p>
    <w:p w14:paraId="2A4E0A6C" w14:textId="77777777" w:rsidR="007357F3" w:rsidRDefault="007357F3" w:rsidP="00A7290E">
      <w:pPr>
        <w:spacing w:after="0" w:line="240" w:lineRule="auto"/>
        <w:rPr>
          <w:sz w:val="20"/>
          <w:szCs w:val="20"/>
        </w:rPr>
      </w:pPr>
    </w:p>
    <w:p w14:paraId="123F61AF" w14:textId="166AB903" w:rsidR="00073A78" w:rsidRPr="005B2B29" w:rsidRDefault="00073A78" w:rsidP="00A7290E">
      <w:pPr>
        <w:spacing w:after="0" w:line="240" w:lineRule="auto"/>
        <w:jc w:val="center"/>
        <w:rPr>
          <w:sz w:val="20"/>
          <w:szCs w:val="20"/>
        </w:rPr>
      </w:pPr>
      <w:r>
        <w:rPr>
          <w:noProof/>
        </w:rPr>
        <w:drawing>
          <wp:inline distT="0" distB="0" distL="0" distR="0" wp14:anchorId="57CDD51A" wp14:editId="6F5338FA">
            <wp:extent cx="2705100" cy="982513"/>
            <wp:effectExtent l="0" t="0" r="0" b="8255"/>
            <wp:docPr id="1841877855" name="Picture 18418778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55"/>
                    <pic:cNvPicPr/>
                  </pic:nvPicPr>
                  <pic:blipFill>
                    <a:blip r:embed="rId53">
                      <a:extLst>
                        <a:ext uri="{28A0092B-C50C-407E-A947-70E740481C1C}">
                          <a14:useLocalDpi xmlns:a14="http://schemas.microsoft.com/office/drawing/2010/main" val="0"/>
                        </a:ext>
                      </a:extLst>
                    </a:blip>
                    <a:stretch>
                      <a:fillRect/>
                    </a:stretch>
                  </pic:blipFill>
                  <pic:spPr>
                    <a:xfrm>
                      <a:off x="0" y="0"/>
                      <a:ext cx="2705100" cy="982513"/>
                    </a:xfrm>
                    <a:prstGeom prst="rect">
                      <a:avLst/>
                    </a:prstGeom>
                  </pic:spPr>
                </pic:pic>
              </a:graphicData>
            </a:graphic>
          </wp:inline>
        </w:drawing>
      </w:r>
    </w:p>
    <w:p w14:paraId="58538B0A" w14:textId="77777777" w:rsidR="003F3DFB" w:rsidRDefault="003F3DFB" w:rsidP="00A7290E">
      <w:pPr>
        <w:spacing w:after="0" w:line="240" w:lineRule="auto"/>
        <w:rPr>
          <w:sz w:val="20"/>
          <w:szCs w:val="20"/>
        </w:rPr>
      </w:pPr>
    </w:p>
    <w:p w14:paraId="24933451" w14:textId="764FB667" w:rsidR="00073A78" w:rsidRDefault="00073A78" w:rsidP="007357F3">
      <w:pPr>
        <w:spacing w:after="0" w:line="240" w:lineRule="auto"/>
        <w:rPr>
          <w:sz w:val="20"/>
          <w:szCs w:val="20"/>
        </w:rPr>
      </w:pPr>
      <w:r w:rsidRPr="005B2B29">
        <w:rPr>
          <w:sz w:val="20"/>
          <w:szCs w:val="20"/>
        </w:rPr>
        <w:t xml:space="preserve">Locate the file named migrations.sql in the asset files associated with the </w:t>
      </w:r>
      <w:hyperlink r:id="rId87" w:history="1">
        <w:r w:rsidRPr="005B2B29">
          <w:rPr>
            <w:rStyle w:val="Hyperlink"/>
            <w:sz w:val="20"/>
            <w:szCs w:val="20"/>
          </w:rPr>
          <w:t>GitHub release</w:t>
        </w:r>
      </w:hyperlink>
      <w:r w:rsidRPr="005B2B29">
        <w:rPr>
          <w:sz w:val="20"/>
          <w:szCs w:val="20"/>
        </w:rPr>
        <w:t xml:space="preserve"> you are deploying. Paste the contents of the file to the query window and press Execute.</w:t>
      </w:r>
    </w:p>
    <w:p w14:paraId="0D5D97CE" w14:textId="77777777" w:rsidR="007357F3" w:rsidRPr="005B2B29" w:rsidRDefault="007357F3" w:rsidP="00A7290E">
      <w:pPr>
        <w:spacing w:after="0" w:line="240" w:lineRule="auto"/>
        <w:rPr>
          <w:sz w:val="20"/>
          <w:szCs w:val="20"/>
        </w:rPr>
      </w:pPr>
    </w:p>
    <w:p w14:paraId="3E4AD4AD" w14:textId="762C9C6A" w:rsidR="00073A78" w:rsidRDefault="00073A78" w:rsidP="007357F3">
      <w:pPr>
        <w:spacing w:after="0" w:line="240" w:lineRule="auto"/>
        <w:jc w:val="center"/>
        <w:rPr>
          <w:sz w:val="20"/>
          <w:szCs w:val="20"/>
        </w:rPr>
      </w:pPr>
      <w:r>
        <w:rPr>
          <w:noProof/>
        </w:rPr>
        <w:drawing>
          <wp:inline distT="0" distB="0" distL="0" distR="0" wp14:anchorId="3E981FDD" wp14:editId="7A5C85ED">
            <wp:extent cx="2722033" cy="1411594"/>
            <wp:effectExtent l="0" t="0" r="2540" b="0"/>
            <wp:docPr id="1841877856" name="Picture 18418778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56"/>
                    <pic:cNvPicPr/>
                  </pic:nvPicPr>
                  <pic:blipFill>
                    <a:blip r:embed="rId88">
                      <a:extLst>
                        <a:ext uri="{28A0092B-C50C-407E-A947-70E740481C1C}">
                          <a14:useLocalDpi xmlns:a14="http://schemas.microsoft.com/office/drawing/2010/main" val="0"/>
                        </a:ext>
                      </a:extLst>
                    </a:blip>
                    <a:stretch>
                      <a:fillRect/>
                    </a:stretch>
                  </pic:blipFill>
                  <pic:spPr>
                    <a:xfrm>
                      <a:off x="0" y="0"/>
                      <a:ext cx="2722033" cy="1411594"/>
                    </a:xfrm>
                    <a:prstGeom prst="rect">
                      <a:avLst/>
                    </a:prstGeom>
                  </pic:spPr>
                </pic:pic>
              </a:graphicData>
            </a:graphic>
          </wp:inline>
        </w:drawing>
      </w:r>
    </w:p>
    <w:p w14:paraId="306FF4AB" w14:textId="77777777" w:rsidR="007357F3" w:rsidRPr="005B2B29" w:rsidRDefault="007357F3" w:rsidP="00A7290E">
      <w:pPr>
        <w:spacing w:after="0" w:line="240" w:lineRule="auto"/>
        <w:jc w:val="center"/>
        <w:rPr>
          <w:sz w:val="20"/>
          <w:szCs w:val="20"/>
        </w:rPr>
      </w:pPr>
    </w:p>
    <w:p w14:paraId="3B4B5ACA" w14:textId="55DFB057" w:rsidR="00EA23AD" w:rsidRDefault="00B21212" w:rsidP="00287B9C">
      <w:pPr>
        <w:spacing w:after="0" w:line="240" w:lineRule="auto"/>
        <w:rPr>
          <w:sz w:val="20"/>
          <w:szCs w:val="20"/>
        </w:rPr>
      </w:pPr>
      <w:r>
        <w:rPr>
          <w:sz w:val="20"/>
          <w:szCs w:val="20"/>
        </w:rPr>
        <w:t>Successful result should look like this:</w:t>
      </w:r>
    </w:p>
    <w:p w14:paraId="612F6102" w14:textId="77777777" w:rsidR="00B21212" w:rsidRDefault="00B21212" w:rsidP="00A7290E">
      <w:pPr>
        <w:spacing w:after="0" w:line="240" w:lineRule="auto"/>
        <w:rPr>
          <w:sz w:val="20"/>
          <w:szCs w:val="20"/>
        </w:rPr>
      </w:pPr>
    </w:p>
    <w:p w14:paraId="75BE2629" w14:textId="39890273" w:rsidR="00B21212" w:rsidRPr="003836B9" w:rsidRDefault="00B21212" w:rsidP="00287B9C">
      <w:pPr>
        <w:spacing w:after="0" w:line="240" w:lineRule="auto"/>
        <w:jc w:val="center"/>
        <w:rPr>
          <w:sz w:val="20"/>
          <w:szCs w:val="20"/>
        </w:rPr>
      </w:pPr>
      <w:r>
        <w:rPr>
          <w:noProof/>
        </w:rPr>
        <w:drawing>
          <wp:inline distT="0" distB="0" distL="0" distR="0" wp14:anchorId="6061BFFC" wp14:editId="335B8D9F">
            <wp:extent cx="2658533" cy="557269"/>
            <wp:effectExtent l="0" t="0" r="0" b="0"/>
            <wp:docPr id="1841877868" name="Picture 18418778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68"/>
                    <pic:cNvPicPr/>
                  </pic:nvPicPr>
                  <pic:blipFill>
                    <a:blip r:embed="rId89">
                      <a:extLst>
                        <a:ext uri="{28A0092B-C50C-407E-A947-70E740481C1C}">
                          <a14:useLocalDpi xmlns:a14="http://schemas.microsoft.com/office/drawing/2010/main" val="0"/>
                        </a:ext>
                      </a:extLst>
                    </a:blip>
                    <a:stretch>
                      <a:fillRect/>
                    </a:stretch>
                  </pic:blipFill>
                  <pic:spPr>
                    <a:xfrm>
                      <a:off x="0" y="0"/>
                      <a:ext cx="2658533" cy="557269"/>
                    </a:xfrm>
                    <a:prstGeom prst="rect">
                      <a:avLst/>
                    </a:prstGeom>
                  </pic:spPr>
                </pic:pic>
              </a:graphicData>
            </a:graphic>
          </wp:inline>
        </w:drawing>
      </w:r>
    </w:p>
    <w:p w14:paraId="78DC919A" w14:textId="791AFEC3" w:rsidR="008328CE" w:rsidRDefault="008328CE" w:rsidP="00A7290E">
      <w:pPr>
        <w:spacing w:after="0" w:line="240" w:lineRule="auto"/>
        <w:rPr>
          <w:rFonts w:asciiTheme="majorHAnsi" w:eastAsiaTheme="majorEastAsia" w:hAnsiTheme="majorHAnsi" w:cstheme="majorBidi"/>
          <w:b/>
          <w:color w:val="2F5496" w:themeColor="accent1" w:themeShade="BF"/>
          <w:sz w:val="32"/>
          <w:szCs w:val="32"/>
        </w:rPr>
      </w:pPr>
    </w:p>
    <w:p w14:paraId="125EFF02" w14:textId="7E562D54" w:rsidR="009A144B" w:rsidRPr="00C22B6E" w:rsidRDefault="64AD3C48" w:rsidP="008F1D8E">
      <w:pPr>
        <w:pStyle w:val="Heading1"/>
      </w:pPr>
      <w:bookmarkStart w:id="27" w:name="_Toc71557455"/>
      <w:r w:rsidRPr="1E13418C">
        <w:lastRenderedPageBreak/>
        <w:t>Post Deployment Tasks</w:t>
      </w:r>
      <w:r w:rsidR="00D96E6A">
        <w:t xml:space="preserve"> (Dynamics 365)</w:t>
      </w:r>
      <w:bookmarkEnd w:id="27"/>
    </w:p>
    <w:p w14:paraId="38FE21E8" w14:textId="36575952" w:rsidR="009A144B" w:rsidRDefault="04FD8503">
      <w:pPr>
        <w:spacing w:after="0" w:line="257" w:lineRule="auto"/>
        <w:rPr>
          <w:rFonts w:ascii="Segoe UI" w:eastAsia="Segoe UI" w:hAnsi="Segoe UI" w:cs="Segoe UI"/>
          <w:sz w:val="20"/>
          <w:szCs w:val="20"/>
        </w:rPr>
      </w:pPr>
      <w:r w:rsidRPr="1F443C40">
        <w:rPr>
          <w:rFonts w:ascii="Segoe UI" w:eastAsia="Segoe UI" w:hAnsi="Segoe UI" w:cs="Segoe UI"/>
          <w:sz w:val="20"/>
          <w:szCs w:val="20"/>
        </w:rPr>
        <w:t>Additional k</w:t>
      </w:r>
      <w:r w:rsidR="10B4428A" w:rsidRPr="1F443C40">
        <w:rPr>
          <w:rFonts w:ascii="Segoe UI" w:eastAsia="Segoe UI" w:hAnsi="Segoe UI" w:cs="Segoe UI"/>
          <w:sz w:val="20"/>
          <w:szCs w:val="20"/>
        </w:rPr>
        <w:t xml:space="preserve">ey steps are required </w:t>
      </w:r>
      <w:r w:rsidR="5CA3D9C2" w:rsidRPr="1F443C40">
        <w:rPr>
          <w:rFonts w:ascii="Segoe UI" w:eastAsia="Segoe UI" w:hAnsi="Segoe UI" w:cs="Segoe UI"/>
          <w:sz w:val="20"/>
          <w:szCs w:val="20"/>
        </w:rPr>
        <w:t xml:space="preserve">after an administrator has set up the Fundraising and Engagement </w:t>
      </w:r>
      <w:r w:rsidR="10B4428A" w:rsidRPr="1F443C40">
        <w:rPr>
          <w:rFonts w:ascii="Segoe UI" w:eastAsia="Segoe UI" w:hAnsi="Segoe UI" w:cs="Segoe UI"/>
          <w:sz w:val="20"/>
          <w:szCs w:val="20"/>
        </w:rPr>
        <w:t>Dynamics 365</w:t>
      </w:r>
      <w:r w:rsidR="2DB86D27" w:rsidRPr="1F443C40">
        <w:rPr>
          <w:rFonts w:ascii="Segoe UI" w:eastAsia="Segoe UI" w:hAnsi="Segoe UI" w:cs="Segoe UI"/>
          <w:sz w:val="20"/>
          <w:szCs w:val="20"/>
        </w:rPr>
        <w:t xml:space="preserve"> environm</w:t>
      </w:r>
      <w:r w:rsidR="41CA4E7F" w:rsidRPr="1F443C40">
        <w:rPr>
          <w:rFonts w:ascii="Segoe UI" w:eastAsia="Segoe UI" w:hAnsi="Segoe UI" w:cs="Segoe UI"/>
          <w:sz w:val="20"/>
          <w:szCs w:val="20"/>
        </w:rPr>
        <w:t>e</w:t>
      </w:r>
      <w:r w:rsidR="2DB86D27" w:rsidRPr="1F443C40">
        <w:rPr>
          <w:rFonts w:ascii="Segoe UI" w:eastAsia="Segoe UI" w:hAnsi="Segoe UI" w:cs="Segoe UI"/>
          <w:sz w:val="20"/>
          <w:szCs w:val="20"/>
        </w:rPr>
        <w:t>nt</w:t>
      </w:r>
      <w:r w:rsidR="10B4428A" w:rsidRPr="1F443C40">
        <w:rPr>
          <w:rFonts w:ascii="Segoe UI" w:eastAsia="Segoe UI" w:hAnsi="Segoe UI" w:cs="Segoe UI"/>
          <w:sz w:val="20"/>
          <w:szCs w:val="20"/>
        </w:rPr>
        <w:t xml:space="preserve">. At least one configuration record populated with </w:t>
      </w:r>
      <w:r w:rsidR="00CE072C">
        <w:rPr>
          <w:rFonts w:ascii="Segoe UI" w:eastAsia="Segoe UI" w:hAnsi="Segoe UI" w:cs="Segoe UI"/>
          <w:sz w:val="20"/>
          <w:szCs w:val="20"/>
        </w:rPr>
        <w:t>the necessary</w:t>
      </w:r>
      <w:r w:rsidR="00CE072C" w:rsidRPr="1F443C40">
        <w:rPr>
          <w:rFonts w:ascii="Segoe UI" w:eastAsia="Segoe UI" w:hAnsi="Segoe UI" w:cs="Segoe UI"/>
          <w:sz w:val="20"/>
          <w:szCs w:val="20"/>
        </w:rPr>
        <w:t xml:space="preserve"> </w:t>
      </w:r>
      <w:r w:rsidR="10B4428A" w:rsidRPr="1F443C40">
        <w:rPr>
          <w:rFonts w:ascii="Segoe UI" w:eastAsia="Segoe UI" w:hAnsi="Segoe UI" w:cs="Segoe UI"/>
          <w:sz w:val="20"/>
          <w:szCs w:val="20"/>
        </w:rPr>
        <w:t xml:space="preserve">Azure information is required and all </w:t>
      </w:r>
      <w:r w:rsidR="40E25382" w:rsidRPr="1F443C40">
        <w:rPr>
          <w:rFonts w:ascii="Segoe UI" w:eastAsia="Segoe UI" w:hAnsi="Segoe UI" w:cs="Segoe UI"/>
          <w:sz w:val="20"/>
          <w:szCs w:val="20"/>
        </w:rPr>
        <w:t xml:space="preserve">system </w:t>
      </w:r>
      <w:r w:rsidR="10B4428A" w:rsidRPr="1F443C40">
        <w:rPr>
          <w:rFonts w:ascii="Segoe UI" w:eastAsia="Segoe UI" w:hAnsi="Segoe UI" w:cs="Segoe UI"/>
          <w:sz w:val="20"/>
          <w:szCs w:val="20"/>
        </w:rPr>
        <w:t xml:space="preserve">users </w:t>
      </w:r>
      <w:r w:rsidR="72D3FA41" w:rsidRPr="1F443C40">
        <w:rPr>
          <w:rFonts w:ascii="Segoe UI" w:eastAsia="Segoe UI" w:hAnsi="Segoe UI" w:cs="Segoe UI"/>
          <w:sz w:val="20"/>
          <w:szCs w:val="20"/>
        </w:rPr>
        <w:t xml:space="preserve">must have </w:t>
      </w:r>
      <w:r w:rsidR="10B4428A" w:rsidRPr="1F443C40">
        <w:rPr>
          <w:rFonts w:ascii="Segoe UI" w:eastAsia="Segoe UI" w:hAnsi="Segoe UI" w:cs="Segoe UI"/>
          <w:sz w:val="20"/>
          <w:szCs w:val="20"/>
        </w:rPr>
        <w:t xml:space="preserve">a configuration record assigned to </w:t>
      </w:r>
      <w:r w:rsidR="156EA901" w:rsidRPr="1F443C40">
        <w:rPr>
          <w:rFonts w:ascii="Segoe UI" w:eastAsia="Segoe UI" w:hAnsi="Segoe UI" w:cs="Segoe UI"/>
          <w:sz w:val="20"/>
          <w:szCs w:val="20"/>
        </w:rPr>
        <w:t>their</w:t>
      </w:r>
      <w:r w:rsidR="10B4428A" w:rsidRPr="1F443C40">
        <w:rPr>
          <w:rFonts w:ascii="Segoe UI" w:eastAsia="Segoe UI" w:hAnsi="Segoe UI" w:cs="Segoe UI"/>
          <w:sz w:val="20"/>
          <w:szCs w:val="20"/>
        </w:rPr>
        <w:t xml:space="preserve"> user record prior to </w:t>
      </w:r>
      <w:r w:rsidR="156EA901" w:rsidRPr="1F443C40">
        <w:rPr>
          <w:rFonts w:ascii="Segoe UI" w:eastAsia="Segoe UI" w:hAnsi="Segoe UI" w:cs="Segoe UI"/>
          <w:sz w:val="20"/>
          <w:szCs w:val="20"/>
        </w:rPr>
        <w:t>use</w:t>
      </w:r>
      <w:r w:rsidR="10B4428A" w:rsidRPr="1F443C40">
        <w:rPr>
          <w:rFonts w:ascii="Segoe UI" w:eastAsia="Segoe UI" w:hAnsi="Segoe UI" w:cs="Segoe UI"/>
          <w:sz w:val="20"/>
          <w:szCs w:val="20"/>
        </w:rPr>
        <w:t xml:space="preserve">. </w:t>
      </w:r>
    </w:p>
    <w:p w14:paraId="3756C5DC" w14:textId="2C5A0549" w:rsidR="002462DD" w:rsidRDefault="002462DD">
      <w:pPr>
        <w:spacing w:after="0" w:line="257" w:lineRule="auto"/>
        <w:rPr>
          <w:rFonts w:ascii="Segoe UI" w:eastAsia="Segoe UI" w:hAnsi="Segoe UI" w:cs="Segoe UI"/>
          <w:sz w:val="20"/>
          <w:szCs w:val="20"/>
        </w:rPr>
      </w:pPr>
    </w:p>
    <w:p w14:paraId="40F29C56" w14:textId="39F9AA3C" w:rsidR="002462DD" w:rsidRDefault="002462DD" w:rsidP="002462DD">
      <w:pPr>
        <w:spacing w:after="0" w:line="257" w:lineRule="auto"/>
        <w:rPr>
          <w:rFonts w:ascii="Segoe UI" w:eastAsia="Segoe UI" w:hAnsi="Segoe UI" w:cs="Segoe UI"/>
          <w:sz w:val="20"/>
          <w:szCs w:val="20"/>
        </w:rPr>
      </w:pPr>
      <w:r w:rsidRPr="1F443C40">
        <w:rPr>
          <w:rFonts w:ascii="Segoe UI" w:eastAsia="Segoe UI" w:hAnsi="Segoe UI" w:cs="Segoe UI"/>
          <w:sz w:val="20"/>
          <w:szCs w:val="20"/>
        </w:rPr>
        <w:t>The configuration record can be created and edited in the Fundraising and Engagement application. Go to the ‘Configuration’ area at the bottom left of the navigation pane and select ‘Configurations</w:t>
      </w:r>
      <w:r w:rsidR="00916010">
        <w:rPr>
          <w:rFonts w:ascii="Segoe UI" w:eastAsia="Segoe UI" w:hAnsi="Segoe UI" w:cs="Segoe UI"/>
          <w:sz w:val="20"/>
          <w:szCs w:val="20"/>
        </w:rPr>
        <w:t>.</w:t>
      </w:r>
      <w:r w:rsidRPr="1F443C40">
        <w:rPr>
          <w:rFonts w:ascii="Segoe UI" w:eastAsia="Segoe UI" w:hAnsi="Segoe UI" w:cs="Segoe UI"/>
          <w:sz w:val="20"/>
          <w:szCs w:val="20"/>
        </w:rPr>
        <w:t>’</w:t>
      </w:r>
    </w:p>
    <w:p w14:paraId="366476B8" w14:textId="2C5A0549" w:rsidR="002462DD" w:rsidRDefault="002462DD" w:rsidP="002462DD">
      <w:pPr>
        <w:spacing w:after="0" w:line="257" w:lineRule="auto"/>
        <w:rPr>
          <w:rFonts w:ascii="Segoe UI" w:eastAsia="Segoe UI" w:hAnsi="Segoe UI" w:cs="Segoe UI"/>
          <w:sz w:val="20"/>
          <w:szCs w:val="20"/>
        </w:rPr>
      </w:pPr>
    </w:p>
    <w:p w14:paraId="472B44C3" w14:textId="2C5A0549" w:rsidR="002462DD" w:rsidRPr="008F1D8E" w:rsidRDefault="002462DD" w:rsidP="002462DD">
      <w:pPr>
        <w:spacing w:after="0" w:line="257" w:lineRule="auto"/>
        <w:jc w:val="center"/>
        <w:rPr>
          <w:rFonts w:ascii="Segoe UI" w:eastAsia="Segoe UI" w:hAnsi="Segoe UI" w:cs="Segoe UI"/>
          <w:sz w:val="20"/>
          <w:szCs w:val="20"/>
        </w:rPr>
      </w:pPr>
      <w:r>
        <w:rPr>
          <w:noProof/>
        </w:rPr>
        <w:drawing>
          <wp:inline distT="0" distB="0" distL="0" distR="0" wp14:anchorId="0567025C" wp14:editId="1155042B">
            <wp:extent cx="3952875" cy="33256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0">
                      <a:extLst>
                        <a:ext uri="{28A0092B-C50C-407E-A947-70E740481C1C}">
                          <a14:useLocalDpi xmlns:a14="http://schemas.microsoft.com/office/drawing/2010/main" val="0"/>
                        </a:ext>
                      </a:extLst>
                    </a:blip>
                    <a:stretch>
                      <a:fillRect/>
                    </a:stretch>
                  </pic:blipFill>
                  <pic:spPr>
                    <a:xfrm>
                      <a:off x="0" y="0"/>
                      <a:ext cx="3952875" cy="3325642"/>
                    </a:xfrm>
                    <a:prstGeom prst="rect">
                      <a:avLst/>
                    </a:prstGeom>
                  </pic:spPr>
                </pic:pic>
              </a:graphicData>
            </a:graphic>
          </wp:inline>
        </w:drawing>
      </w:r>
    </w:p>
    <w:p w14:paraId="70CDE333" w14:textId="77777777" w:rsidR="009C6276" w:rsidRPr="00C22B6E" w:rsidRDefault="009C6276" w:rsidP="008F1D8E">
      <w:pPr>
        <w:spacing w:after="0" w:line="257" w:lineRule="auto"/>
        <w:rPr>
          <w:rFonts w:ascii="Segoe UI" w:eastAsia="Segoe UI" w:hAnsi="Segoe UI" w:cs="Segoe UI"/>
        </w:rPr>
      </w:pPr>
    </w:p>
    <w:p w14:paraId="6509DDDB" w14:textId="6078B84A" w:rsidR="00103705" w:rsidRDefault="00103705" w:rsidP="008F1D8E">
      <w:pPr>
        <w:pStyle w:val="Heading2"/>
      </w:pPr>
      <w:bookmarkStart w:id="28" w:name="_Toc71557456"/>
      <w:r>
        <w:t xml:space="preserve">Assigning </w:t>
      </w:r>
      <w:r w:rsidR="003E66BD">
        <w:t>S</w:t>
      </w:r>
      <w:r>
        <w:t xml:space="preserve">ecurity </w:t>
      </w:r>
      <w:r w:rsidR="003E66BD">
        <w:t>R</w:t>
      </w:r>
      <w:r>
        <w:t>oles</w:t>
      </w:r>
      <w:bookmarkEnd w:id="28"/>
    </w:p>
    <w:p w14:paraId="45068859" w14:textId="4038EDA1" w:rsidR="007E358E" w:rsidRPr="0037565D" w:rsidRDefault="001E5A7C" w:rsidP="0037565D">
      <w:pPr>
        <w:spacing w:after="0" w:line="240" w:lineRule="auto"/>
        <w:rPr>
          <w:sz w:val="20"/>
          <w:szCs w:val="20"/>
        </w:rPr>
      </w:pPr>
      <w:r w:rsidRPr="0037565D">
        <w:rPr>
          <w:sz w:val="20"/>
          <w:szCs w:val="20"/>
        </w:rPr>
        <w:t xml:space="preserve">Some </w:t>
      </w:r>
      <w:r w:rsidR="00043C87" w:rsidRPr="0037565D">
        <w:rPr>
          <w:sz w:val="20"/>
          <w:szCs w:val="20"/>
        </w:rPr>
        <w:t xml:space="preserve">configuration is necessary </w:t>
      </w:r>
      <w:r w:rsidR="00276454" w:rsidRPr="0037565D">
        <w:rPr>
          <w:sz w:val="20"/>
          <w:szCs w:val="20"/>
        </w:rPr>
        <w:t>before all features of Fundraising and Engagement can be used</w:t>
      </w:r>
      <w:r w:rsidR="00B06703">
        <w:rPr>
          <w:sz w:val="20"/>
          <w:szCs w:val="20"/>
        </w:rPr>
        <w:t>.</w:t>
      </w:r>
      <w:r w:rsidR="00276454" w:rsidRPr="0037565D">
        <w:rPr>
          <w:sz w:val="20"/>
          <w:szCs w:val="20"/>
        </w:rPr>
        <w:t xml:space="preserve"> </w:t>
      </w:r>
      <w:r w:rsidR="00B06703">
        <w:rPr>
          <w:sz w:val="20"/>
          <w:szCs w:val="20"/>
        </w:rPr>
        <w:t>T</w:t>
      </w:r>
      <w:r w:rsidR="00276454" w:rsidRPr="0037565D">
        <w:rPr>
          <w:sz w:val="20"/>
          <w:szCs w:val="20"/>
        </w:rPr>
        <w:t xml:space="preserve">he Configuration record </w:t>
      </w:r>
      <w:r w:rsidR="00753344" w:rsidRPr="0037565D">
        <w:rPr>
          <w:sz w:val="20"/>
          <w:szCs w:val="20"/>
        </w:rPr>
        <w:t xml:space="preserve">in particular </w:t>
      </w:r>
      <w:r w:rsidR="00276454" w:rsidRPr="0037565D">
        <w:rPr>
          <w:sz w:val="20"/>
          <w:szCs w:val="20"/>
        </w:rPr>
        <w:t xml:space="preserve">needs to be </w:t>
      </w:r>
      <w:r w:rsidR="00FD3B02" w:rsidRPr="0037565D">
        <w:rPr>
          <w:sz w:val="20"/>
          <w:szCs w:val="20"/>
        </w:rPr>
        <w:t>created</w:t>
      </w:r>
      <w:r w:rsidR="00276454" w:rsidRPr="0037565D">
        <w:rPr>
          <w:sz w:val="20"/>
          <w:szCs w:val="20"/>
        </w:rPr>
        <w:t xml:space="preserve">. </w:t>
      </w:r>
      <w:r w:rsidR="00F22BA7">
        <w:rPr>
          <w:sz w:val="20"/>
          <w:szCs w:val="20"/>
        </w:rPr>
        <w:t>If</w:t>
      </w:r>
      <w:r w:rsidR="00FD3B02" w:rsidRPr="0037565D">
        <w:rPr>
          <w:sz w:val="20"/>
          <w:szCs w:val="20"/>
        </w:rPr>
        <w:t xml:space="preserve"> this is not done by</w:t>
      </w:r>
      <w:r w:rsidR="00872590" w:rsidRPr="0037565D">
        <w:rPr>
          <w:sz w:val="20"/>
          <w:szCs w:val="20"/>
        </w:rPr>
        <w:t xml:space="preserve"> a </w:t>
      </w:r>
      <w:r w:rsidR="007E358E" w:rsidRPr="0037565D">
        <w:rPr>
          <w:sz w:val="20"/>
          <w:szCs w:val="20"/>
        </w:rPr>
        <w:t>user with the</w:t>
      </w:r>
      <w:r w:rsidR="00872590" w:rsidRPr="0037565D">
        <w:rPr>
          <w:sz w:val="20"/>
          <w:szCs w:val="20"/>
        </w:rPr>
        <w:t xml:space="preserve"> System Administrator</w:t>
      </w:r>
      <w:r w:rsidR="007E358E" w:rsidRPr="0037565D">
        <w:rPr>
          <w:sz w:val="20"/>
          <w:szCs w:val="20"/>
        </w:rPr>
        <w:t xml:space="preserve"> role</w:t>
      </w:r>
      <w:r w:rsidR="00872590" w:rsidRPr="0037565D">
        <w:rPr>
          <w:sz w:val="20"/>
          <w:szCs w:val="20"/>
        </w:rPr>
        <w:t xml:space="preserve">, </w:t>
      </w:r>
      <w:r w:rsidR="007E358E" w:rsidRPr="0037565D">
        <w:rPr>
          <w:sz w:val="20"/>
          <w:szCs w:val="20"/>
        </w:rPr>
        <w:t>the user needs</w:t>
      </w:r>
      <w:r w:rsidR="7C87E084" w:rsidRPr="0037565D">
        <w:rPr>
          <w:sz w:val="20"/>
          <w:szCs w:val="20"/>
        </w:rPr>
        <w:t xml:space="preserve"> both the appropriate role and field security profile</w:t>
      </w:r>
      <w:r w:rsidR="007E358E" w:rsidRPr="0037565D">
        <w:rPr>
          <w:sz w:val="20"/>
          <w:szCs w:val="20"/>
        </w:rPr>
        <w:t>:</w:t>
      </w:r>
    </w:p>
    <w:p w14:paraId="7E1D236B" w14:textId="3EB6CF85" w:rsidR="00872590" w:rsidRDefault="00DB4D1C" w:rsidP="009F7867">
      <w:pPr>
        <w:pStyle w:val="ListParagraph"/>
        <w:numPr>
          <w:ilvl w:val="0"/>
          <w:numId w:val="26"/>
        </w:numPr>
        <w:spacing w:after="0" w:line="240" w:lineRule="auto"/>
        <w:rPr>
          <w:sz w:val="20"/>
          <w:szCs w:val="20"/>
        </w:rPr>
      </w:pPr>
      <w:r w:rsidRPr="0037565D">
        <w:rPr>
          <w:sz w:val="20"/>
          <w:szCs w:val="20"/>
        </w:rPr>
        <w:t xml:space="preserve">The </w:t>
      </w:r>
      <w:r w:rsidR="00D36AD2" w:rsidRPr="0037565D">
        <w:rPr>
          <w:sz w:val="20"/>
          <w:szCs w:val="20"/>
        </w:rPr>
        <w:t>‘</w:t>
      </w:r>
      <w:r w:rsidR="00872590" w:rsidRPr="0037565D">
        <w:rPr>
          <w:sz w:val="20"/>
          <w:szCs w:val="20"/>
        </w:rPr>
        <w:t>FundraisingandEngagement: System Administrator</w:t>
      </w:r>
      <w:r w:rsidR="00D36AD2" w:rsidRPr="0037565D">
        <w:rPr>
          <w:sz w:val="20"/>
          <w:szCs w:val="20"/>
        </w:rPr>
        <w:t>’</w:t>
      </w:r>
      <w:r w:rsidR="00A52375" w:rsidRPr="0037565D">
        <w:rPr>
          <w:sz w:val="20"/>
          <w:szCs w:val="20"/>
        </w:rPr>
        <w:t xml:space="preserve"> role</w:t>
      </w:r>
      <w:r w:rsidR="00F22BA7">
        <w:rPr>
          <w:sz w:val="20"/>
          <w:szCs w:val="20"/>
        </w:rPr>
        <w:t>.</w:t>
      </w:r>
    </w:p>
    <w:p w14:paraId="57DE8E5D" w14:textId="77777777" w:rsidR="009F7867" w:rsidRPr="0037565D" w:rsidRDefault="009F7867" w:rsidP="0037565D">
      <w:pPr>
        <w:pStyle w:val="ListParagraph"/>
        <w:spacing w:after="0" w:line="240" w:lineRule="auto"/>
        <w:ind w:left="1429"/>
        <w:rPr>
          <w:sz w:val="20"/>
          <w:szCs w:val="20"/>
        </w:rPr>
      </w:pPr>
    </w:p>
    <w:p w14:paraId="073245F1" w14:textId="4468D440" w:rsidR="00724F22" w:rsidRDefault="00724F22" w:rsidP="00A7290E">
      <w:pPr>
        <w:spacing w:after="0" w:line="240" w:lineRule="auto"/>
        <w:jc w:val="center"/>
        <w:rPr>
          <w:sz w:val="20"/>
          <w:szCs w:val="20"/>
        </w:rPr>
      </w:pPr>
      <w:r>
        <w:rPr>
          <w:noProof/>
        </w:rPr>
        <w:drawing>
          <wp:inline distT="0" distB="0" distL="0" distR="0" wp14:anchorId="73CA3266" wp14:editId="75079431">
            <wp:extent cx="1817732"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1">
                      <a:extLst>
                        <a:ext uri="{28A0092B-C50C-407E-A947-70E740481C1C}">
                          <a14:useLocalDpi xmlns:a14="http://schemas.microsoft.com/office/drawing/2010/main" val="0"/>
                        </a:ext>
                      </a:extLst>
                    </a:blip>
                    <a:stretch>
                      <a:fillRect/>
                    </a:stretch>
                  </pic:blipFill>
                  <pic:spPr>
                    <a:xfrm>
                      <a:off x="0" y="0"/>
                      <a:ext cx="1817732" cy="1333500"/>
                    </a:xfrm>
                    <a:prstGeom prst="rect">
                      <a:avLst/>
                    </a:prstGeom>
                  </pic:spPr>
                </pic:pic>
              </a:graphicData>
            </a:graphic>
          </wp:inline>
        </w:drawing>
      </w:r>
    </w:p>
    <w:p w14:paraId="2E855510" w14:textId="77777777" w:rsidR="009F7867" w:rsidRPr="0037565D" w:rsidRDefault="009F7867" w:rsidP="0037565D">
      <w:pPr>
        <w:spacing w:after="0" w:line="240" w:lineRule="auto"/>
        <w:ind w:left="1069"/>
        <w:jc w:val="center"/>
        <w:rPr>
          <w:sz w:val="20"/>
          <w:szCs w:val="20"/>
        </w:rPr>
      </w:pPr>
    </w:p>
    <w:p w14:paraId="63991970" w14:textId="53D5A95F" w:rsidR="00724F22" w:rsidRPr="0037565D" w:rsidRDefault="00D36AD2" w:rsidP="00724F22">
      <w:pPr>
        <w:pStyle w:val="ListParagraph"/>
        <w:numPr>
          <w:ilvl w:val="0"/>
          <w:numId w:val="26"/>
        </w:numPr>
        <w:rPr>
          <w:sz w:val="20"/>
          <w:szCs w:val="20"/>
        </w:rPr>
      </w:pPr>
      <w:r w:rsidRPr="0037565D">
        <w:rPr>
          <w:sz w:val="20"/>
          <w:szCs w:val="20"/>
        </w:rPr>
        <w:lastRenderedPageBreak/>
        <w:t xml:space="preserve">The ‘Fundraising and Engagement credentials’ field security profile </w:t>
      </w:r>
      <w:r w:rsidR="00FF79E4" w:rsidRPr="0037565D">
        <w:rPr>
          <w:sz w:val="20"/>
          <w:szCs w:val="20"/>
        </w:rPr>
        <w:t>(Managed in Advanced settings &gt; Security &gt; Field Security Profiles)</w:t>
      </w:r>
      <w:r w:rsidR="008577EB">
        <w:rPr>
          <w:sz w:val="20"/>
          <w:szCs w:val="20"/>
        </w:rPr>
        <w:t>.</w:t>
      </w:r>
    </w:p>
    <w:p w14:paraId="20D0B305" w14:textId="602D57D6" w:rsidR="00D36AD2" w:rsidRDefault="00D36AD2" w:rsidP="00A7290E">
      <w:pPr>
        <w:jc w:val="center"/>
        <w:rPr>
          <w:sz w:val="20"/>
          <w:szCs w:val="20"/>
        </w:rPr>
      </w:pPr>
      <w:r>
        <w:rPr>
          <w:noProof/>
        </w:rPr>
        <w:drawing>
          <wp:inline distT="0" distB="0" distL="0" distR="0" wp14:anchorId="1C4A7C17" wp14:editId="47659DE5">
            <wp:extent cx="3209925" cy="1471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92">
                      <a:extLst>
                        <a:ext uri="{28A0092B-C50C-407E-A947-70E740481C1C}">
                          <a14:useLocalDpi xmlns:a14="http://schemas.microsoft.com/office/drawing/2010/main" val="0"/>
                        </a:ext>
                      </a:extLst>
                    </a:blip>
                    <a:stretch>
                      <a:fillRect/>
                    </a:stretch>
                  </pic:blipFill>
                  <pic:spPr>
                    <a:xfrm>
                      <a:off x="0" y="0"/>
                      <a:ext cx="3209925" cy="1471216"/>
                    </a:xfrm>
                    <a:prstGeom prst="rect">
                      <a:avLst/>
                    </a:prstGeom>
                  </pic:spPr>
                </pic:pic>
              </a:graphicData>
            </a:graphic>
          </wp:inline>
        </w:drawing>
      </w:r>
    </w:p>
    <w:p w14:paraId="1500F39D" w14:textId="77777777" w:rsidR="00C74C9E" w:rsidRPr="0037565D" w:rsidRDefault="00C74C9E" w:rsidP="0037565D">
      <w:pPr>
        <w:spacing w:after="0" w:line="240" w:lineRule="auto"/>
        <w:ind w:left="1069"/>
        <w:jc w:val="center"/>
        <w:rPr>
          <w:sz w:val="20"/>
          <w:szCs w:val="20"/>
        </w:rPr>
      </w:pPr>
    </w:p>
    <w:p w14:paraId="3D85A3E2" w14:textId="21DAE605" w:rsidR="009A144B" w:rsidRPr="00C22B6E" w:rsidRDefault="64AD3C48" w:rsidP="0037565D">
      <w:pPr>
        <w:pStyle w:val="Heading2"/>
        <w:spacing w:before="0" w:line="240" w:lineRule="auto"/>
      </w:pPr>
      <w:bookmarkStart w:id="29" w:name="_Configuration_Record_Prerequisites"/>
      <w:bookmarkStart w:id="30" w:name="_Ref65499081"/>
      <w:bookmarkStart w:id="31" w:name="_Toc71557457"/>
      <w:bookmarkEnd w:id="29"/>
      <w:r w:rsidRPr="1E13418C">
        <w:t>Configuration Record Prerequisite</w:t>
      </w:r>
      <w:bookmarkEnd w:id="30"/>
      <w:bookmarkEnd w:id="31"/>
      <w:r w:rsidRPr="1E13418C">
        <w:t xml:space="preserve"> </w:t>
      </w:r>
    </w:p>
    <w:p w14:paraId="49871F3C" w14:textId="45B5DF96" w:rsidR="005F3FB8" w:rsidRPr="00233357" w:rsidRDefault="00A56BA9" w:rsidP="799349B6">
      <w:pPr>
        <w:spacing w:after="0" w:line="240" w:lineRule="auto"/>
        <w:rPr>
          <w:rFonts w:asciiTheme="majorHAnsi" w:hAnsiTheme="majorHAnsi" w:cstheme="majorBidi"/>
          <w:sz w:val="20"/>
          <w:szCs w:val="20"/>
        </w:rPr>
      </w:pPr>
      <w:r w:rsidRPr="799349B6">
        <w:rPr>
          <w:rFonts w:asciiTheme="majorHAnsi" w:hAnsiTheme="majorHAnsi" w:cstheme="majorBidi"/>
          <w:sz w:val="20"/>
          <w:szCs w:val="20"/>
        </w:rPr>
        <w:t xml:space="preserve">The </w:t>
      </w:r>
      <w:r w:rsidR="00E87EA9" w:rsidRPr="799349B6">
        <w:rPr>
          <w:rFonts w:asciiTheme="majorHAnsi" w:hAnsiTheme="majorHAnsi" w:cstheme="majorBidi"/>
          <w:sz w:val="20"/>
          <w:szCs w:val="20"/>
        </w:rPr>
        <w:t>C</w:t>
      </w:r>
      <w:r w:rsidRPr="799349B6">
        <w:rPr>
          <w:rFonts w:asciiTheme="majorHAnsi" w:hAnsiTheme="majorHAnsi" w:cstheme="majorBidi"/>
          <w:sz w:val="20"/>
          <w:szCs w:val="20"/>
        </w:rPr>
        <w:t xml:space="preserve">onfiguration </w:t>
      </w:r>
      <w:r w:rsidR="00E87EA9" w:rsidRPr="799349B6">
        <w:rPr>
          <w:rFonts w:asciiTheme="majorHAnsi" w:hAnsiTheme="majorHAnsi" w:cstheme="majorBidi"/>
          <w:sz w:val="20"/>
          <w:szCs w:val="20"/>
        </w:rPr>
        <w:t>R</w:t>
      </w:r>
      <w:r w:rsidRPr="799349B6">
        <w:rPr>
          <w:rFonts w:asciiTheme="majorHAnsi" w:hAnsiTheme="majorHAnsi" w:cstheme="majorBidi"/>
          <w:sz w:val="20"/>
          <w:szCs w:val="20"/>
        </w:rPr>
        <w:t xml:space="preserve">ecord requires </w:t>
      </w:r>
      <w:r w:rsidR="002462DD">
        <w:rPr>
          <w:rFonts w:asciiTheme="majorHAnsi" w:hAnsiTheme="majorHAnsi" w:cstheme="majorBidi"/>
          <w:sz w:val="20"/>
          <w:szCs w:val="20"/>
        </w:rPr>
        <w:t>several</w:t>
      </w:r>
      <w:r w:rsidR="002462DD" w:rsidRPr="799349B6">
        <w:rPr>
          <w:rFonts w:asciiTheme="majorHAnsi" w:hAnsiTheme="majorHAnsi" w:cstheme="majorBidi"/>
          <w:sz w:val="20"/>
          <w:szCs w:val="20"/>
        </w:rPr>
        <w:t xml:space="preserve"> </w:t>
      </w:r>
      <w:r w:rsidR="00CC611B" w:rsidRPr="799349B6">
        <w:rPr>
          <w:rFonts w:asciiTheme="majorHAnsi" w:hAnsiTheme="majorHAnsi" w:cstheme="majorBidi"/>
          <w:sz w:val="20"/>
          <w:szCs w:val="20"/>
        </w:rPr>
        <w:t xml:space="preserve">specific </w:t>
      </w:r>
      <w:r w:rsidR="00E87EA9" w:rsidRPr="799349B6">
        <w:rPr>
          <w:rFonts w:asciiTheme="majorHAnsi" w:hAnsiTheme="majorHAnsi" w:cstheme="majorBidi"/>
          <w:sz w:val="20"/>
          <w:szCs w:val="20"/>
        </w:rPr>
        <w:t>A</w:t>
      </w:r>
      <w:r w:rsidR="00CC611B" w:rsidRPr="799349B6">
        <w:rPr>
          <w:rFonts w:asciiTheme="majorHAnsi" w:hAnsiTheme="majorHAnsi" w:cstheme="majorBidi"/>
          <w:sz w:val="20"/>
          <w:szCs w:val="20"/>
        </w:rPr>
        <w:t>zure</w:t>
      </w:r>
      <w:r w:rsidR="00E87EA9" w:rsidRPr="799349B6">
        <w:rPr>
          <w:rFonts w:asciiTheme="majorHAnsi" w:hAnsiTheme="majorHAnsi" w:cstheme="majorBidi"/>
          <w:sz w:val="20"/>
          <w:szCs w:val="20"/>
        </w:rPr>
        <w:t>-</w:t>
      </w:r>
      <w:r w:rsidR="00CC611B" w:rsidRPr="799349B6">
        <w:rPr>
          <w:rFonts w:asciiTheme="majorHAnsi" w:hAnsiTheme="majorHAnsi" w:cstheme="majorBidi"/>
          <w:sz w:val="20"/>
          <w:szCs w:val="20"/>
        </w:rPr>
        <w:t xml:space="preserve">dependent configuration settings </w:t>
      </w:r>
      <w:r w:rsidR="1FFA1F06" w:rsidRPr="799349B6">
        <w:rPr>
          <w:rFonts w:asciiTheme="majorHAnsi" w:hAnsiTheme="majorHAnsi" w:cstheme="majorBidi"/>
          <w:sz w:val="20"/>
          <w:szCs w:val="20"/>
        </w:rPr>
        <w:t xml:space="preserve">to be set </w:t>
      </w:r>
      <w:r w:rsidR="005F3FB8" w:rsidRPr="799349B6">
        <w:rPr>
          <w:rFonts w:asciiTheme="majorHAnsi" w:hAnsiTheme="majorHAnsi" w:cstheme="majorBidi"/>
          <w:sz w:val="20"/>
          <w:szCs w:val="20"/>
        </w:rPr>
        <w:t>prior to use</w:t>
      </w:r>
      <w:r w:rsidR="00E87EA9" w:rsidRPr="799349B6">
        <w:rPr>
          <w:rFonts w:asciiTheme="majorHAnsi" w:hAnsiTheme="majorHAnsi" w:cstheme="majorBidi"/>
          <w:sz w:val="20"/>
          <w:szCs w:val="20"/>
        </w:rPr>
        <w:t>. T</w:t>
      </w:r>
      <w:r w:rsidR="005F3FB8" w:rsidRPr="799349B6">
        <w:rPr>
          <w:rFonts w:asciiTheme="majorHAnsi" w:hAnsiTheme="majorHAnsi" w:cstheme="majorBidi"/>
          <w:sz w:val="20"/>
          <w:szCs w:val="20"/>
        </w:rPr>
        <w:t xml:space="preserve">hese </w:t>
      </w:r>
      <w:r w:rsidR="0A536BBC" w:rsidRPr="799349B6">
        <w:rPr>
          <w:rFonts w:asciiTheme="majorHAnsi" w:hAnsiTheme="majorHAnsi" w:cstheme="majorBidi"/>
          <w:sz w:val="20"/>
          <w:szCs w:val="20"/>
        </w:rPr>
        <w:t xml:space="preserve">five configuration settings </w:t>
      </w:r>
      <w:r w:rsidR="005F3FB8" w:rsidRPr="799349B6">
        <w:rPr>
          <w:rFonts w:asciiTheme="majorHAnsi" w:hAnsiTheme="majorHAnsi" w:cstheme="majorBidi"/>
          <w:sz w:val="20"/>
          <w:szCs w:val="20"/>
        </w:rPr>
        <w:t>have been listed here along with how to retrieve the value from Azure</w:t>
      </w:r>
      <w:r w:rsidR="000D1EE2" w:rsidRPr="799349B6">
        <w:rPr>
          <w:rFonts w:asciiTheme="majorHAnsi" w:hAnsiTheme="majorHAnsi" w:cstheme="majorBidi"/>
          <w:sz w:val="20"/>
          <w:szCs w:val="20"/>
        </w:rPr>
        <w:t xml:space="preserve">. Note that the labels of the following </w:t>
      </w:r>
      <w:r w:rsidR="00523CB9" w:rsidRPr="799349B6">
        <w:rPr>
          <w:rFonts w:asciiTheme="majorHAnsi" w:hAnsiTheme="majorHAnsi" w:cstheme="majorBidi"/>
          <w:sz w:val="20"/>
          <w:szCs w:val="20"/>
        </w:rPr>
        <w:t xml:space="preserve">options match the </w:t>
      </w:r>
      <w:r w:rsidR="00225789" w:rsidRPr="799349B6">
        <w:rPr>
          <w:rFonts w:asciiTheme="majorHAnsi" w:hAnsiTheme="majorHAnsi" w:cstheme="majorBidi"/>
          <w:sz w:val="20"/>
          <w:szCs w:val="20"/>
        </w:rPr>
        <w:t xml:space="preserve">label of the </w:t>
      </w:r>
      <w:r w:rsidR="00462B0C" w:rsidRPr="799349B6">
        <w:rPr>
          <w:rFonts w:asciiTheme="majorHAnsi" w:hAnsiTheme="majorHAnsi" w:cstheme="majorBidi"/>
          <w:sz w:val="20"/>
          <w:szCs w:val="20"/>
        </w:rPr>
        <w:t>configuration record in Fundraising and Engagement.</w:t>
      </w:r>
    </w:p>
    <w:p w14:paraId="40FD5AF8" w14:textId="77777777" w:rsidR="00E87EA9" w:rsidRPr="00233357" w:rsidRDefault="00E87EA9" w:rsidP="005F3FB8">
      <w:pPr>
        <w:spacing w:after="0" w:line="240" w:lineRule="auto"/>
        <w:rPr>
          <w:rFonts w:asciiTheme="majorHAnsi" w:eastAsiaTheme="minorEastAsia" w:hAnsiTheme="majorHAnsi" w:cstheme="majorHAnsi"/>
          <w:sz w:val="20"/>
          <w:szCs w:val="20"/>
        </w:rPr>
      </w:pPr>
    </w:p>
    <w:p w14:paraId="7FD9BFC8" w14:textId="26CB5EFB" w:rsidR="005F3FB8" w:rsidRDefault="004D22D1"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 xml:space="preserve">Azure </w:t>
      </w:r>
      <w:r w:rsidR="00E550EC" w:rsidRPr="00233357">
        <w:rPr>
          <w:rFonts w:asciiTheme="majorHAnsi" w:eastAsiaTheme="minorEastAsia" w:hAnsiTheme="majorHAnsi" w:cstheme="majorHAnsi"/>
          <w:b/>
          <w:bCs/>
          <w:sz w:val="20"/>
          <w:szCs w:val="20"/>
        </w:rPr>
        <w:t>Web API URL</w:t>
      </w:r>
      <w:r w:rsidR="00C24642">
        <w:rPr>
          <w:rFonts w:asciiTheme="majorHAnsi" w:eastAsiaTheme="minorEastAsia" w:hAnsiTheme="majorHAnsi" w:cstheme="majorHAnsi"/>
          <w:b/>
          <w:bCs/>
          <w:sz w:val="20"/>
          <w:szCs w:val="20"/>
        </w:rPr>
        <w:t xml:space="preserve"> and API Padlock Token</w:t>
      </w:r>
    </w:p>
    <w:p w14:paraId="33CF9B7E" w14:textId="77777777" w:rsidR="00C24642" w:rsidRDefault="00C24642" w:rsidP="00C24642">
      <w:pPr>
        <w:spacing w:after="0" w:line="240" w:lineRule="auto"/>
        <w:ind w:left="360"/>
        <w:rPr>
          <w:rFonts w:asciiTheme="majorHAnsi" w:eastAsiaTheme="minorEastAsia" w:hAnsiTheme="majorHAnsi" w:cstheme="majorHAnsi"/>
          <w:sz w:val="20"/>
          <w:szCs w:val="20"/>
        </w:rPr>
      </w:pPr>
    </w:p>
    <w:p w14:paraId="367C897F" w14:textId="4E53201A" w:rsidR="00C24642" w:rsidRDefault="00C24642" w:rsidP="00C24642">
      <w:pPr>
        <w:spacing w:after="0" w:line="240" w:lineRule="auto"/>
        <w:ind w:left="360"/>
        <w:rPr>
          <w:rFonts w:asciiTheme="majorHAnsi" w:eastAsiaTheme="minorEastAsia" w:hAnsiTheme="majorHAnsi" w:cstheme="majorHAnsi"/>
          <w:sz w:val="20"/>
          <w:szCs w:val="20"/>
        </w:rPr>
      </w:pPr>
      <w:r>
        <w:rPr>
          <w:rFonts w:asciiTheme="majorHAnsi" w:eastAsiaTheme="minorEastAsia" w:hAnsiTheme="majorHAnsi" w:cstheme="majorHAnsi"/>
          <w:sz w:val="20"/>
          <w:szCs w:val="20"/>
        </w:rPr>
        <w:t xml:space="preserve">Azure Web API URL and API Padlock Token </w:t>
      </w:r>
      <w:r w:rsidRPr="00A7290E">
        <w:rPr>
          <w:rFonts w:asciiTheme="majorHAnsi" w:eastAsiaTheme="minorEastAsia" w:hAnsiTheme="majorHAnsi" w:cstheme="majorHAnsi"/>
          <w:b/>
          <w:bCs/>
          <w:sz w:val="20"/>
          <w:szCs w:val="20"/>
        </w:rPr>
        <w:t>are deprecated</w:t>
      </w:r>
      <w:r>
        <w:rPr>
          <w:rFonts w:asciiTheme="majorHAnsi" w:eastAsiaTheme="minorEastAsia" w:hAnsiTheme="majorHAnsi" w:cstheme="majorHAnsi"/>
          <w:sz w:val="20"/>
          <w:szCs w:val="20"/>
        </w:rPr>
        <w:t xml:space="preserve"> since version 1.2.3.0</w:t>
      </w:r>
      <w:r w:rsidR="00CF1C76">
        <w:rPr>
          <w:rFonts w:asciiTheme="majorHAnsi" w:eastAsiaTheme="minorEastAsia" w:hAnsiTheme="majorHAnsi" w:cstheme="majorHAnsi"/>
          <w:sz w:val="20"/>
          <w:szCs w:val="20"/>
        </w:rPr>
        <w:t xml:space="preserve"> and may be removed in future versions</w:t>
      </w:r>
      <w:r>
        <w:rPr>
          <w:rFonts w:asciiTheme="majorHAnsi" w:eastAsiaTheme="minorEastAsia" w:hAnsiTheme="majorHAnsi" w:cstheme="majorHAnsi"/>
          <w:sz w:val="20"/>
          <w:szCs w:val="20"/>
        </w:rPr>
        <w:t xml:space="preserve">. Both values should </w:t>
      </w:r>
      <w:r w:rsidR="00CF1C76">
        <w:rPr>
          <w:rFonts w:asciiTheme="majorHAnsi" w:eastAsiaTheme="minorEastAsia" w:hAnsiTheme="majorHAnsi" w:cstheme="majorHAnsi"/>
          <w:sz w:val="20"/>
          <w:szCs w:val="20"/>
        </w:rPr>
        <w:t xml:space="preserve">remain </w:t>
      </w:r>
      <w:r>
        <w:rPr>
          <w:rFonts w:asciiTheme="majorHAnsi" w:eastAsiaTheme="minorEastAsia" w:hAnsiTheme="majorHAnsi" w:cstheme="majorHAnsi"/>
          <w:sz w:val="20"/>
          <w:szCs w:val="20"/>
        </w:rPr>
        <w:t>empty.</w:t>
      </w:r>
    </w:p>
    <w:p w14:paraId="4F020A30" w14:textId="77777777" w:rsidR="00CF1C76" w:rsidRDefault="00CF1C76" w:rsidP="00C24642">
      <w:pPr>
        <w:spacing w:after="0" w:line="240" w:lineRule="auto"/>
        <w:ind w:left="360"/>
        <w:rPr>
          <w:rFonts w:asciiTheme="majorHAnsi" w:eastAsiaTheme="minorEastAsia" w:hAnsiTheme="majorHAnsi" w:cstheme="majorHAnsi"/>
          <w:sz w:val="20"/>
          <w:szCs w:val="20"/>
        </w:rPr>
      </w:pPr>
    </w:p>
    <w:p w14:paraId="6CF737B3" w14:textId="7105B760" w:rsidR="00CF1C76" w:rsidRPr="00A7290E" w:rsidRDefault="00CF1C76" w:rsidP="00A7290E">
      <w:pPr>
        <w:spacing w:after="0" w:line="240" w:lineRule="auto"/>
        <w:jc w:val="center"/>
        <w:rPr>
          <w:rFonts w:asciiTheme="majorHAnsi" w:eastAsiaTheme="minorEastAsia" w:hAnsiTheme="majorHAnsi" w:cstheme="majorHAnsi"/>
          <w:sz w:val="20"/>
          <w:szCs w:val="20"/>
        </w:rPr>
      </w:pPr>
      <w:r>
        <w:rPr>
          <w:noProof/>
        </w:rPr>
        <w:drawing>
          <wp:inline distT="0" distB="0" distL="0" distR="0" wp14:anchorId="24940EF5" wp14:editId="443E824A">
            <wp:extent cx="2657143" cy="895238"/>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3">
                      <a:extLst>
                        <a:ext uri="{28A0092B-C50C-407E-A947-70E740481C1C}">
                          <a14:useLocalDpi xmlns:a14="http://schemas.microsoft.com/office/drawing/2010/main" val="0"/>
                        </a:ext>
                      </a:extLst>
                    </a:blip>
                    <a:stretch>
                      <a:fillRect/>
                    </a:stretch>
                  </pic:blipFill>
                  <pic:spPr>
                    <a:xfrm>
                      <a:off x="0" y="0"/>
                      <a:ext cx="2657143" cy="895238"/>
                    </a:xfrm>
                    <a:prstGeom prst="rect">
                      <a:avLst/>
                    </a:prstGeom>
                  </pic:spPr>
                </pic:pic>
              </a:graphicData>
            </a:graphic>
          </wp:inline>
        </w:drawing>
      </w:r>
    </w:p>
    <w:p w14:paraId="02ECE82B"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796FFF20"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7FFB1813" w14:textId="5C461D29" w:rsidR="00335B7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Background Services Web Job URL</w:t>
      </w:r>
    </w:p>
    <w:p w14:paraId="08D9A6D5"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5026E7C" w14:textId="70C377C3" w:rsidR="005A1C92" w:rsidRPr="00233357" w:rsidRDefault="65C4A437" w:rsidP="00A7290E">
      <w:pPr>
        <w:pStyle w:val="ListParagraph"/>
        <w:spacing w:after="0" w:line="240" w:lineRule="auto"/>
        <w:ind w:left="0"/>
        <w:rPr>
          <w:rFonts w:asciiTheme="majorHAnsi" w:eastAsiaTheme="minorEastAsia" w:hAnsiTheme="majorHAnsi" w:cstheme="majorBidi"/>
          <w:sz w:val="20"/>
          <w:szCs w:val="20"/>
        </w:rPr>
      </w:pPr>
      <w:r>
        <w:rPr>
          <w:noProof/>
        </w:rPr>
        <w:drawing>
          <wp:inline distT="0" distB="0" distL="0" distR="0" wp14:anchorId="5FDD0680" wp14:editId="189DFA97">
            <wp:extent cx="5519058" cy="5740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4">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7143"/>
                    <a:stretch>
                      <a:fillRect/>
                    </a:stretch>
                  </pic:blipFill>
                  <pic:spPr>
                    <a:xfrm>
                      <a:off x="0" y="0"/>
                      <a:ext cx="5519058" cy="574040"/>
                    </a:xfrm>
                    <a:prstGeom prst="rect">
                      <a:avLst/>
                    </a:prstGeom>
                  </pic:spPr>
                </pic:pic>
              </a:graphicData>
            </a:graphic>
          </wp:inline>
        </w:drawing>
      </w:r>
    </w:p>
    <w:p w14:paraId="15D660A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3F9D25E5" w14:textId="237E4D27" w:rsidR="001F3A7A" w:rsidRPr="00233357" w:rsidRDefault="001F3A7A" w:rsidP="001F3A7A">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B636E8">
        <w:rPr>
          <w:rFonts w:asciiTheme="majorHAnsi" w:eastAsiaTheme="minorEastAsia" w:hAnsiTheme="majorHAnsi" w:cstheme="majorHAnsi"/>
          <w:sz w:val="20"/>
          <w:szCs w:val="20"/>
        </w:rPr>
        <w:t>.</w:t>
      </w:r>
    </w:p>
    <w:p w14:paraId="4CDA8531" w14:textId="3F629C79" w:rsidR="0050703C" w:rsidRPr="00233357" w:rsidRDefault="0050703C" w:rsidP="65CCF1C6">
      <w:pPr>
        <w:pStyle w:val="ListParagraph"/>
        <w:numPr>
          <w:ilvl w:val="0"/>
          <w:numId w:val="20"/>
        </w:numPr>
        <w:rPr>
          <w:rFonts w:asciiTheme="majorHAnsi" w:eastAsiaTheme="minorEastAsia" w:hAnsiTheme="majorHAnsi" w:cstheme="majorBidi"/>
          <w:sz w:val="20"/>
          <w:szCs w:val="20"/>
        </w:rPr>
      </w:pPr>
      <w:r w:rsidRPr="65CCF1C6">
        <w:rPr>
          <w:rFonts w:asciiTheme="majorHAnsi" w:eastAsiaTheme="minorEastAsia" w:hAnsiTheme="majorHAnsi" w:cstheme="majorBidi"/>
          <w:sz w:val="20"/>
          <w:szCs w:val="20"/>
        </w:rPr>
        <w:t xml:space="preserve">Under </w:t>
      </w:r>
      <w:r w:rsidR="0017288A" w:rsidRPr="65CCF1C6">
        <w:rPr>
          <w:rFonts w:asciiTheme="majorHAnsi" w:eastAsiaTheme="minorEastAsia" w:hAnsiTheme="majorHAnsi" w:cstheme="majorBidi"/>
          <w:sz w:val="20"/>
          <w:szCs w:val="20"/>
        </w:rPr>
        <w:t>Overview</w:t>
      </w:r>
      <w:r w:rsidRPr="65CCF1C6">
        <w:rPr>
          <w:rFonts w:asciiTheme="majorHAnsi" w:eastAsiaTheme="minorEastAsia" w:hAnsiTheme="majorHAnsi" w:cstheme="majorBidi"/>
          <w:sz w:val="20"/>
          <w:szCs w:val="20"/>
        </w:rPr>
        <w:t xml:space="preserve">, </w:t>
      </w:r>
      <w:r w:rsidR="002C006D" w:rsidRPr="65CCF1C6">
        <w:rPr>
          <w:rFonts w:asciiTheme="majorHAnsi" w:eastAsiaTheme="minorEastAsia" w:hAnsiTheme="majorHAnsi" w:cstheme="majorBidi"/>
          <w:sz w:val="20"/>
          <w:szCs w:val="20"/>
        </w:rPr>
        <w:t>view the URL</w:t>
      </w:r>
      <w:r w:rsidR="00B636E8" w:rsidRPr="65CCF1C6">
        <w:rPr>
          <w:rFonts w:asciiTheme="majorHAnsi" w:eastAsiaTheme="minorEastAsia" w:hAnsiTheme="majorHAnsi" w:cstheme="majorBidi"/>
          <w:sz w:val="20"/>
          <w:szCs w:val="20"/>
        </w:rPr>
        <w:t>.</w:t>
      </w:r>
    </w:p>
    <w:p w14:paraId="3C6DAA1E" w14:textId="7FDD5888" w:rsidR="005E14ED" w:rsidRPr="00233357" w:rsidRDefault="002C006D" w:rsidP="65CCF1C6">
      <w:pPr>
        <w:pStyle w:val="ListParagraph"/>
        <w:numPr>
          <w:ilvl w:val="0"/>
          <w:numId w:val="20"/>
        </w:numPr>
        <w:rPr>
          <w:rFonts w:asciiTheme="majorHAnsi" w:eastAsiaTheme="minorEastAsia" w:hAnsiTheme="majorHAnsi" w:cstheme="majorBidi"/>
          <w:sz w:val="20"/>
          <w:szCs w:val="20"/>
        </w:rPr>
      </w:pPr>
      <w:r w:rsidRPr="65CCF1C6">
        <w:rPr>
          <w:rFonts w:asciiTheme="majorHAnsi" w:eastAsiaTheme="minorEastAsia" w:hAnsiTheme="majorHAnsi" w:cstheme="majorBidi"/>
          <w:sz w:val="20"/>
          <w:szCs w:val="20"/>
        </w:rPr>
        <w:t xml:space="preserve">Paste the URL into the ‘Background Services Web Job URL’ field </w:t>
      </w:r>
      <w:r w:rsidR="00250B53" w:rsidRPr="65CCF1C6">
        <w:rPr>
          <w:rFonts w:asciiTheme="majorHAnsi" w:eastAsiaTheme="minorEastAsia" w:hAnsiTheme="majorHAnsi" w:cstheme="majorBidi"/>
          <w:sz w:val="20"/>
          <w:szCs w:val="20"/>
        </w:rPr>
        <w:t>as is</w:t>
      </w:r>
      <w:r w:rsidRPr="65CCF1C6">
        <w:rPr>
          <w:rFonts w:asciiTheme="majorHAnsi" w:eastAsiaTheme="minorEastAsia" w:hAnsiTheme="majorHAnsi" w:cstheme="majorBidi"/>
          <w:sz w:val="20"/>
          <w:szCs w:val="20"/>
        </w:rPr>
        <w:t xml:space="preserve"> – the full URL must </w:t>
      </w:r>
      <w:r w:rsidR="00B67646" w:rsidRPr="65CCF1C6">
        <w:rPr>
          <w:rFonts w:asciiTheme="majorHAnsi" w:eastAsiaTheme="minorEastAsia" w:hAnsiTheme="majorHAnsi" w:cstheme="majorBidi"/>
          <w:sz w:val="20"/>
          <w:szCs w:val="20"/>
        </w:rPr>
        <w:t>read:</w:t>
      </w:r>
      <w:r w:rsidR="009F23E1" w:rsidRPr="65CCF1C6">
        <w:rPr>
          <w:rFonts w:asciiTheme="majorHAnsi" w:hAnsiTheme="majorHAnsi" w:cstheme="majorBidi"/>
          <w:sz w:val="20"/>
          <w:szCs w:val="20"/>
        </w:rPr>
        <w:t xml:space="preserve"> </w:t>
      </w:r>
      <w:hyperlink r:id="rId95">
        <w:r w:rsidR="009F23E1" w:rsidRPr="65CCF1C6">
          <w:rPr>
            <w:rStyle w:val="Hyperlink"/>
            <w:rFonts w:asciiTheme="majorHAnsi" w:eastAsiaTheme="minorEastAsia" w:hAnsiTheme="majorHAnsi" w:cstheme="majorBidi"/>
            <w:sz w:val="20"/>
            <w:szCs w:val="20"/>
          </w:rPr>
          <w:t>https://fundraising-yourbackgroundservices-dev.azurewebsites.net</w:t>
        </w:r>
      </w:hyperlink>
      <w:r w:rsidR="00B67646" w:rsidRPr="65CCF1C6">
        <w:rPr>
          <w:rFonts w:asciiTheme="majorHAnsi" w:eastAsiaTheme="minorEastAsia" w:hAnsiTheme="majorHAnsi" w:cstheme="majorBidi"/>
          <w:sz w:val="20"/>
          <w:szCs w:val="20"/>
        </w:rPr>
        <w:t>.</w:t>
      </w:r>
      <w:r w:rsidR="009F23E1" w:rsidRPr="65CCF1C6">
        <w:rPr>
          <w:rFonts w:asciiTheme="majorHAnsi" w:eastAsiaTheme="minorEastAsia" w:hAnsiTheme="majorHAnsi" w:cstheme="majorBidi"/>
          <w:sz w:val="20"/>
          <w:szCs w:val="20"/>
        </w:rPr>
        <w:t xml:space="preserve"> </w:t>
      </w:r>
    </w:p>
    <w:p w14:paraId="7C7DB318" w14:textId="77777777" w:rsidR="00B84B95" w:rsidRPr="00233357" w:rsidRDefault="00B84B95" w:rsidP="008F1D8E">
      <w:pPr>
        <w:pStyle w:val="ListParagraph"/>
        <w:spacing w:after="0" w:line="240" w:lineRule="auto"/>
        <w:ind w:left="709"/>
        <w:rPr>
          <w:rFonts w:asciiTheme="majorHAnsi" w:eastAsiaTheme="minorEastAsia" w:hAnsiTheme="majorHAnsi" w:cstheme="majorHAnsi"/>
          <w:sz w:val="20"/>
          <w:szCs w:val="20"/>
        </w:rPr>
      </w:pPr>
    </w:p>
    <w:p w14:paraId="76FCED39" w14:textId="77777777" w:rsidR="001D1DFE" w:rsidRDefault="001D1DFE">
      <w:pPr>
        <w:rPr>
          <w:rFonts w:asciiTheme="majorHAnsi" w:eastAsiaTheme="minorEastAsia" w:hAnsiTheme="majorHAnsi" w:cstheme="majorHAnsi"/>
          <w:b/>
          <w:bCs/>
          <w:sz w:val="20"/>
          <w:szCs w:val="20"/>
        </w:rPr>
      </w:pPr>
      <w:r>
        <w:rPr>
          <w:rFonts w:asciiTheme="majorHAnsi" w:eastAsiaTheme="minorEastAsia" w:hAnsiTheme="majorHAnsi" w:cstheme="majorHAnsi"/>
          <w:b/>
          <w:bCs/>
          <w:sz w:val="20"/>
          <w:szCs w:val="20"/>
        </w:rPr>
        <w:br w:type="page"/>
      </w:r>
    </w:p>
    <w:p w14:paraId="4E8FE0C5" w14:textId="3ECA6E79" w:rsidR="000B381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lastRenderedPageBreak/>
        <w:t>Bank Run Security Key</w:t>
      </w:r>
    </w:p>
    <w:p w14:paraId="37D490CA"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529782DD" w14:textId="4052C285" w:rsidR="005A1C92" w:rsidRPr="00233357" w:rsidRDefault="4D0699B1" w:rsidP="00A7290E">
      <w:pPr>
        <w:pStyle w:val="ListParagraph"/>
        <w:ind w:left="0"/>
        <w:rPr>
          <w:rFonts w:asciiTheme="majorHAnsi" w:eastAsiaTheme="minorEastAsia" w:hAnsiTheme="majorHAnsi" w:cstheme="majorBidi"/>
          <w:sz w:val="20"/>
          <w:szCs w:val="20"/>
        </w:rPr>
      </w:pPr>
      <w:r>
        <w:rPr>
          <w:noProof/>
        </w:rPr>
        <w:drawing>
          <wp:inline distT="0" distB="0" distL="0" distR="0" wp14:anchorId="46F4C827" wp14:editId="25721D4C">
            <wp:extent cx="5802088" cy="55054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6">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1"/>
                    <a:stretch>
                      <a:fillRect/>
                    </a:stretch>
                  </pic:blipFill>
                  <pic:spPr>
                    <a:xfrm>
                      <a:off x="0" y="0"/>
                      <a:ext cx="5802088" cy="550545"/>
                    </a:xfrm>
                    <a:prstGeom prst="rect">
                      <a:avLst/>
                    </a:prstGeom>
                  </pic:spPr>
                </pic:pic>
              </a:graphicData>
            </a:graphic>
          </wp:inline>
        </w:drawing>
      </w:r>
    </w:p>
    <w:p w14:paraId="41FD36D7" w14:textId="77777777" w:rsidR="00233357" w:rsidRPr="00233357" w:rsidRDefault="00233357" w:rsidP="005A1C92">
      <w:pPr>
        <w:pStyle w:val="ListParagraph"/>
        <w:rPr>
          <w:rFonts w:asciiTheme="majorHAnsi" w:eastAsiaTheme="minorEastAsia" w:hAnsiTheme="majorHAnsi" w:cstheme="majorHAnsi"/>
          <w:sz w:val="20"/>
          <w:szCs w:val="20"/>
        </w:rPr>
      </w:pPr>
    </w:p>
    <w:p w14:paraId="507C7F42" w14:textId="1AD8FE88" w:rsidR="009F23E1" w:rsidRPr="00233357" w:rsidRDefault="009F23E1"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841145">
        <w:rPr>
          <w:rFonts w:asciiTheme="majorHAnsi" w:eastAsiaTheme="minorEastAsia" w:hAnsiTheme="majorHAnsi" w:cstheme="majorHAnsi"/>
          <w:sz w:val="20"/>
          <w:szCs w:val="20"/>
        </w:rPr>
        <w:t>.</w:t>
      </w:r>
    </w:p>
    <w:p w14:paraId="25829325" w14:textId="11A970B0" w:rsidR="00B0120B" w:rsidRPr="00233357" w:rsidRDefault="00B0120B"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841145">
        <w:rPr>
          <w:rFonts w:asciiTheme="majorHAnsi" w:eastAsiaTheme="minorEastAsia" w:hAnsiTheme="majorHAnsi" w:cstheme="majorHAnsi"/>
          <w:sz w:val="20"/>
          <w:szCs w:val="20"/>
        </w:rPr>
        <w:t>.</w:t>
      </w:r>
    </w:p>
    <w:p w14:paraId="733E193C" w14:textId="2C54DC24" w:rsidR="00B0120B" w:rsidRPr="00233357" w:rsidRDefault="00B0120B"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‘BankRun’ function</w:t>
      </w:r>
      <w:r w:rsidR="00841145">
        <w:rPr>
          <w:rFonts w:asciiTheme="majorHAnsi" w:eastAsiaTheme="minorEastAsia" w:hAnsiTheme="majorHAnsi" w:cstheme="majorHAnsi"/>
          <w:sz w:val="20"/>
          <w:szCs w:val="20"/>
        </w:rPr>
        <w:t>.</w:t>
      </w:r>
    </w:p>
    <w:p w14:paraId="5309228B" w14:textId="4E8E2080" w:rsidR="00B0120B" w:rsidRPr="00233357" w:rsidRDefault="00717C31"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w:t>
      </w:r>
      <w:r w:rsidR="00F81643" w:rsidRPr="00233357">
        <w:rPr>
          <w:rFonts w:asciiTheme="majorHAnsi" w:eastAsiaTheme="minorEastAsia" w:hAnsiTheme="majorHAnsi" w:cstheme="majorHAnsi"/>
          <w:sz w:val="20"/>
          <w:szCs w:val="20"/>
        </w:rPr>
        <w:t>Overview</w:t>
      </w:r>
      <w:r w:rsidR="00841145">
        <w:rPr>
          <w:rFonts w:asciiTheme="majorHAnsi" w:eastAsiaTheme="minorEastAsia" w:hAnsiTheme="majorHAnsi" w:cstheme="majorHAnsi"/>
          <w:sz w:val="20"/>
          <w:szCs w:val="20"/>
        </w:rPr>
        <w:t>.</w:t>
      </w:r>
      <w:r w:rsidR="00F81643" w:rsidRPr="00233357">
        <w:rPr>
          <w:rFonts w:asciiTheme="majorHAnsi" w:eastAsiaTheme="minorEastAsia" w:hAnsiTheme="majorHAnsi" w:cstheme="majorHAnsi"/>
          <w:sz w:val="20"/>
          <w:szCs w:val="20"/>
        </w:rPr>
        <w:t>’</w:t>
      </w:r>
    </w:p>
    <w:p w14:paraId="0606167F" w14:textId="3D81BD05" w:rsidR="00717C31" w:rsidRPr="00233357" w:rsidRDefault="00B0719E"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841145">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74D76737" w14:textId="64804D39" w:rsidR="0006003E" w:rsidRPr="00233357" w:rsidRDefault="0006003E"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In the URL, copy the entire value after the </w:t>
      </w:r>
      <w:r w:rsidR="00E42221" w:rsidRPr="00233357">
        <w:rPr>
          <w:rFonts w:asciiTheme="majorHAnsi" w:eastAsiaTheme="minorEastAsia" w:hAnsiTheme="majorHAnsi" w:cstheme="majorHAnsi"/>
          <w:sz w:val="20"/>
          <w:szCs w:val="20"/>
        </w:rPr>
        <w:t>‘?code=’</w:t>
      </w:r>
    </w:p>
    <w:p w14:paraId="34E143AF" w14:textId="507333E2" w:rsidR="00C754E5" w:rsidRDefault="009A476F" w:rsidP="799349B6">
      <w:pPr>
        <w:pStyle w:val="ListParagraph"/>
        <w:numPr>
          <w:ilvl w:val="0"/>
          <w:numId w:val="22"/>
        </w:numPr>
        <w:rPr>
          <w:rFonts w:asciiTheme="majorHAnsi" w:eastAsiaTheme="minorEastAsia" w:hAnsiTheme="majorHAnsi" w:cstheme="majorBidi"/>
          <w:i/>
          <w:iCs/>
          <w:sz w:val="20"/>
          <w:szCs w:val="20"/>
        </w:rPr>
      </w:pPr>
      <w:r w:rsidRPr="799349B6">
        <w:rPr>
          <w:rFonts w:asciiTheme="majorHAnsi" w:eastAsiaTheme="minorEastAsia" w:hAnsiTheme="majorHAnsi" w:cstheme="majorBidi"/>
          <w:sz w:val="20"/>
          <w:szCs w:val="20"/>
        </w:rPr>
        <w:t>Update the ‘Bank Run Security Key’ value with that of the copied URL value</w:t>
      </w:r>
      <w:r w:rsidR="0008103F" w:rsidRPr="799349B6">
        <w:rPr>
          <w:rFonts w:asciiTheme="majorHAnsi" w:eastAsiaTheme="minorEastAsia" w:hAnsiTheme="majorHAnsi" w:cstheme="majorBidi"/>
          <w:sz w:val="20"/>
          <w:szCs w:val="20"/>
        </w:rPr>
        <w:t>.</w:t>
      </w:r>
      <w:r w:rsidRPr="799349B6">
        <w:rPr>
          <w:rFonts w:asciiTheme="majorHAnsi" w:eastAsiaTheme="minorEastAsia" w:hAnsiTheme="majorHAnsi" w:cstheme="majorBidi"/>
          <w:sz w:val="20"/>
          <w:szCs w:val="20"/>
        </w:rPr>
        <w:t xml:space="preserve"> </w:t>
      </w:r>
      <w:r w:rsidR="0008103F" w:rsidRPr="799349B6">
        <w:rPr>
          <w:rFonts w:asciiTheme="majorHAnsi" w:eastAsiaTheme="minorEastAsia" w:hAnsiTheme="majorHAnsi" w:cstheme="majorBidi"/>
          <w:sz w:val="20"/>
          <w:szCs w:val="20"/>
        </w:rPr>
        <w:t>T</w:t>
      </w:r>
      <w:r w:rsidRPr="799349B6">
        <w:rPr>
          <w:rFonts w:asciiTheme="majorHAnsi" w:eastAsiaTheme="minorEastAsia" w:hAnsiTheme="majorHAnsi" w:cstheme="majorBidi"/>
          <w:sz w:val="20"/>
          <w:szCs w:val="20"/>
        </w:rPr>
        <w:t xml:space="preserve">he result </w:t>
      </w:r>
      <w:r w:rsidR="00731ED9">
        <w:rPr>
          <w:rFonts w:asciiTheme="majorHAnsi" w:eastAsiaTheme="minorEastAsia" w:hAnsiTheme="majorHAnsi" w:cstheme="majorBidi"/>
          <w:sz w:val="20"/>
          <w:szCs w:val="20"/>
        </w:rPr>
        <w:t>should look like the following (your exact value will be different)</w:t>
      </w:r>
      <w:r w:rsidRPr="799349B6">
        <w:rPr>
          <w:rFonts w:asciiTheme="majorHAnsi" w:eastAsiaTheme="minorEastAsia" w:hAnsiTheme="majorHAnsi" w:cstheme="majorBidi"/>
          <w:sz w:val="20"/>
          <w:szCs w:val="20"/>
        </w:rPr>
        <w:t>:</w:t>
      </w:r>
      <w:r w:rsidR="00731ED9">
        <w:rPr>
          <w:rFonts w:asciiTheme="majorHAnsi" w:eastAsiaTheme="minorEastAsia" w:hAnsiTheme="majorHAnsi" w:cstheme="majorBidi"/>
          <w:sz w:val="20"/>
          <w:szCs w:val="20"/>
        </w:rPr>
        <w:t xml:space="preserve"> </w:t>
      </w:r>
      <w:r w:rsidR="00490807" w:rsidRPr="00A7290E">
        <w:rPr>
          <w:rFonts w:asciiTheme="majorHAnsi" w:eastAsiaTheme="minorEastAsia" w:hAnsiTheme="majorHAnsi" w:cstheme="majorBidi"/>
          <w:sz w:val="20"/>
          <w:szCs w:val="20"/>
        </w:rPr>
        <w:t>SdPgNdTKyUMEZe2BCHsdkcmonm4t8ngfnwmc2o5Pu99g78ks7RzuiHnmODbECfPSQ==</w:t>
      </w:r>
    </w:p>
    <w:p w14:paraId="233BFE33" w14:textId="6E9A380C" w:rsidR="00731ED9" w:rsidRPr="00A7290E" w:rsidRDefault="00731ED9" w:rsidP="00A7290E">
      <w:pPr>
        <w:ind w:firstLine="360"/>
        <w:rPr>
          <w:rFonts w:asciiTheme="majorHAnsi" w:eastAsiaTheme="minorEastAsia" w:hAnsiTheme="majorHAnsi" w:cstheme="majorBidi"/>
          <w:sz w:val="20"/>
          <w:szCs w:val="20"/>
        </w:rPr>
      </w:pPr>
      <w:r w:rsidRPr="00A7290E">
        <w:rPr>
          <w:rFonts w:asciiTheme="majorHAnsi" w:eastAsiaTheme="minorEastAsia" w:hAnsiTheme="majorHAnsi" w:cstheme="majorBidi"/>
          <w:sz w:val="20"/>
          <w:szCs w:val="20"/>
        </w:rPr>
        <w:t xml:space="preserve">See also the </w:t>
      </w:r>
      <w:hyperlink r:id="rId97" w:anchor="obtaining-keys" w:history="1">
        <w:r w:rsidR="0008397D" w:rsidRPr="00A7290E">
          <w:rPr>
            <w:rStyle w:val="Hyperlink"/>
            <w:rFonts w:asciiTheme="majorHAnsi" w:eastAsiaTheme="minorEastAsia" w:hAnsiTheme="majorHAnsi" w:cstheme="majorBidi"/>
            <w:sz w:val="20"/>
            <w:szCs w:val="20"/>
          </w:rPr>
          <w:t xml:space="preserve">Azure </w:t>
        </w:r>
        <w:r w:rsidRPr="00A7290E">
          <w:rPr>
            <w:rStyle w:val="Hyperlink"/>
            <w:rFonts w:asciiTheme="majorHAnsi" w:eastAsiaTheme="minorEastAsia" w:hAnsiTheme="majorHAnsi" w:cstheme="majorBidi"/>
            <w:sz w:val="20"/>
            <w:szCs w:val="20"/>
          </w:rPr>
          <w:t>documentation o</w:t>
        </w:r>
        <w:r w:rsidR="0008397D" w:rsidRPr="00A7290E">
          <w:rPr>
            <w:rStyle w:val="Hyperlink"/>
            <w:rFonts w:asciiTheme="majorHAnsi" w:eastAsiaTheme="minorEastAsia" w:hAnsiTheme="majorHAnsi" w:cstheme="majorBidi"/>
            <w:sz w:val="20"/>
            <w:szCs w:val="20"/>
          </w:rPr>
          <w:t>n obtaining Function Keys</w:t>
        </w:r>
      </w:hyperlink>
      <w:r w:rsidR="0008397D" w:rsidRPr="00A7290E">
        <w:rPr>
          <w:rFonts w:asciiTheme="majorHAnsi" w:eastAsiaTheme="minorEastAsia" w:hAnsiTheme="majorHAnsi" w:cstheme="majorBidi"/>
          <w:sz w:val="20"/>
          <w:szCs w:val="20"/>
        </w:rPr>
        <w:t>.</w:t>
      </w:r>
      <w:r w:rsidR="0008397D" w:rsidRPr="00A7290E" w:rsidDel="0008397D">
        <w:t xml:space="preserve"> </w:t>
      </w:r>
    </w:p>
    <w:p w14:paraId="7A881B98"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2F4050CF" w14:textId="38E0D596" w:rsidR="000B381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Yearly Giving Security Key</w:t>
      </w:r>
    </w:p>
    <w:p w14:paraId="246EB6E8"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05B351D8" w14:textId="466BACD6" w:rsidR="005A1C92" w:rsidRPr="00233357" w:rsidRDefault="71DA4658" w:rsidP="00A7290E">
      <w:pPr>
        <w:pStyle w:val="ListParagraph"/>
        <w:spacing w:after="0" w:line="240" w:lineRule="auto"/>
        <w:ind w:left="0"/>
        <w:rPr>
          <w:rFonts w:asciiTheme="majorHAnsi" w:eastAsiaTheme="minorEastAsia" w:hAnsiTheme="majorHAnsi" w:cstheme="majorBidi"/>
          <w:sz w:val="20"/>
          <w:szCs w:val="20"/>
        </w:rPr>
      </w:pPr>
      <w:r>
        <w:rPr>
          <w:noProof/>
        </w:rPr>
        <w:drawing>
          <wp:inline distT="0" distB="0" distL="0" distR="0" wp14:anchorId="133E74BA" wp14:editId="5EAE83EE">
            <wp:extent cx="5796642" cy="54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8">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473"/>
                    <a:stretch>
                      <a:fillRect/>
                    </a:stretch>
                  </pic:blipFill>
                  <pic:spPr>
                    <a:xfrm>
                      <a:off x="0" y="0"/>
                      <a:ext cx="5796642" cy="542290"/>
                    </a:xfrm>
                    <a:prstGeom prst="rect">
                      <a:avLst/>
                    </a:prstGeom>
                  </pic:spPr>
                </pic:pic>
              </a:graphicData>
            </a:graphic>
          </wp:inline>
        </w:drawing>
      </w:r>
    </w:p>
    <w:p w14:paraId="2BD25D51"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5D459C3C" w14:textId="78A79A28"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5287A13B" w14:textId="50D1FA40"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384142CE" w14:textId="227A3DB2"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r w:rsidR="00AF7E1E" w:rsidRPr="00233357">
        <w:rPr>
          <w:rFonts w:asciiTheme="majorHAnsi" w:eastAsiaTheme="minorEastAsia" w:hAnsiTheme="majorHAnsi" w:cstheme="majorHAnsi"/>
          <w:sz w:val="20"/>
          <w:szCs w:val="20"/>
        </w:rPr>
        <w:t>YearlyGivingFromEntity</w:t>
      </w:r>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3AACA1AB" w14:textId="469DA457"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BC2E5E1" w14:textId="28B66CCE"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4EF9AA86" w14:textId="77777777"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347A9226" w14:textId="6F499B6A" w:rsidR="00490807" w:rsidRPr="00233357" w:rsidRDefault="00490807" w:rsidP="008F1D8E">
      <w:pPr>
        <w:pStyle w:val="ListParagraph"/>
        <w:numPr>
          <w:ilvl w:val="0"/>
          <w:numId w:val="23"/>
        </w:numPr>
        <w:rPr>
          <w:rFonts w:asciiTheme="majorHAnsi" w:eastAsiaTheme="minorEastAsia" w:hAnsiTheme="majorHAnsi" w:cstheme="majorHAnsi"/>
          <w:i/>
          <w:iCs/>
          <w:sz w:val="20"/>
          <w:szCs w:val="20"/>
        </w:rPr>
      </w:pPr>
      <w:r w:rsidRPr="00233357">
        <w:rPr>
          <w:rFonts w:asciiTheme="majorHAnsi" w:eastAsiaTheme="minorEastAsia" w:hAnsiTheme="majorHAnsi" w:cstheme="majorHAnsi"/>
          <w:sz w:val="20"/>
          <w:szCs w:val="20"/>
        </w:rPr>
        <w:t>Update the ‘</w:t>
      </w:r>
      <w:r w:rsidR="00AF7E1E" w:rsidRPr="00233357">
        <w:rPr>
          <w:rFonts w:asciiTheme="majorHAnsi" w:eastAsiaTheme="minorEastAsia" w:hAnsiTheme="majorHAnsi" w:cstheme="majorHAnsi"/>
          <w:sz w:val="20"/>
          <w:szCs w:val="20"/>
        </w:rPr>
        <w:t xml:space="preserve">Yearly Giving </w:t>
      </w:r>
      <w:r w:rsidRPr="00233357">
        <w:rPr>
          <w:rFonts w:asciiTheme="majorHAnsi" w:eastAsiaTheme="minorEastAsia" w:hAnsiTheme="majorHAnsi" w:cstheme="majorHAnsi"/>
          <w:sz w:val="20"/>
          <w:szCs w:val="20"/>
        </w:rPr>
        <w:t>Security Key’ value with that of the copied URL value</w:t>
      </w:r>
      <w:r w:rsidR="0008103F">
        <w:rPr>
          <w:rFonts w:asciiTheme="majorHAnsi" w:eastAsiaTheme="minorEastAsia" w:hAnsiTheme="majorHAnsi" w:cstheme="majorHAnsi"/>
          <w:sz w:val="20"/>
          <w:szCs w:val="20"/>
        </w:rPr>
        <w:t xml:space="preserve">. </w:t>
      </w:r>
      <w:r w:rsidR="00731ED9" w:rsidRPr="799349B6">
        <w:rPr>
          <w:rFonts w:asciiTheme="majorHAnsi" w:eastAsiaTheme="minorEastAsia" w:hAnsiTheme="majorHAnsi" w:cstheme="majorBidi"/>
          <w:sz w:val="20"/>
          <w:szCs w:val="20"/>
        </w:rPr>
        <w:t xml:space="preserve">The result </w:t>
      </w:r>
      <w:r w:rsidR="00731ED9">
        <w:rPr>
          <w:rFonts w:asciiTheme="majorHAnsi" w:eastAsiaTheme="minorEastAsia" w:hAnsiTheme="majorHAnsi" w:cstheme="majorBidi"/>
          <w:sz w:val="20"/>
          <w:szCs w:val="20"/>
        </w:rPr>
        <w:t>should look like the following (your exact value will be different)</w:t>
      </w:r>
      <w:r w:rsidR="00731ED9" w:rsidRPr="799349B6">
        <w:rPr>
          <w:rFonts w:asciiTheme="majorHAnsi" w:eastAsiaTheme="minorEastAsia" w:hAnsiTheme="majorHAnsi" w:cstheme="majorBidi"/>
          <w:sz w:val="20"/>
          <w:szCs w:val="20"/>
        </w:rPr>
        <w:t>:</w:t>
      </w:r>
      <w:r w:rsidR="00731ED9">
        <w:rPr>
          <w:rFonts w:asciiTheme="majorHAnsi" w:eastAsiaTheme="minorEastAsia" w:hAnsiTheme="majorHAnsi" w:cstheme="majorBidi"/>
          <w:sz w:val="20"/>
          <w:szCs w:val="20"/>
        </w:rPr>
        <w:t xml:space="preserve"> </w:t>
      </w:r>
      <w:r w:rsidRPr="00A7290E">
        <w:rPr>
          <w:rFonts w:asciiTheme="majorHAnsi" w:eastAsiaTheme="minorEastAsia" w:hAnsiTheme="majorHAnsi" w:cstheme="majorHAnsi"/>
          <w:sz w:val="20"/>
          <w:szCs w:val="20"/>
        </w:rPr>
        <w:t>a5RSdPgNdTKyUMEZe2BCHsdkcmonm4t8ngfnwmc2o5Pu99g78ks7RzuiHnmODbECfPSQ==</w:t>
      </w:r>
    </w:p>
    <w:p w14:paraId="11CCB34E" w14:textId="77777777" w:rsidR="00BD6D56" w:rsidRPr="00233357" w:rsidRDefault="00BD6D56" w:rsidP="008F1D8E">
      <w:pPr>
        <w:pStyle w:val="ListParagraph"/>
        <w:spacing w:after="0" w:line="240" w:lineRule="auto"/>
        <w:ind w:left="709"/>
        <w:rPr>
          <w:rFonts w:asciiTheme="majorHAnsi" w:eastAsiaTheme="minorEastAsia" w:hAnsiTheme="majorHAnsi" w:cstheme="majorHAnsi"/>
          <w:sz w:val="20"/>
          <w:szCs w:val="20"/>
        </w:rPr>
      </w:pPr>
    </w:p>
    <w:p w14:paraId="26EB7A15" w14:textId="70A4FA1D" w:rsidR="000B381B" w:rsidRPr="00233357" w:rsidRDefault="005A1C92"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Event Receipting Security Key</w:t>
      </w:r>
    </w:p>
    <w:p w14:paraId="041C17A2"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6BFB209" w14:textId="44C3674F" w:rsidR="005A1C92" w:rsidRPr="00233357" w:rsidRDefault="75E19760" w:rsidP="00A7290E">
      <w:pPr>
        <w:pStyle w:val="ListParagraph"/>
        <w:ind w:left="0"/>
        <w:rPr>
          <w:rFonts w:asciiTheme="majorHAnsi" w:eastAsiaTheme="minorEastAsia" w:hAnsiTheme="majorHAnsi" w:cstheme="majorBidi"/>
          <w:sz w:val="20"/>
          <w:szCs w:val="20"/>
        </w:rPr>
      </w:pPr>
      <w:r>
        <w:rPr>
          <w:noProof/>
        </w:rPr>
        <w:drawing>
          <wp:inline distT="0" distB="0" distL="0" distR="0" wp14:anchorId="24E50614" wp14:editId="4E0421E5">
            <wp:extent cx="5801996" cy="57404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99">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2"/>
                    <a:stretch>
                      <a:fillRect/>
                    </a:stretch>
                  </pic:blipFill>
                  <pic:spPr>
                    <a:xfrm>
                      <a:off x="0" y="0"/>
                      <a:ext cx="5801996" cy="574040"/>
                    </a:xfrm>
                    <a:prstGeom prst="rect">
                      <a:avLst/>
                    </a:prstGeom>
                  </pic:spPr>
                </pic:pic>
              </a:graphicData>
            </a:graphic>
          </wp:inline>
        </w:drawing>
      </w:r>
    </w:p>
    <w:p w14:paraId="175F2A27" w14:textId="77777777" w:rsidR="00233357" w:rsidRPr="00233357" w:rsidRDefault="00233357" w:rsidP="005A1C92">
      <w:pPr>
        <w:pStyle w:val="ListParagraph"/>
        <w:rPr>
          <w:rFonts w:asciiTheme="majorHAnsi" w:eastAsiaTheme="minorEastAsia" w:hAnsiTheme="majorHAnsi" w:cstheme="majorHAnsi"/>
          <w:sz w:val="20"/>
          <w:szCs w:val="20"/>
        </w:rPr>
      </w:pPr>
    </w:p>
    <w:p w14:paraId="022E571F" w14:textId="57DC52F0"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46D0FB3B" w14:textId="3A66AA9D"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5A42DE67" w14:textId="0FAC1251"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r w:rsidR="00BF47BE" w:rsidRPr="00233357">
        <w:rPr>
          <w:rFonts w:asciiTheme="majorHAnsi" w:eastAsiaTheme="minorEastAsia" w:hAnsiTheme="majorHAnsi" w:cstheme="majorHAnsi"/>
          <w:sz w:val="20"/>
          <w:szCs w:val="20"/>
        </w:rPr>
        <w:t>EventReceipting</w:t>
      </w:r>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525AE956" w14:textId="574779A0"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4B672DE" w14:textId="6C11E4E9"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66617454" w14:textId="77777777"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lastRenderedPageBreak/>
        <w:t>In the URL, copy the entire value after the ‘?code=’</w:t>
      </w:r>
    </w:p>
    <w:p w14:paraId="71D7E30D" w14:textId="490415DA" w:rsidR="00490807" w:rsidRPr="00233357" w:rsidRDefault="00490807" w:rsidP="0037565D">
      <w:pPr>
        <w:pStyle w:val="ListParagraph"/>
        <w:numPr>
          <w:ilvl w:val="0"/>
          <w:numId w:val="24"/>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Update the ‘</w:t>
      </w:r>
      <w:r w:rsidR="00BF47BE" w:rsidRPr="00233357">
        <w:rPr>
          <w:rFonts w:asciiTheme="majorHAnsi" w:eastAsiaTheme="minorEastAsia" w:hAnsiTheme="majorHAnsi" w:cstheme="majorHAnsi"/>
          <w:sz w:val="20"/>
          <w:szCs w:val="20"/>
        </w:rPr>
        <w:t>Event Receipting</w:t>
      </w:r>
      <w:r w:rsidRPr="00233357">
        <w:rPr>
          <w:rFonts w:asciiTheme="majorHAnsi" w:eastAsiaTheme="minorEastAsia" w:hAnsiTheme="majorHAnsi" w:cstheme="majorHAnsi"/>
          <w:sz w:val="20"/>
          <w:szCs w:val="20"/>
        </w:rPr>
        <w:t xml:space="preserve"> Security Key’ value with that of the copied URL value</w:t>
      </w:r>
      <w:r w:rsidR="0008103F">
        <w:rPr>
          <w:rFonts w:asciiTheme="majorHAnsi" w:eastAsiaTheme="minorEastAsia" w:hAnsiTheme="majorHAnsi" w:cstheme="majorHAnsi"/>
          <w:sz w:val="20"/>
          <w:szCs w:val="20"/>
        </w:rPr>
        <w:t xml:space="preserve">. </w:t>
      </w:r>
      <w:r w:rsidR="00731ED9" w:rsidRPr="799349B6">
        <w:rPr>
          <w:rFonts w:asciiTheme="majorHAnsi" w:eastAsiaTheme="minorEastAsia" w:hAnsiTheme="majorHAnsi" w:cstheme="majorBidi"/>
          <w:sz w:val="20"/>
          <w:szCs w:val="20"/>
        </w:rPr>
        <w:t xml:space="preserve">The result </w:t>
      </w:r>
      <w:r w:rsidR="00731ED9">
        <w:rPr>
          <w:rFonts w:asciiTheme="majorHAnsi" w:eastAsiaTheme="minorEastAsia" w:hAnsiTheme="majorHAnsi" w:cstheme="majorBidi"/>
          <w:sz w:val="20"/>
          <w:szCs w:val="20"/>
        </w:rPr>
        <w:t>should look like the following (your exact value will be different)</w:t>
      </w:r>
      <w:r w:rsidR="00731ED9" w:rsidRPr="799349B6">
        <w:rPr>
          <w:rFonts w:asciiTheme="majorHAnsi" w:eastAsiaTheme="minorEastAsia" w:hAnsiTheme="majorHAnsi" w:cstheme="majorBidi"/>
          <w:sz w:val="20"/>
          <w:szCs w:val="20"/>
        </w:rPr>
        <w:t>:</w:t>
      </w:r>
      <w:r w:rsidR="00731ED9">
        <w:rPr>
          <w:rFonts w:asciiTheme="majorHAnsi" w:eastAsiaTheme="minorEastAsia" w:hAnsiTheme="majorHAnsi" w:cstheme="majorBidi"/>
          <w:sz w:val="20"/>
          <w:szCs w:val="20"/>
        </w:rPr>
        <w:t xml:space="preserve"> </w:t>
      </w:r>
      <w:r w:rsidRPr="00A7290E">
        <w:rPr>
          <w:rFonts w:asciiTheme="majorHAnsi" w:eastAsiaTheme="minorEastAsia" w:hAnsiTheme="majorHAnsi" w:cstheme="majorHAnsi"/>
          <w:sz w:val="20"/>
          <w:szCs w:val="20"/>
        </w:rPr>
        <w:t>a5RSdPgNdTKyUMEZe2BCHsdkcmonm4t8ngfnwmc2o5Pu99g78ks7RzuiHnmODbECfPSQ==</w:t>
      </w:r>
    </w:p>
    <w:p w14:paraId="7588A8C6" w14:textId="77777777" w:rsidR="005A1C92" w:rsidRPr="00290DEC" w:rsidRDefault="005A1C92" w:rsidP="008F1D8E">
      <w:pPr>
        <w:pStyle w:val="ListParagraph"/>
        <w:spacing w:after="0" w:line="240" w:lineRule="auto"/>
        <w:ind w:left="709"/>
        <w:rPr>
          <w:rFonts w:eastAsiaTheme="minorEastAsia"/>
          <w:sz w:val="20"/>
          <w:szCs w:val="20"/>
        </w:rPr>
      </w:pPr>
    </w:p>
    <w:p w14:paraId="3ADFD767" w14:textId="2D24C77E" w:rsidR="00BF47BE" w:rsidRPr="002E3B54" w:rsidRDefault="002B3B13" w:rsidP="0037565D">
      <w:pPr>
        <w:pStyle w:val="Heading2"/>
        <w:spacing w:before="0" w:line="240" w:lineRule="auto"/>
      </w:pPr>
      <w:bookmarkStart w:id="32" w:name="_Toc71557458"/>
      <w:r w:rsidRPr="002E3B54">
        <w:t xml:space="preserve">Assigning </w:t>
      </w:r>
      <w:r w:rsidRPr="0037565D">
        <w:t xml:space="preserve">Configuration </w:t>
      </w:r>
      <w:r w:rsidR="0082106D" w:rsidRPr="002E3B54">
        <w:t>Settings to Dynamics 365 Users</w:t>
      </w:r>
      <w:bookmarkEnd w:id="32"/>
    </w:p>
    <w:p w14:paraId="2DF8BFB9" w14:textId="699A45D3" w:rsidR="00BF47BE" w:rsidRPr="003F38B5" w:rsidRDefault="00B07BBE" w:rsidP="0037565D">
      <w:pPr>
        <w:spacing w:after="0" w:line="240" w:lineRule="auto"/>
        <w:rPr>
          <w:sz w:val="20"/>
          <w:szCs w:val="20"/>
        </w:rPr>
      </w:pPr>
      <w:r>
        <w:rPr>
          <w:sz w:val="20"/>
          <w:szCs w:val="20"/>
        </w:rPr>
        <w:t xml:space="preserve">All users that need to interact with the </w:t>
      </w:r>
      <w:r w:rsidR="009B31A2">
        <w:rPr>
          <w:sz w:val="20"/>
          <w:szCs w:val="20"/>
        </w:rPr>
        <w:t>Fundraising and Engagement business logic must have a configuration record assigned</w:t>
      </w:r>
      <w:r w:rsidR="002462DD">
        <w:rPr>
          <w:sz w:val="20"/>
          <w:szCs w:val="20"/>
        </w:rPr>
        <w:t xml:space="preserve">, </w:t>
      </w:r>
      <w:r w:rsidR="002462DD" w:rsidRPr="00B01621">
        <w:rPr>
          <w:b/>
          <w:bCs/>
          <w:sz w:val="20"/>
          <w:szCs w:val="20"/>
        </w:rPr>
        <w:t>including the application user</w:t>
      </w:r>
      <w:r w:rsidR="002462DD">
        <w:rPr>
          <w:sz w:val="20"/>
          <w:szCs w:val="20"/>
        </w:rPr>
        <w:t xml:space="preserve"> </w:t>
      </w:r>
      <w:hyperlink w:anchor="_Configuring_Your_Application" w:history="1">
        <w:r w:rsidR="002462DD" w:rsidRPr="002462DD">
          <w:rPr>
            <w:rStyle w:val="Hyperlink"/>
            <w:sz w:val="20"/>
            <w:szCs w:val="20"/>
          </w:rPr>
          <w:t>configured above</w:t>
        </w:r>
      </w:hyperlink>
      <w:r w:rsidR="009B31A2">
        <w:rPr>
          <w:sz w:val="20"/>
          <w:szCs w:val="20"/>
        </w:rPr>
        <w:t xml:space="preserve">. Users are limited to a single configuration record assigned at any one time. </w:t>
      </w:r>
      <w:r w:rsidR="00544271">
        <w:rPr>
          <w:sz w:val="20"/>
          <w:szCs w:val="20"/>
        </w:rPr>
        <w:t xml:space="preserve">To associate a configuration record to a user in Dynamics, log in to Dynamics 365 as a user that has the </w:t>
      </w:r>
      <w:r w:rsidR="00544271" w:rsidRPr="003F38B5">
        <w:rPr>
          <w:sz w:val="20"/>
          <w:szCs w:val="20"/>
        </w:rPr>
        <w:t>System Administrator role and complete the following steps</w:t>
      </w:r>
      <w:r w:rsidR="003F38B5" w:rsidRPr="003F38B5">
        <w:rPr>
          <w:sz w:val="20"/>
          <w:szCs w:val="20"/>
        </w:rPr>
        <w:t>.</w:t>
      </w:r>
    </w:p>
    <w:p w14:paraId="219E7C49" w14:textId="64189B65" w:rsidR="008653F9" w:rsidRPr="003F38B5" w:rsidRDefault="008653F9" w:rsidP="0037565D">
      <w:pPr>
        <w:pStyle w:val="ListParagraph"/>
        <w:numPr>
          <w:ilvl w:val="0"/>
          <w:numId w:val="28"/>
        </w:numPr>
        <w:spacing w:after="0" w:line="240" w:lineRule="auto"/>
        <w:rPr>
          <w:sz w:val="20"/>
          <w:szCs w:val="20"/>
        </w:rPr>
      </w:pPr>
      <w:r w:rsidRPr="003F38B5">
        <w:rPr>
          <w:sz w:val="20"/>
          <w:szCs w:val="20"/>
        </w:rPr>
        <w:t>Navigate to ‘Advanced Settings</w:t>
      </w:r>
      <w:r w:rsidR="003F38B5">
        <w:rPr>
          <w:sz w:val="20"/>
          <w:szCs w:val="20"/>
        </w:rPr>
        <w:t>.</w:t>
      </w:r>
      <w:r w:rsidRPr="003F38B5">
        <w:rPr>
          <w:sz w:val="20"/>
          <w:szCs w:val="20"/>
        </w:rPr>
        <w:t>’</w:t>
      </w:r>
    </w:p>
    <w:p w14:paraId="7C28A6E8" w14:textId="1F0E6708" w:rsidR="00A64BA9" w:rsidRDefault="00C2160F" w:rsidP="0037565D">
      <w:pPr>
        <w:pStyle w:val="ListParagraph"/>
        <w:numPr>
          <w:ilvl w:val="0"/>
          <w:numId w:val="28"/>
        </w:numPr>
        <w:spacing w:after="0" w:line="240" w:lineRule="auto"/>
        <w:rPr>
          <w:sz w:val="20"/>
          <w:szCs w:val="20"/>
        </w:rPr>
      </w:pPr>
      <w:r w:rsidRPr="003F38B5">
        <w:rPr>
          <w:sz w:val="20"/>
          <w:szCs w:val="20"/>
        </w:rPr>
        <w:t>Navigate to System and then select ‘Security</w:t>
      </w:r>
      <w:r w:rsidR="003F38B5">
        <w:rPr>
          <w:sz w:val="20"/>
          <w:szCs w:val="20"/>
        </w:rPr>
        <w:t>.</w:t>
      </w:r>
      <w:r w:rsidRPr="003F38B5">
        <w:rPr>
          <w:sz w:val="20"/>
          <w:szCs w:val="20"/>
        </w:rPr>
        <w:t>’</w:t>
      </w:r>
    </w:p>
    <w:p w14:paraId="249F6C64" w14:textId="77777777" w:rsidR="003F38B5" w:rsidRPr="003F38B5" w:rsidRDefault="003F38B5" w:rsidP="0037565D">
      <w:pPr>
        <w:pStyle w:val="ListParagraph"/>
        <w:spacing w:after="0" w:line="240" w:lineRule="auto"/>
        <w:rPr>
          <w:sz w:val="20"/>
          <w:szCs w:val="20"/>
        </w:rPr>
      </w:pPr>
    </w:p>
    <w:p w14:paraId="1C4006CC" w14:textId="130DEBF5" w:rsidR="00D26A7E" w:rsidRDefault="56A1A128" w:rsidP="00A7290E">
      <w:pPr>
        <w:pStyle w:val="ListParagraph"/>
        <w:ind w:left="0"/>
        <w:jc w:val="center"/>
        <w:rPr>
          <w:sz w:val="20"/>
          <w:szCs w:val="20"/>
        </w:rPr>
      </w:pPr>
      <w:r>
        <w:rPr>
          <w:noProof/>
        </w:rPr>
        <w:drawing>
          <wp:inline distT="0" distB="0" distL="0" distR="0" wp14:anchorId="1265715F" wp14:editId="1D69365E">
            <wp:extent cx="3600000" cy="2376154"/>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0">
                      <a:extLst>
                        <a:ext uri="{28A0092B-C50C-407E-A947-70E740481C1C}">
                          <a14:useLocalDpi xmlns:a14="http://schemas.microsoft.com/office/drawing/2010/main" val="0"/>
                        </a:ext>
                      </a:extLst>
                    </a:blip>
                    <a:stretch>
                      <a:fillRect/>
                    </a:stretch>
                  </pic:blipFill>
                  <pic:spPr>
                    <a:xfrm>
                      <a:off x="0" y="0"/>
                      <a:ext cx="3600000" cy="2376154"/>
                    </a:xfrm>
                    <a:prstGeom prst="rect">
                      <a:avLst/>
                    </a:prstGeom>
                  </pic:spPr>
                </pic:pic>
              </a:graphicData>
            </a:graphic>
          </wp:inline>
        </w:drawing>
      </w:r>
    </w:p>
    <w:p w14:paraId="1821CF40" w14:textId="77777777" w:rsidR="003F38B5" w:rsidRPr="003F38B5" w:rsidRDefault="003F38B5" w:rsidP="008F1D8E">
      <w:pPr>
        <w:pStyle w:val="ListParagraph"/>
        <w:jc w:val="center"/>
        <w:rPr>
          <w:sz w:val="20"/>
          <w:szCs w:val="20"/>
        </w:rPr>
      </w:pPr>
    </w:p>
    <w:p w14:paraId="1785BFCA" w14:textId="5F3B1087" w:rsidR="00C2160F" w:rsidRDefault="009B1399" w:rsidP="008653F9">
      <w:pPr>
        <w:pStyle w:val="ListParagraph"/>
        <w:numPr>
          <w:ilvl w:val="0"/>
          <w:numId w:val="28"/>
        </w:numPr>
        <w:rPr>
          <w:sz w:val="20"/>
          <w:szCs w:val="20"/>
        </w:rPr>
      </w:pPr>
      <w:r w:rsidRPr="003F38B5">
        <w:rPr>
          <w:sz w:val="20"/>
          <w:szCs w:val="20"/>
        </w:rPr>
        <w:t>Select Users</w:t>
      </w:r>
      <w:r w:rsidR="003F38B5">
        <w:rPr>
          <w:sz w:val="20"/>
          <w:szCs w:val="20"/>
        </w:rPr>
        <w:t>.</w:t>
      </w:r>
    </w:p>
    <w:p w14:paraId="77F5EFAB" w14:textId="77777777" w:rsidR="003F38B5" w:rsidRPr="003F38B5" w:rsidRDefault="003F38B5" w:rsidP="003F38B5">
      <w:pPr>
        <w:pStyle w:val="ListParagraph"/>
        <w:rPr>
          <w:sz w:val="20"/>
          <w:szCs w:val="20"/>
        </w:rPr>
      </w:pPr>
    </w:p>
    <w:p w14:paraId="4FED1F6A" w14:textId="30F87127" w:rsidR="00D26A7E" w:rsidRDefault="321DF418" w:rsidP="00A7290E">
      <w:pPr>
        <w:pStyle w:val="ListParagraph"/>
        <w:ind w:left="0"/>
        <w:jc w:val="center"/>
        <w:rPr>
          <w:sz w:val="20"/>
          <w:szCs w:val="20"/>
        </w:rPr>
      </w:pPr>
      <w:r>
        <w:rPr>
          <w:noProof/>
        </w:rPr>
        <w:drawing>
          <wp:inline distT="0" distB="0" distL="0" distR="0" wp14:anchorId="6D01B1AF" wp14:editId="18F47361">
            <wp:extent cx="4320000" cy="603692"/>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320000" cy="603692"/>
                    </a:xfrm>
                    <a:prstGeom prst="rect">
                      <a:avLst/>
                    </a:prstGeom>
                  </pic:spPr>
                </pic:pic>
              </a:graphicData>
            </a:graphic>
          </wp:inline>
        </w:drawing>
      </w:r>
    </w:p>
    <w:p w14:paraId="4619ACB9" w14:textId="77777777" w:rsidR="003F38B5" w:rsidRPr="003F38B5" w:rsidRDefault="003F38B5" w:rsidP="008F1D8E">
      <w:pPr>
        <w:pStyle w:val="ListParagraph"/>
        <w:jc w:val="center"/>
        <w:rPr>
          <w:sz w:val="20"/>
          <w:szCs w:val="20"/>
        </w:rPr>
      </w:pPr>
    </w:p>
    <w:p w14:paraId="1FC12D86" w14:textId="2C5A0549" w:rsidR="009B1399" w:rsidRDefault="620D98C3" w:rsidP="0037565D">
      <w:pPr>
        <w:pStyle w:val="ListParagraph"/>
        <w:numPr>
          <w:ilvl w:val="0"/>
          <w:numId w:val="28"/>
        </w:numPr>
        <w:spacing w:after="0" w:line="240" w:lineRule="auto"/>
        <w:rPr>
          <w:sz w:val="20"/>
          <w:szCs w:val="20"/>
        </w:rPr>
      </w:pPr>
      <w:r w:rsidRPr="1F443C40">
        <w:rPr>
          <w:sz w:val="20"/>
          <w:szCs w:val="20"/>
        </w:rPr>
        <w:t>Retrieve and open the user record you want to assign the configuration record to</w:t>
      </w:r>
      <w:r w:rsidR="36BA22A9" w:rsidRPr="1F443C40">
        <w:rPr>
          <w:sz w:val="20"/>
          <w:szCs w:val="20"/>
        </w:rPr>
        <w:t>.</w:t>
      </w:r>
    </w:p>
    <w:p w14:paraId="360F45A0" w14:textId="63648A93" w:rsidR="00EF150E" w:rsidRDefault="00EF150E" w:rsidP="00416694">
      <w:pPr>
        <w:pStyle w:val="ListParagraph"/>
        <w:numPr>
          <w:ilvl w:val="0"/>
          <w:numId w:val="28"/>
        </w:numPr>
        <w:spacing w:after="0" w:line="240" w:lineRule="auto"/>
        <w:rPr>
          <w:sz w:val="20"/>
          <w:szCs w:val="20"/>
        </w:rPr>
      </w:pPr>
      <w:r w:rsidRPr="1F443C40">
        <w:rPr>
          <w:sz w:val="20"/>
          <w:szCs w:val="20"/>
        </w:rPr>
        <w:t>Select the ‘Fundraising and Engagement: User’ view</w:t>
      </w:r>
      <w:r w:rsidR="001C19A1">
        <w:rPr>
          <w:sz w:val="20"/>
          <w:szCs w:val="20"/>
        </w:rPr>
        <w:t>.</w:t>
      </w:r>
    </w:p>
    <w:p w14:paraId="0FEE5318" w14:textId="77777777" w:rsidR="00416694" w:rsidRDefault="00416694" w:rsidP="0037565D">
      <w:pPr>
        <w:pStyle w:val="ListParagraph"/>
        <w:spacing w:after="0" w:line="240" w:lineRule="auto"/>
        <w:rPr>
          <w:sz w:val="20"/>
          <w:szCs w:val="20"/>
        </w:rPr>
      </w:pPr>
    </w:p>
    <w:p w14:paraId="318210DC" w14:textId="2C5A0549" w:rsidR="00EF150E" w:rsidRPr="00B01621" w:rsidRDefault="00EF150E" w:rsidP="00416694">
      <w:pPr>
        <w:spacing w:after="0" w:line="240" w:lineRule="auto"/>
        <w:jc w:val="center"/>
        <w:rPr>
          <w:sz w:val="20"/>
          <w:szCs w:val="20"/>
        </w:rPr>
      </w:pPr>
      <w:r>
        <w:rPr>
          <w:noProof/>
        </w:rPr>
        <w:drawing>
          <wp:inline distT="0" distB="0" distL="0" distR="0" wp14:anchorId="18EE9D53" wp14:editId="416EAD2B">
            <wp:extent cx="3267075" cy="705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2">
                      <a:extLst>
                        <a:ext uri="{28A0092B-C50C-407E-A947-70E740481C1C}">
                          <a14:useLocalDpi xmlns:a14="http://schemas.microsoft.com/office/drawing/2010/main" val="0"/>
                        </a:ext>
                      </a:extLst>
                    </a:blip>
                    <a:stretch>
                      <a:fillRect/>
                    </a:stretch>
                  </pic:blipFill>
                  <pic:spPr>
                    <a:xfrm>
                      <a:off x="0" y="0"/>
                      <a:ext cx="3267075" cy="705469"/>
                    </a:xfrm>
                    <a:prstGeom prst="rect">
                      <a:avLst/>
                    </a:prstGeom>
                  </pic:spPr>
                </pic:pic>
              </a:graphicData>
            </a:graphic>
          </wp:inline>
        </w:drawing>
      </w:r>
    </w:p>
    <w:p w14:paraId="403D795A" w14:textId="77777777" w:rsidR="00416694" w:rsidRPr="00B01621" w:rsidRDefault="00416694" w:rsidP="0037565D">
      <w:pPr>
        <w:spacing w:after="0" w:line="240" w:lineRule="auto"/>
        <w:jc w:val="center"/>
        <w:rPr>
          <w:sz w:val="20"/>
          <w:szCs w:val="20"/>
        </w:rPr>
      </w:pPr>
    </w:p>
    <w:p w14:paraId="40A32D59" w14:textId="77777777" w:rsidR="004C60D3" w:rsidRDefault="004C60D3">
      <w:pPr>
        <w:rPr>
          <w:sz w:val="20"/>
          <w:szCs w:val="20"/>
        </w:rPr>
      </w:pPr>
      <w:r>
        <w:rPr>
          <w:sz w:val="20"/>
          <w:szCs w:val="20"/>
        </w:rPr>
        <w:br w:type="page"/>
      </w:r>
    </w:p>
    <w:p w14:paraId="479ACD6F" w14:textId="53E2D8C7" w:rsidR="005339E7" w:rsidRDefault="005339E7" w:rsidP="0037565D">
      <w:pPr>
        <w:pStyle w:val="ListParagraph"/>
        <w:numPr>
          <w:ilvl w:val="0"/>
          <w:numId w:val="28"/>
        </w:numPr>
        <w:spacing w:after="0" w:line="240" w:lineRule="auto"/>
        <w:rPr>
          <w:sz w:val="20"/>
          <w:szCs w:val="20"/>
        </w:rPr>
      </w:pPr>
      <w:r w:rsidRPr="003F38B5">
        <w:rPr>
          <w:sz w:val="20"/>
          <w:szCs w:val="20"/>
        </w:rPr>
        <w:lastRenderedPageBreak/>
        <w:t xml:space="preserve">Use the lookup to </w:t>
      </w:r>
      <w:r w:rsidR="00EF150E">
        <w:rPr>
          <w:sz w:val="20"/>
          <w:szCs w:val="20"/>
        </w:rPr>
        <w:t xml:space="preserve">set </w:t>
      </w:r>
      <w:r w:rsidRPr="003F38B5">
        <w:rPr>
          <w:sz w:val="20"/>
          <w:szCs w:val="20"/>
        </w:rPr>
        <w:t xml:space="preserve">the correct configuration record </w:t>
      </w:r>
      <w:r w:rsidR="00EF150E">
        <w:rPr>
          <w:sz w:val="20"/>
          <w:szCs w:val="20"/>
        </w:rPr>
        <w:t xml:space="preserve">in the ‘Configuration’ field </w:t>
      </w:r>
      <w:r w:rsidRPr="003F38B5">
        <w:rPr>
          <w:sz w:val="20"/>
          <w:szCs w:val="20"/>
        </w:rPr>
        <w:t>and then hit save and close</w:t>
      </w:r>
      <w:r w:rsidR="00712B0E">
        <w:rPr>
          <w:sz w:val="20"/>
          <w:szCs w:val="20"/>
        </w:rPr>
        <w:t>.</w:t>
      </w:r>
    </w:p>
    <w:p w14:paraId="3E7AF522" w14:textId="77777777" w:rsidR="00712B0E" w:rsidRPr="003F38B5" w:rsidRDefault="00712B0E" w:rsidP="0037565D">
      <w:pPr>
        <w:pStyle w:val="ListParagraph"/>
        <w:spacing w:after="0" w:line="240" w:lineRule="auto"/>
        <w:rPr>
          <w:sz w:val="20"/>
          <w:szCs w:val="20"/>
        </w:rPr>
      </w:pPr>
    </w:p>
    <w:p w14:paraId="279CF07C" w14:textId="6CBDC792" w:rsidR="00D2370F" w:rsidRPr="002E3B54" w:rsidRDefault="11622F00" w:rsidP="00A7290E">
      <w:pPr>
        <w:pStyle w:val="ListParagraph"/>
        <w:ind w:left="0"/>
        <w:jc w:val="center"/>
      </w:pPr>
      <w:r>
        <w:rPr>
          <w:noProof/>
        </w:rPr>
        <w:drawing>
          <wp:inline distT="0" distB="0" distL="0" distR="0" wp14:anchorId="0C1A346E" wp14:editId="2E39FACF">
            <wp:extent cx="3600000" cy="8846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03">
                      <a:extLst>
                        <a:ext uri="{28A0092B-C50C-407E-A947-70E740481C1C}">
                          <a14:useLocalDpi xmlns:a14="http://schemas.microsoft.com/office/drawing/2010/main" val="0"/>
                        </a:ext>
                      </a:extLst>
                    </a:blip>
                    <a:stretch>
                      <a:fillRect/>
                    </a:stretch>
                  </pic:blipFill>
                  <pic:spPr>
                    <a:xfrm>
                      <a:off x="0" y="0"/>
                      <a:ext cx="3600000" cy="884615"/>
                    </a:xfrm>
                    <a:prstGeom prst="rect">
                      <a:avLst/>
                    </a:prstGeom>
                  </pic:spPr>
                </pic:pic>
              </a:graphicData>
            </a:graphic>
          </wp:inline>
        </w:drawing>
      </w:r>
    </w:p>
    <w:p w14:paraId="627F05E5" w14:textId="02EE825B" w:rsidR="126860FE" w:rsidRDefault="126860FE" w:rsidP="0037565D">
      <w:pPr>
        <w:pStyle w:val="Heading2"/>
        <w:spacing w:before="0" w:line="240" w:lineRule="auto"/>
        <w:rPr>
          <w:rFonts w:ascii="Times New Roman" w:eastAsia="Times New Roman" w:hAnsi="Times New Roman" w:cs="Times New Roman"/>
          <w:sz w:val="24"/>
          <w:szCs w:val="24"/>
        </w:rPr>
      </w:pPr>
      <w:bookmarkStart w:id="33" w:name="_Toc71557459"/>
      <w:r w:rsidRPr="644637DF">
        <w:t>Sample Data Import</w:t>
      </w:r>
      <w:bookmarkEnd w:id="33"/>
      <w:r w:rsidRPr="644637DF">
        <w:rPr>
          <w:rFonts w:ascii="Times New Roman" w:eastAsia="Times New Roman" w:hAnsi="Times New Roman" w:cs="Times New Roman"/>
          <w:sz w:val="24"/>
          <w:szCs w:val="24"/>
        </w:rPr>
        <w:t xml:space="preserve"> </w:t>
      </w:r>
    </w:p>
    <w:p w14:paraId="0F9BFF5A" w14:textId="080F0DA3" w:rsidR="126860FE" w:rsidRPr="0037565D" w:rsidRDefault="126860FE" w:rsidP="0037565D">
      <w:pPr>
        <w:spacing w:after="0" w:line="240" w:lineRule="auto"/>
        <w:rPr>
          <w:rFonts w:ascii="Segoe UI" w:eastAsiaTheme="minorEastAsia" w:hAnsi="Segoe UI" w:cs="Segoe UI"/>
          <w:sz w:val="20"/>
          <w:szCs w:val="20"/>
        </w:rPr>
      </w:pPr>
      <w:r w:rsidRPr="0037565D">
        <w:rPr>
          <w:rFonts w:ascii="Segoe UI" w:eastAsia="Segoe UI" w:hAnsi="Segoe UI" w:cs="Segoe UI"/>
          <w:sz w:val="20"/>
          <w:szCs w:val="20"/>
        </w:rPr>
        <w:t xml:space="preserve">To import sample data </w:t>
      </w:r>
      <w:r w:rsidR="004C60D3">
        <w:rPr>
          <w:rFonts w:ascii="Segoe UI" w:eastAsia="Segoe UI" w:hAnsi="Segoe UI" w:cs="Segoe UI"/>
          <w:sz w:val="20"/>
          <w:szCs w:val="20"/>
        </w:rPr>
        <w:t>in</w:t>
      </w:r>
      <w:r w:rsidRPr="0037565D">
        <w:rPr>
          <w:rFonts w:ascii="Segoe UI" w:eastAsia="Segoe UI" w:hAnsi="Segoe UI" w:cs="Segoe UI"/>
          <w:sz w:val="20"/>
          <w:szCs w:val="20"/>
        </w:rPr>
        <w:t>to Fundraising and Engagement</w:t>
      </w:r>
      <w:r w:rsidR="00042A21">
        <w:rPr>
          <w:rFonts w:ascii="Segoe UI" w:eastAsia="Segoe UI" w:hAnsi="Segoe UI" w:cs="Segoe UI"/>
          <w:sz w:val="20"/>
          <w:szCs w:val="20"/>
        </w:rPr>
        <w:t>,</w:t>
      </w:r>
      <w:r w:rsidRPr="0037565D">
        <w:rPr>
          <w:rFonts w:ascii="Segoe UI" w:eastAsia="Segoe UI" w:hAnsi="Segoe UI" w:cs="Segoe UI"/>
          <w:sz w:val="20"/>
          <w:szCs w:val="20"/>
        </w:rPr>
        <w:t xml:space="preserve"> complete</w:t>
      </w:r>
      <w:r w:rsidRPr="0037565D">
        <w:rPr>
          <w:rFonts w:ascii="Segoe UI" w:eastAsiaTheme="minorEastAsia" w:hAnsi="Segoe UI" w:cs="Segoe UI"/>
          <w:sz w:val="20"/>
          <w:szCs w:val="20"/>
        </w:rPr>
        <w:t xml:space="preserve"> </w:t>
      </w:r>
      <w:r w:rsidR="357CF51B" w:rsidRPr="0037565D">
        <w:rPr>
          <w:rFonts w:ascii="Segoe UI" w:eastAsiaTheme="minorEastAsia" w:hAnsi="Segoe UI" w:cs="Segoe UI"/>
          <w:sz w:val="20"/>
          <w:szCs w:val="20"/>
        </w:rPr>
        <w:t>the following</w:t>
      </w:r>
      <w:r w:rsidRPr="0037565D">
        <w:rPr>
          <w:rFonts w:ascii="Segoe UI" w:eastAsiaTheme="minorEastAsia" w:hAnsi="Segoe UI" w:cs="Segoe UI"/>
          <w:sz w:val="20"/>
          <w:szCs w:val="20"/>
        </w:rPr>
        <w:t xml:space="preserve"> steps. </w:t>
      </w:r>
    </w:p>
    <w:p w14:paraId="6F8F5B91" w14:textId="13A355B4" w:rsidR="427ADD7B" w:rsidRPr="0037565D" w:rsidRDefault="126860FE" w:rsidP="0037565D">
      <w:pPr>
        <w:pStyle w:val="ListParagraph"/>
        <w:numPr>
          <w:ilvl w:val="0"/>
          <w:numId w:val="1"/>
        </w:numPr>
        <w:spacing w:after="0" w:line="240" w:lineRule="auto"/>
        <w:rPr>
          <w:rFonts w:ascii="Segoe UI" w:eastAsiaTheme="minorEastAsia" w:hAnsi="Segoe UI" w:cs="Segoe UI"/>
          <w:sz w:val="20"/>
          <w:szCs w:val="20"/>
        </w:rPr>
      </w:pPr>
      <w:r w:rsidRPr="0037565D">
        <w:rPr>
          <w:rFonts w:ascii="Segoe UI" w:eastAsia="Segoe UI" w:hAnsi="Segoe UI" w:cs="Segoe UI"/>
          <w:sz w:val="20"/>
          <w:szCs w:val="20"/>
        </w:rPr>
        <w:t xml:space="preserve">Download </w:t>
      </w:r>
      <w:r w:rsidRPr="0037565D">
        <w:rPr>
          <w:rFonts w:ascii="Segoe UI" w:hAnsi="Segoe UI" w:cs="Segoe UI"/>
          <w:sz w:val="20"/>
          <w:szCs w:val="20"/>
        </w:rPr>
        <w:t xml:space="preserve">a sample dataset from the Fundraising and Engagement GitHub repository. There is </w:t>
      </w:r>
      <w:r w:rsidR="00042A21">
        <w:rPr>
          <w:rFonts w:ascii="Segoe UI" w:hAnsi="Segoe UI" w:cs="Segoe UI"/>
          <w:sz w:val="20"/>
          <w:szCs w:val="20"/>
        </w:rPr>
        <w:t>‘</w:t>
      </w:r>
      <w:r w:rsidRPr="00A7290E">
        <w:rPr>
          <w:rFonts w:ascii="Segoe UI" w:hAnsi="Segoe UI" w:cs="Segoe UI"/>
          <w:iCs/>
          <w:sz w:val="20"/>
          <w:szCs w:val="20"/>
        </w:rPr>
        <w:t>FundraisingAndEngagement.Sample.Data.zip</w:t>
      </w:r>
      <w:r w:rsidR="00042A21">
        <w:rPr>
          <w:rFonts w:ascii="Segoe UI" w:hAnsi="Segoe UI" w:cs="Segoe UI"/>
          <w:iCs/>
          <w:sz w:val="20"/>
          <w:szCs w:val="20"/>
        </w:rPr>
        <w:t>’</w:t>
      </w:r>
      <w:r w:rsidRPr="0037565D">
        <w:rPr>
          <w:rFonts w:ascii="Segoe UI" w:hAnsi="Segoe UI" w:cs="Segoe UI"/>
          <w:sz w:val="20"/>
          <w:szCs w:val="20"/>
        </w:rPr>
        <w:t xml:space="preserve"> file in the </w:t>
      </w:r>
      <w:r w:rsidR="00042A21">
        <w:rPr>
          <w:rFonts w:ascii="Segoe UI" w:hAnsi="Segoe UI" w:cs="Segoe UI"/>
          <w:sz w:val="20"/>
          <w:szCs w:val="20"/>
        </w:rPr>
        <w:t>‘</w:t>
      </w:r>
      <w:r w:rsidRPr="00A7290E">
        <w:rPr>
          <w:rFonts w:ascii="Segoe UI" w:hAnsi="Segoe UI" w:cs="Segoe UI"/>
          <w:sz w:val="20"/>
          <w:szCs w:val="20"/>
        </w:rPr>
        <w:t>Samples</w:t>
      </w:r>
      <w:r w:rsidR="00042A21">
        <w:rPr>
          <w:rFonts w:ascii="Segoe UI" w:hAnsi="Segoe UI" w:cs="Segoe UI"/>
          <w:iCs/>
          <w:sz w:val="20"/>
          <w:szCs w:val="20"/>
        </w:rPr>
        <w:t>’</w:t>
      </w:r>
      <w:r w:rsidRPr="0037565D">
        <w:rPr>
          <w:rFonts w:ascii="Segoe UI" w:hAnsi="Segoe UI" w:cs="Segoe UI"/>
          <w:i/>
          <w:sz w:val="20"/>
          <w:szCs w:val="20"/>
        </w:rPr>
        <w:t xml:space="preserve"> </w:t>
      </w:r>
      <w:r w:rsidRPr="0037565D">
        <w:rPr>
          <w:rFonts w:ascii="Segoe UI" w:hAnsi="Segoe UI" w:cs="Segoe UI"/>
          <w:sz w:val="20"/>
          <w:szCs w:val="20"/>
        </w:rPr>
        <w:t>folder.</w:t>
      </w:r>
      <w:r w:rsidRPr="0037565D">
        <w:rPr>
          <w:rFonts w:ascii="Segoe UI" w:eastAsia="Segoe UI" w:hAnsi="Segoe UI" w:cs="Segoe UI"/>
          <w:sz w:val="20"/>
          <w:szCs w:val="20"/>
        </w:rPr>
        <w:t xml:space="preserve"> </w:t>
      </w:r>
    </w:p>
    <w:p w14:paraId="36BE3393" w14:textId="0033AE2E" w:rsidR="126860FE" w:rsidRPr="0037565D" w:rsidRDefault="126860FE" w:rsidP="0037565D">
      <w:pPr>
        <w:pStyle w:val="ListParagraph"/>
        <w:numPr>
          <w:ilvl w:val="0"/>
          <w:numId w:val="1"/>
        </w:numPr>
        <w:spacing w:after="0" w:line="240" w:lineRule="auto"/>
        <w:rPr>
          <w:rFonts w:ascii="Segoe UI" w:eastAsiaTheme="minorEastAsia" w:hAnsi="Segoe UI" w:cs="Segoe UI"/>
          <w:sz w:val="20"/>
          <w:szCs w:val="20"/>
        </w:rPr>
      </w:pPr>
      <w:r w:rsidRPr="0037565D">
        <w:rPr>
          <w:rFonts w:ascii="Segoe UI" w:eastAsia="Segoe UI" w:hAnsi="Segoe UI" w:cs="Segoe UI"/>
          <w:sz w:val="20"/>
          <w:szCs w:val="20"/>
        </w:rPr>
        <w:t xml:space="preserve">Make sure a </w:t>
      </w:r>
      <w:r w:rsidRPr="0037565D">
        <w:rPr>
          <w:rFonts w:ascii="Segoe UI" w:hAnsi="Segoe UI" w:cs="Segoe UI"/>
          <w:sz w:val="20"/>
          <w:szCs w:val="20"/>
        </w:rPr>
        <w:t>correctly configured configuration record exists in the application prior to data import</w:t>
      </w:r>
      <w:r w:rsidR="70AAD880" w:rsidRPr="0037565D">
        <w:rPr>
          <w:rFonts w:ascii="Segoe UI" w:eastAsia="Segoe UI" w:hAnsi="Segoe UI" w:cs="Segoe UI"/>
          <w:sz w:val="20"/>
          <w:szCs w:val="20"/>
        </w:rPr>
        <w:t>, as well as the association with the user account</w:t>
      </w:r>
      <w:r w:rsidRPr="0037565D">
        <w:rPr>
          <w:rFonts w:ascii="Segoe UI" w:hAnsi="Segoe UI" w:cs="Segoe UI"/>
          <w:sz w:val="20"/>
          <w:szCs w:val="20"/>
        </w:rPr>
        <w:t xml:space="preserve">. </w:t>
      </w:r>
    </w:p>
    <w:p w14:paraId="33DDAA02" w14:textId="3BF410E8" w:rsidR="126860FE" w:rsidRPr="0037565D" w:rsidRDefault="00180E9B" w:rsidP="0037565D">
      <w:pPr>
        <w:pStyle w:val="ListParagraph"/>
        <w:numPr>
          <w:ilvl w:val="0"/>
          <w:numId w:val="1"/>
        </w:numPr>
        <w:spacing w:after="0" w:line="240" w:lineRule="auto"/>
        <w:rPr>
          <w:rFonts w:eastAsiaTheme="minorEastAsia"/>
          <w:sz w:val="20"/>
          <w:szCs w:val="20"/>
        </w:rPr>
      </w:pPr>
      <w:r>
        <w:rPr>
          <w:rFonts w:ascii="Segoe UI" w:eastAsia="Segoe UI" w:hAnsi="Segoe UI" w:cs="Segoe UI"/>
          <w:sz w:val="20"/>
          <w:szCs w:val="20"/>
        </w:rPr>
        <w:t>D</w:t>
      </w:r>
      <w:r w:rsidR="126860FE" w:rsidRPr="0037565D">
        <w:rPr>
          <w:rFonts w:ascii="Segoe UI" w:eastAsia="Segoe UI" w:hAnsi="Segoe UI" w:cs="Segoe UI"/>
          <w:sz w:val="20"/>
          <w:szCs w:val="20"/>
        </w:rPr>
        <w:t xml:space="preserve">eploy the sample data set using the Data Migration utility. </w:t>
      </w:r>
      <w:r w:rsidR="126860FE" w:rsidRPr="0037565D">
        <w:rPr>
          <w:sz w:val="20"/>
          <w:szCs w:val="20"/>
        </w:rPr>
        <w:t xml:space="preserve">This tool is part of </w:t>
      </w:r>
      <w:r w:rsidR="00D6498E">
        <w:rPr>
          <w:sz w:val="20"/>
          <w:szCs w:val="20"/>
        </w:rPr>
        <w:t xml:space="preserve">the </w:t>
      </w:r>
      <w:r w:rsidR="126860FE" w:rsidRPr="0037565D">
        <w:rPr>
          <w:sz w:val="20"/>
          <w:szCs w:val="20"/>
        </w:rPr>
        <w:t>Power Apps developer tools. It can be downloaded</w:t>
      </w:r>
      <w:r w:rsidR="009956D6">
        <w:rPr>
          <w:sz w:val="20"/>
          <w:szCs w:val="20"/>
        </w:rPr>
        <w:t xml:space="preserve"> from </w:t>
      </w:r>
      <w:hyperlink r:id="rId104" w:history="1">
        <w:r w:rsidR="000C3F18" w:rsidRPr="000C3F18">
          <w:rPr>
            <w:rStyle w:val="Hyperlink"/>
            <w:sz w:val="20"/>
            <w:szCs w:val="20"/>
          </w:rPr>
          <w:t>developer tools and resources</w:t>
        </w:r>
      </w:hyperlink>
      <w:r w:rsidR="000C3F18">
        <w:rPr>
          <w:sz w:val="20"/>
          <w:szCs w:val="20"/>
        </w:rPr>
        <w:t>.</w:t>
      </w:r>
      <w:r w:rsidR="126860FE" w:rsidRPr="0037565D">
        <w:rPr>
          <w:sz w:val="20"/>
          <w:szCs w:val="20"/>
        </w:rPr>
        <w:t xml:space="preserve"> </w:t>
      </w:r>
    </w:p>
    <w:p w14:paraId="26C009B8" w14:textId="47AB8D9A" w:rsidR="126860FE" w:rsidRPr="0037565D" w:rsidRDefault="126860FE" w:rsidP="00416694">
      <w:pPr>
        <w:pStyle w:val="ListParagraph"/>
        <w:numPr>
          <w:ilvl w:val="0"/>
          <w:numId w:val="1"/>
        </w:numPr>
        <w:spacing w:after="0" w:line="240" w:lineRule="auto"/>
        <w:rPr>
          <w:rFonts w:eastAsiaTheme="minorEastAsia"/>
          <w:sz w:val="20"/>
          <w:szCs w:val="20"/>
        </w:rPr>
      </w:pPr>
      <w:r w:rsidRPr="0037565D">
        <w:rPr>
          <w:rFonts w:ascii="Segoe UI" w:eastAsia="Segoe UI" w:hAnsi="Segoe UI" w:cs="Segoe UI"/>
          <w:sz w:val="20"/>
          <w:szCs w:val="20"/>
        </w:rPr>
        <w:t xml:space="preserve">Run Data Migration utility. </w:t>
      </w:r>
    </w:p>
    <w:p w14:paraId="1935F1E4" w14:textId="77777777" w:rsidR="00416694" w:rsidRPr="0037565D" w:rsidRDefault="00416694" w:rsidP="0037565D">
      <w:pPr>
        <w:spacing w:after="0" w:line="240" w:lineRule="auto"/>
        <w:ind w:left="360"/>
        <w:rPr>
          <w:rFonts w:eastAsiaTheme="minorEastAsia"/>
          <w:sz w:val="20"/>
          <w:szCs w:val="20"/>
        </w:rPr>
      </w:pPr>
    </w:p>
    <w:p w14:paraId="49E6F327" w14:textId="5546E0BB" w:rsidR="3E0995EC" w:rsidRDefault="3E0995EC" w:rsidP="00A7290E">
      <w:pPr>
        <w:spacing w:after="0" w:line="240" w:lineRule="auto"/>
        <w:jc w:val="center"/>
        <w:rPr>
          <w:sz w:val="20"/>
          <w:szCs w:val="20"/>
        </w:rPr>
      </w:pPr>
      <w:r>
        <w:rPr>
          <w:noProof/>
        </w:rPr>
        <w:drawing>
          <wp:inline distT="0" distB="0" distL="0" distR="0" wp14:anchorId="3E7A7981" wp14:editId="08A8DD4F">
            <wp:extent cx="4503106" cy="3341013"/>
            <wp:effectExtent l="0" t="0" r="0" b="0"/>
            <wp:docPr id="108666403" name="Picture 10866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66403"/>
                    <pic:cNvPicPr/>
                  </pic:nvPicPr>
                  <pic:blipFill>
                    <a:blip r:embed="rId105">
                      <a:extLst>
                        <a:ext uri="{28A0092B-C50C-407E-A947-70E740481C1C}">
                          <a14:useLocalDpi xmlns:a14="http://schemas.microsoft.com/office/drawing/2010/main" val="0"/>
                        </a:ext>
                      </a:extLst>
                    </a:blip>
                    <a:stretch>
                      <a:fillRect/>
                    </a:stretch>
                  </pic:blipFill>
                  <pic:spPr>
                    <a:xfrm>
                      <a:off x="0" y="0"/>
                      <a:ext cx="4503106" cy="3341013"/>
                    </a:xfrm>
                    <a:prstGeom prst="rect">
                      <a:avLst/>
                    </a:prstGeom>
                  </pic:spPr>
                </pic:pic>
              </a:graphicData>
            </a:graphic>
          </wp:inline>
        </w:drawing>
      </w:r>
    </w:p>
    <w:p w14:paraId="6E6A21E1" w14:textId="77777777" w:rsidR="00416694" w:rsidRPr="0037565D" w:rsidRDefault="00416694" w:rsidP="0037565D">
      <w:pPr>
        <w:spacing w:after="0" w:line="240" w:lineRule="auto"/>
        <w:rPr>
          <w:sz w:val="20"/>
          <w:szCs w:val="20"/>
        </w:rPr>
      </w:pPr>
    </w:p>
    <w:p w14:paraId="3F28D758" w14:textId="3CE1B207" w:rsidR="126860FE" w:rsidRPr="0037565D" w:rsidRDefault="126860FE" w:rsidP="0037565D">
      <w:pPr>
        <w:pStyle w:val="ListParagraph"/>
        <w:numPr>
          <w:ilvl w:val="0"/>
          <w:numId w:val="1"/>
        </w:numPr>
        <w:spacing w:after="0" w:line="240" w:lineRule="auto"/>
        <w:rPr>
          <w:rFonts w:eastAsiaTheme="minorEastAsia"/>
          <w:sz w:val="20"/>
          <w:szCs w:val="20"/>
        </w:rPr>
      </w:pPr>
      <w:r w:rsidRPr="0037565D">
        <w:rPr>
          <w:rFonts w:ascii="Segoe UI" w:eastAsia="Segoe UI" w:hAnsi="Segoe UI" w:cs="Segoe UI"/>
          <w:sz w:val="20"/>
          <w:szCs w:val="20"/>
        </w:rPr>
        <w:t>Select</w:t>
      </w:r>
      <w:r w:rsidR="276FD169" w:rsidRPr="0037565D">
        <w:rPr>
          <w:rFonts w:ascii="Segoe UI" w:eastAsia="Segoe UI" w:hAnsi="Segoe UI" w:cs="Segoe UI"/>
          <w:sz w:val="20"/>
          <w:szCs w:val="20"/>
        </w:rPr>
        <w:t xml:space="preserve"> the</w:t>
      </w:r>
      <w:r w:rsidRPr="0037565D">
        <w:rPr>
          <w:rFonts w:ascii="Segoe UI" w:eastAsia="Segoe UI" w:hAnsi="Segoe UI" w:cs="Segoe UI"/>
          <w:sz w:val="20"/>
          <w:szCs w:val="20"/>
        </w:rPr>
        <w:t xml:space="preserve"> </w:t>
      </w:r>
      <w:r w:rsidR="008A0F55">
        <w:rPr>
          <w:rFonts w:ascii="Segoe UI" w:eastAsia="Segoe UI" w:hAnsi="Segoe UI" w:cs="Segoe UI"/>
          <w:sz w:val="20"/>
          <w:szCs w:val="20"/>
        </w:rPr>
        <w:t>‘</w:t>
      </w:r>
      <w:r w:rsidRPr="00A7290E">
        <w:rPr>
          <w:rFonts w:ascii="Segoe UI" w:eastAsia="Segoe UI" w:hAnsi="Segoe UI" w:cs="Segoe UI"/>
          <w:iCs/>
          <w:sz w:val="20"/>
          <w:szCs w:val="20"/>
        </w:rPr>
        <w:t>Import Data</w:t>
      </w:r>
      <w:r w:rsidR="008A0F55">
        <w:rPr>
          <w:rFonts w:ascii="Segoe UI" w:eastAsia="Segoe UI" w:hAnsi="Segoe UI" w:cs="Segoe UI"/>
          <w:iCs/>
          <w:sz w:val="20"/>
          <w:szCs w:val="20"/>
        </w:rPr>
        <w:t>’</w:t>
      </w:r>
      <w:r w:rsidRPr="0037565D">
        <w:rPr>
          <w:rFonts w:ascii="Segoe UI" w:eastAsia="Segoe UI" w:hAnsi="Segoe UI" w:cs="Segoe UI"/>
          <w:sz w:val="20"/>
          <w:szCs w:val="20"/>
        </w:rPr>
        <w:t xml:space="preserve"> option.</w:t>
      </w:r>
    </w:p>
    <w:p w14:paraId="629B2C3E" w14:textId="76DD233D" w:rsidR="126860FE" w:rsidRPr="0037565D" w:rsidRDefault="126860FE" w:rsidP="0037565D">
      <w:pPr>
        <w:pStyle w:val="ListParagraph"/>
        <w:numPr>
          <w:ilvl w:val="0"/>
          <w:numId w:val="1"/>
        </w:numPr>
        <w:spacing w:after="0" w:line="240" w:lineRule="auto"/>
        <w:rPr>
          <w:rFonts w:eastAsiaTheme="minorEastAsia"/>
          <w:sz w:val="20"/>
          <w:szCs w:val="20"/>
        </w:rPr>
      </w:pPr>
      <w:r w:rsidRPr="0037565D">
        <w:rPr>
          <w:rFonts w:ascii="Segoe UI" w:eastAsia="Segoe UI" w:hAnsi="Segoe UI" w:cs="Segoe UI"/>
          <w:sz w:val="20"/>
          <w:szCs w:val="20"/>
        </w:rPr>
        <w:t xml:space="preserve">Check </w:t>
      </w:r>
      <w:r w:rsidR="79F51739" w:rsidRPr="0037565D">
        <w:rPr>
          <w:rFonts w:ascii="Segoe UI" w:eastAsia="Segoe UI" w:hAnsi="Segoe UI" w:cs="Segoe UI"/>
          <w:sz w:val="20"/>
          <w:szCs w:val="20"/>
        </w:rPr>
        <w:t xml:space="preserve">the </w:t>
      </w:r>
      <w:r w:rsidR="008A0F55">
        <w:rPr>
          <w:rFonts w:ascii="Segoe UI" w:eastAsia="Segoe UI" w:hAnsi="Segoe UI" w:cs="Segoe UI"/>
          <w:sz w:val="20"/>
          <w:szCs w:val="20"/>
        </w:rPr>
        <w:t>‘</w:t>
      </w:r>
      <w:r w:rsidRPr="00A7290E">
        <w:rPr>
          <w:rFonts w:ascii="Segoe UI" w:eastAsia="Segoe UI" w:hAnsi="Segoe UI" w:cs="Segoe UI"/>
          <w:iCs/>
          <w:sz w:val="20"/>
          <w:szCs w:val="20"/>
        </w:rPr>
        <w:t>Display list of available organizations</w:t>
      </w:r>
      <w:r w:rsidR="008A0F55">
        <w:rPr>
          <w:rFonts w:ascii="Segoe UI" w:eastAsia="Segoe UI" w:hAnsi="Segoe UI" w:cs="Segoe UI"/>
          <w:iCs/>
          <w:sz w:val="20"/>
          <w:szCs w:val="20"/>
        </w:rPr>
        <w:t>’</w:t>
      </w:r>
      <w:r w:rsidRPr="0037565D">
        <w:rPr>
          <w:rFonts w:ascii="Segoe UI" w:eastAsia="Segoe UI" w:hAnsi="Segoe UI" w:cs="Segoe UI"/>
          <w:sz w:val="20"/>
          <w:szCs w:val="20"/>
        </w:rPr>
        <w:t xml:space="preserve"> </w:t>
      </w:r>
      <w:r w:rsidR="3C064CA3" w:rsidRPr="0037565D">
        <w:rPr>
          <w:rFonts w:ascii="Segoe UI" w:eastAsia="Segoe UI" w:hAnsi="Segoe UI" w:cs="Segoe UI"/>
          <w:sz w:val="20"/>
          <w:szCs w:val="20"/>
        </w:rPr>
        <w:t xml:space="preserve">option </w:t>
      </w:r>
      <w:r w:rsidRPr="0037565D">
        <w:rPr>
          <w:rFonts w:ascii="Segoe UI" w:eastAsia="Segoe UI" w:hAnsi="Segoe UI" w:cs="Segoe UI"/>
          <w:sz w:val="20"/>
          <w:szCs w:val="20"/>
        </w:rPr>
        <w:t>and log in.</w:t>
      </w:r>
    </w:p>
    <w:p w14:paraId="522AA270" w14:textId="27748B90" w:rsidR="3B503208" w:rsidRDefault="3B503208" w:rsidP="00A7290E">
      <w:pPr>
        <w:spacing w:after="0" w:line="240" w:lineRule="auto"/>
        <w:jc w:val="center"/>
        <w:rPr>
          <w:sz w:val="20"/>
          <w:szCs w:val="20"/>
        </w:rPr>
      </w:pPr>
      <w:r>
        <w:rPr>
          <w:noProof/>
        </w:rPr>
        <w:lastRenderedPageBreak/>
        <w:drawing>
          <wp:inline distT="0" distB="0" distL="0" distR="0" wp14:anchorId="00C1890A" wp14:editId="0AF7C91E">
            <wp:extent cx="4467225" cy="3221556"/>
            <wp:effectExtent l="0" t="0" r="0" b="0"/>
            <wp:docPr id="1841877879" name="Picture 184187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79"/>
                    <pic:cNvPicPr/>
                  </pic:nvPicPr>
                  <pic:blipFill>
                    <a:blip r:embed="rId106">
                      <a:extLst>
                        <a:ext uri="{28A0092B-C50C-407E-A947-70E740481C1C}">
                          <a14:useLocalDpi xmlns:a14="http://schemas.microsoft.com/office/drawing/2010/main" val="0"/>
                        </a:ext>
                      </a:extLst>
                    </a:blip>
                    <a:stretch>
                      <a:fillRect/>
                    </a:stretch>
                  </pic:blipFill>
                  <pic:spPr>
                    <a:xfrm>
                      <a:off x="0" y="0"/>
                      <a:ext cx="4467225" cy="3221556"/>
                    </a:xfrm>
                    <a:prstGeom prst="rect">
                      <a:avLst/>
                    </a:prstGeom>
                  </pic:spPr>
                </pic:pic>
              </a:graphicData>
            </a:graphic>
          </wp:inline>
        </w:drawing>
      </w:r>
    </w:p>
    <w:p w14:paraId="12A81235" w14:textId="77777777" w:rsidR="00416694" w:rsidRPr="0037565D" w:rsidRDefault="00416694" w:rsidP="00A7290E">
      <w:pPr>
        <w:spacing w:after="0" w:line="240" w:lineRule="auto"/>
        <w:rPr>
          <w:sz w:val="20"/>
          <w:szCs w:val="20"/>
        </w:rPr>
      </w:pPr>
    </w:p>
    <w:p w14:paraId="0A37E2A6" w14:textId="4752EA96" w:rsidR="126860FE" w:rsidRPr="0037565D" w:rsidRDefault="126860FE" w:rsidP="00A7290E">
      <w:pPr>
        <w:pStyle w:val="ListParagraph"/>
        <w:numPr>
          <w:ilvl w:val="0"/>
          <w:numId w:val="1"/>
        </w:numPr>
        <w:spacing w:after="0" w:line="240" w:lineRule="auto"/>
        <w:rPr>
          <w:rFonts w:eastAsiaTheme="minorEastAsia"/>
          <w:sz w:val="20"/>
          <w:szCs w:val="20"/>
        </w:rPr>
      </w:pPr>
      <w:r w:rsidRPr="0037565D">
        <w:rPr>
          <w:sz w:val="20"/>
          <w:szCs w:val="20"/>
        </w:rPr>
        <w:t xml:space="preserve">Select your environment from the list of available organizations and click Login. </w:t>
      </w:r>
    </w:p>
    <w:p w14:paraId="424A64AC" w14:textId="1C4F1643" w:rsidR="126860FE" w:rsidRPr="0037565D" w:rsidRDefault="126860FE" w:rsidP="00A7290E">
      <w:pPr>
        <w:pStyle w:val="ListParagraph"/>
        <w:numPr>
          <w:ilvl w:val="0"/>
          <w:numId w:val="1"/>
        </w:numPr>
        <w:spacing w:after="0" w:line="240" w:lineRule="auto"/>
        <w:rPr>
          <w:rFonts w:eastAsiaTheme="minorEastAsia"/>
          <w:sz w:val="20"/>
          <w:szCs w:val="20"/>
        </w:rPr>
      </w:pPr>
      <w:r w:rsidRPr="0037565D">
        <w:rPr>
          <w:sz w:val="20"/>
          <w:szCs w:val="20"/>
        </w:rPr>
        <w:t>After successful Login you will be prompt to select sample data file to import</w:t>
      </w:r>
    </w:p>
    <w:p w14:paraId="2E48AAB0" w14:textId="77777777" w:rsidR="00416694" w:rsidRPr="0037565D" w:rsidRDefault="00416694" w:rsidP="00A7290E">
      <w:pPr>
        <w:pStyle w:val="ListParagraph"/>
        <w:spacing w:after="0" w:line="240" w:lineRule="auto"/>
        <w:rPr>
          <w:rFonts w:eastAsiaTheme="minorEastAsia"/>
          <w:sz w:val="20"/>
          <w:szCs w:val="20"/>
        </w:rPr>
      </w:pPr>
    </w:p>
    <w:p w14:paraId="740E388A" w14:textId="0FBEDCFA" w:rsidR="020CAD3E" w:rsidRDefault="020CAD3E" w:rsidP="00A7290E">
      <w:pPr>
        <w:spacing w:after="0" w:line="240" w:lineRule="auto"/>
        <w:jc w:val="center"/>
        <w:rPr>
          <w:sz w:val="20"/>
          <w:szCs w:val="20"/>
        </w:rPr>
      </w:pPr>
      <w:r>
        <w:rPr>
          <w:noProof/>
        </w:rPr>
        <w:drawing>
          <wp:inline distT="0" distB="0" distL="0" distR="0" wp14:anchorId="7B105218" wp14:editId="3AA96966">
            <wp:extent cx="4388554" cy="3598333"/>
            <wp:effectExtent l="0" t="0" r="0" b="0"/>
            <wp:docPr id="1362198952" name="Picture 136219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198952"/>
                    <pic:cNvPicPr/>
                  </pic:nvPicPr>
                  <pic:blipFill>
                    <a:blip r:embed="rId107">
                      <a:extLst>
                        <a:ext uri="{28A0092B-C50C-407E-A947-70E740481C1C}">
                          <a14:useLocalDpi xmlns:a14="http://schemas.microsoft.com/office/drawing/2010/main" val="0"/>
                        </a:ext>
                      </a:extLst>
                    </a:blip>
                    <a:stretch>
                      <a:fillRect/>
                    </a:stretch>
                  </pic:blipFill>
                  <pic:spPr>
                    <a:xfrm>
                      <a:off x="0" y="0"/>
                      <a:ext cx="4388554" cy="3598333"/>
                    </a:xfrm>
                    <a:prstGeom prst="rect">
                      <a:avLst/>
                    </a:prstGeom>
                  </pic:spPr>
                </pic:pic>
              </a:graphicData>
            </a:graphic>
          </wp:inline>
        </w:drawing>
      </w:r>
    </w:p>
    <w:p w14:paraId="0B8C687F" w14:textId="77777777" w:rsidR="00416694" w:rsidRPr="00A7290E" w:rsidRDefault="00416694" w:rsidP="0037565D">
      <w:pPr>
        <w:spacing w:after="0" w:line="240" w:lineRule="auto"/>
        <w:rPr>
          <w:sz w:val="20"/>
          <w:szCs w:val="20"/>
        </w:rPr>
      </w:pPr>
    </w:p>
    <w:p w14:paraId="141C8A87" w14:textId="3A066A80" w:rsidR="427ADD7B" w:rsidRPr="00A7290E" w:rsidRDefault="126860FE" w:rsidP="0037565D">
      <w:pPr>
        <w:pStyle w:val="ListParagraph"/>
        <w:numPr>
          <w:ilvl w:val="0"/>
          <w:numId w:val="1"/>
        </w:numPr>
        <w:spacing w:after="0" w:line="240" w:lineRule="auto"/>
        <w:rPr>
          <w:rFonts w:eastAsiaTheme="minorEastAsia"/>
          <w:sz w:val="20"/>
          <w:szCs w:val="20"/>
        </w:rPr>
      </w:pPr>
      <w:r w:rsidRPr="00A7290E">
        <w:rPr>
          <w:sz w:val="20"/>
          <w:szCs w:val="20"/>
        </w:rPr>
        <w:t>Locate the downloaded FundraisingAndEngagement.Sample.Data.zip and click Import Data</w:t>
      </w:r>
      <w:r w:rsidR="3E8A99C7" w:rsidRPr="00A7290E">
        <w:rPr>
          <w:sz w:val="20"/>
          <w:szCs w:val="20"/>
        </w:rPr>
        <w:t>.</w:t>
      </w:r>
    </w:p>
    <w:p w14:paraId="37BAAA12" w14:textId="0B7EF247" w:rsidR="126860FE" w:rsidRPr="00A7290E" w:rsidRDefault="126860FE" w:rsidP="0037565D">
      <w:pPr>
        <w:pStyle w:val="ListParagraph"/>
        <w:numPr>
          <w:ilvl w:val="0"/>
          <w:numId w:val="1"/>
        </w:numPr>
        <w:spacing w:after="0" w:line="240" w:lineRule="auto"/>
        <w:rPr>
          <w:rFonts w:eastAsiaTheme="minorEastAsia"/>
          <w:sz w:val="20"/>
          <w:szCs w:val="20"/>
        </w:rPr>
      </w:pPr>
      <w:r w:rsidRPr="00A7290E">
        <w:rPr>
          <w:sz w:val="20"/>
          <w:szCs w:val="20"/>
        </w:rPr>
        <w:t>Wait until the tool finishes the import.</w:t>
      </w:r>
    </w:p>
    <w:p w14:paraId="619415FB" w14:textId="5258F0F0" w:rsidR="126860FE" w:rsidRPr="0037565D" w:rsidRDefault="126860FE" w:rsidP="0037565D">
      <w:pPr>
        <w:pStyle w:val="ListParagraph"/>
        <w:numPr>
          <w:ilvl w:val="0"/>
          <w:numId w:val="1"/>
        </w:numPr>
        <w:spacing w:after="0" w:line="240" w:lineRule="auto"/>
        <w:rPr>
          <w:rFonts w:eastAsiaTheme="minorEastAsia"/>
          <w:sz w:val="20"/>
          <w:szCs w:val="20"/>
        </w:rPr>
      </w:pPr>
      <w:r w:rsidRPr="00A7290E">
        <w:rPr>
          <w:sz w:val="20"/>
          <w:szCs w:val="20"/>
        </w:rPr>
        <w:t>Once the tool finishes</w:t>
      </w:r>
      <w:r w:rsidRPr="0037565D">
        <w:rPr>
          <w:sz w:val="20"/>
          <w:szCs w:val="20"/>
        </w:rPr>
        <w:t xml:space="preserve"> the import, check if the data </w:t>
      </w:r>
      <w:r w:rsidR="2D57291E" w:rsidRPr="0037565D">
        <w:rPr>
          <w:sz w:val="20"/>
          <w:szCs w:val="20"/>
        </w:rPr>
        <w:t>is</w:t>
      </w:r>
      <w:r w:rsidRPr="0037565D">
        <w:rPr>
          <w:sz w:val="20"/>
          <w:szCs w:val="20"/>
        </w:rPr>
        <w:t xml:space="preserve"> in the Azure database.</w:t>
      </w:r>
    </w:p>
    <w:p w14:paraId="7FD452D5" w14:textId="53DFF016" w:rsidR="00150683" w:rsidRDefault="00B36647" w:rsidP="0037565D">
      <w:pPr>
        <w:pStyle w:val="Heading1"/>
        <w:spacing w:before="0" w:line="240" w:lineRule="auto"/>
      </w:pPr>
      <w:bookmarkStart w:id="34" w:name="_Toc71557460"/>
      <w:r>
        <w:lastRenderedPageBreak/>
        <w:t>Updating</w:t>
      </w:r>
      <w:r w:rsidR="00150683">
        <w:t xml:space="preserve"> to a newer version</w:t>
      </w:r>
      <w:bookmarkEnd w:id="34"/>
    </w:p>
    <w:p w14:paraId="47804F73" w14:textId="09A240A2" w:rsidR="00E36689" w:rsidRPr="00A7290E" w:rsidRDefault="0009717B" w:rsidP="00416694">
      <w:pPr>
        <w:spacing w:after="0" w:line="240" w:lineRule="auto"/>
        <w:rPr>
          <w:sz w:val="20"/>
          <w:szCs w:val="20"/>
        </w:rPr>
      </w:pPr>
      <w:r w:rsidRPr="00A7290E">
        <w:rPr>
          <w:sz w:val="20"/>
          <w:szCs w:val="20"/>
        </w:rPr>
        <w:t>New</w:t>
      </w:r>
      <w:r w:rsidR="00E36689" w:rsidRPr="00A7290E">
        <w:rPr>
          <w:sz w:val="20"/>
          <w:szCs w:val="20"/>
        </w:rPr>
        <w:t xml:space="preserve"> Fundraising and Engagement </w:t>
      </w:r>
      <w:r w:rsidR="00E20063" w:rsidRPr="00A7290E">
        <w:rPr>
          <w:sz w:val="20"/>
          <w:szCs w:val="20"/>
        </w:rPr>
        <w:t>release</w:t>
      </w:r>
      <w:r w:rsidRPr="00A7290E">
        <w:rPr>
          <w:sz w:val="20"/>
          <w:szCs w:val="20"/>
        </w:rPr>
        <w:t>s</w:t>
      </w:r>
      <w:r w:rsidR="00E20063" w:rsidRPr="00A7290E">
        <w:rPr>
          <w:sz w:val="20"/>
          <w:szCs w:val="20"/>
        </w:rPr>
        <w:t xml:space="preserve"> </w:t>
      </w:r>
      <w:r w:rsidR="00B672D4" w:rsidRPr="00A7290E">
        <w:rPr>
          <w:sz w:val="20"/>
          <w:szCs w:val="20"/>
        </w:rPr>
        <w:t>bring new functionality</w:t>
      </w:r>
      <w:r w:rsidR="0031003E" w:rsidRPr="00A7290E">
        <w:rPr>
          <w:sz w:val="20"/>
          <w:szCs w:val="20"/>
        </w:rPr>
        <w:t>,</w:t>
      </w:r>
      <w:r w:rsidR="00B672D4" w:rsidRPr="00A7290E">
        <w:rPr>
          <w:sz w:val="20"/>
          <w:szCs w:val="20"/>
        </w:rPr>
        <w:t xml:space="preserve"> important bug </w:t>
      </w:r>
      <w:r w:rsidR="0031003E" w:rsidRPr="00A7290E">
        <w:rPr>
          <w:sz w:val="20"/>
          <w:szCs w:val="20"/>
        </w:rPr>
        <w:t>fixes,</w:t>
      </w:r>
      <w:r w:rsidR="00B672D4" w:rsidRPr="00A7290E">
        <w:rPr>
          <w:sz w:val="20"/>
          <w:szCs w:val="20"/>
        </w:rPr>
        <w:t xml:space="preserve"> and </w:t>
      </w:r>
      <w:r w:rsidR="0031003E" w:rsidRPr="00A7290E">
        <w:rPr>
          <w:sz w:val="20"/>
          <w:szCs w:val="20"/>
        </w:rPr>
        <w:t xml:space="preserve">critical </w:t>
      </w:r>
      <w:r w:rsidR="00B672D4" w:rsidRPr="00A7290E">
        <w:rPr>
          <w:sz w:val="20"/>
          <w:szCs w:val="20"/>
        </w:rPr>
        <w:t>security</w:t>
      </w:r>
      <w:r w:rsidR="0031003E" w:rsidRPr="00A7290E">
        <w:rPr>
          <w:sz w:val="20"/>
          <w:szCs w:val="20"/>
        </w:rPr>
        <w:t>, privacy, and accessibility enhancements</w:t>
      </w:r>
      <w:r w:rsidR="0053496A" w:rsidRPr="00A7290E">
        <w:rPr>
          <w:sz w:val="20"/>
          <w:szCs w:val="20"/>
        </w:rPr>
        <w:t>.</w:t>
      </w:r>
    </w:p>
    <w:p w14:paraId="1BA96645" w14:textId="73F8960B" w:rsidR="00416694" w:rsidRPr="00A7290E" w:rsidRDefault="00416694" w:rsidP="0037565D">
      <w:pPr>
        <w:spacing w:after="0" w:line="240" w:lineRule="auto"/>
        <w:rPr>
          <w:sz w:val="20"/>
          <w:szCs w:val="20"/>
        </w:rPr>
      </w:pPr>
    </w:p>
    <w:p w14:paraId="49552D9E" w14:textId="73F8960B" w:rsidR="00095C29" w:rsidRPr="00A7290E" w:rsidRDefault="00CC5CE0" w:rsidP="00CC5CE0">
      <w:pPr>
        <w:spacing w:after="0" w:line="240" w:lineRule="auto"/>
        <w:rPr>
          <w:sz w:val="20"/>
          <w:szCs w:val="20"/>
        </w:rPr>
      </w:pPr>
      <w:r w:rsidRPr="00A7290E">
        <w:rPr>
          <w:sz w:val="20"/>
          <w:szCs w:val="20"/>
        </w:rPr>
        <w:t>The health and stability of your Fundraising and Engagement product is our top priority.</w:t>
      </w:r>
      <w:r w:rsidRPr="00A7290E" w:rsidDel="00B83408">
        <w:rPr>
          <w:sz w:val="20"/>
          <w:szCs w:val="20"/>
        </w:rPr>
        <w:t xml:space="preserve"> </w:t>
      </w:r>
    </w:p>
    <w:p w14:paraId="6B114641" w14:textId="73F8960B" w:rsidR="00095C29" w:rsidRPr="00A7290E" w:rsidRDefault="00095C29" w:rsidP="00CC5CE0">
      <w:pPr>
        <w:spacing w:after="0" w:line="240" w:lineRule="auto"/>
        <w:rPr>
          <w:sz w:val="20"/>
          <w:szCs w:val="20"/>
        </w:rPr>
      </w:pPr>
    </w:p>
    <w:p w14:paraId="0A7A8D8C" w14:textId="05E539B1" w:rsidR="00CC5CE0" w:rsidRPr="00A7290E" w:rsidRDefault="00E509AC" w:rsidP="00CC5CE0">
      <w:pPr>
        <w:spacing w:after="0" w:line="240" w:lineRule="auto"/>
        <w:rPr>
          <w:sz w:val="20"/>
          <w:szCs w:val="20"/>
        </w:rPr>
      </w:pPr>
      <w:r>
        <w:rPr>
          <w:sz w:val="20"/>
          <w:szCs w:val="20"/>
        </w:rPr>
        <w:t xml:space="preserve">As </w:t>
      </w:r>
      <w:r w:rsidR="00C46F6E">
        <w:rPr>
          <w:sz w:val="20"/>
          <w:szCs w:val="20"/>
        </w:rPr>
        <w:t>new</w:t>
      </w:r>
      <w:r w:rsidR="00A018D4">
        <w:rPr>
          <w:sz w:val="20"/>
          <w:szCs w:val="20"/>
        </w:rPr>
        <w:t xml:space="preserve"> s</w:t>
      </w:r>
      <w:r w:rsidR="00CC5CE0" w:rsidRPr="00A7290E">
        <w:rPr>
          <w:sz w:val="20"/>
          <w:szCs w:val="20"/>
        </w:rPr>
        <w:t>ecurity</w:t>
      </w:r>
      <w:r w:rsidR="00862EC2" w:rsidRPr="00A7290E">
        <w:rPr>
          <w:sz w:val="20"/>
          <w:szCs w:val="20"/>
        </w:rPr>
        <w:t>, privacy</w:t>
      </w:r>
      <w:r w:rsidR="008E3262">
        <w:rPr>
          <w:sz w:val="20"/>
          <w:szCs w:val="20"/>
        </w:rPr>
        <w:t>,</w:t>
      </w:r>
      <w:r w:rsidR="00862EC2" w:rsidRPr="00A7290E">
        <w:rPr>
          <w:sz w:val="20"/>
          <w:szCs w:val="20"/>
        </w:rPr>
        <w:t xml:space="preserve"> </w:t>
      </w:r>
      <w:r w:rsidR="00A018D4">
        <w:rPr>
          <w:sz w:val="20"/>
          <w:szCs w:val="20"/>
        </w:rPr>
        <w:t>and</w:t>
      </w:r>
      <w:r w:rsidR="00862EC2" w:rsidRPr="00A7290E">
        <w:rPr>
          <w:sz w:val="20"/>
          <w:szCs w:val="20"/>
        </w:rPr>
        <w:t xml:space="preserve"> accessibility</w:t>
      </w:r>
      <w:r w:rsidR="00095C29" w:rsidRPr="00A7290E">
        <w:rPr>
          <w:sz w:val="20"/>
          <w:szCs w:val="20"/>
        </w:rPr>
        <w:t xml:space="preserve"> </w:t>
      </w:r>
      <w:r w:rsidR="00CC5CE0" w:rsidRPr="00A7290E">
        <w:rPr>
          <w:sz w:val="20"/>
          <w:szCs w:val="20"/>
        </w:rPr>
        <w:t>enhancements</w:t>
      </w:r>
      <w:r w:rsidR="00CC5CE0" w:rsidRPr="00A7290E" w:rsidDel="00B83408">
        <w:rPr>
          <w:sz w:val="20"/>
          <w:szCs w:val="20"/>
        </w:rPr>
        <w:t xml:space="preserve"> </w:t>
      </w:r>
      <w:r w:rsidR="00C46F6E">
        <w:rPr>
          <w:sz w:val="20"/>
          <w:szCs w:val="20"/>
        </w:rPr>
        <w:t xml:space="preserve">are </w:t>
      </w:r>
      <w:r w:rsidR="00CC5CE0" w:rsidRPr="00A7290E">
        <w:rPr>
          <w:sz w:val="20"/>
          <w:szCs w:val="20"/>
        </w:rPr>
        <w:t xml:space="preserve">developed </w:t>
      </w:r>
      <w:r w:rsidR="00A018D4">
        <w:rPr>
          <w:sz w:val="20"/>
          <w:szCs w:val="20"/>
        </w:rPr>
        <w:t>for Fundraising and Engagement</w:t>
      </w:r>
      <w:r w:rsidR="00C46F6E">
        <w:rPr>
          <w:sz w:val="20"/>
          <w:szCs w:val="20"/>
        </w:rPr>
        <w:t>,</w:t>
      </w:r>
      <w:r w:rsidR="00CC5CE0" w:rsidRPr="00A7290E">
        <w:rPr>
          <w:sz w:val="20"/>
          <w:szCs w:val="20"/>
        </w:rPr>
        <w:t xml:space="preserve"> </w:t>
      </w:r>
      <w:r w:rsidR="00941CE8" w:rsidRPr="00A7290E">
        <w:rPr>
          <w:sz w:val="20"/>
          <w:szCs w:val="20"/>
        </w:rPr>
        <w:t xml:space="preserve">organization </w:t>
      </w:r>
      <w:r w:rsidR="00C46F6E">
        <w:rPr>
          <w:sz w:val="20"/>
          <w:szCs w:val="20"/>
        </w:rPr>
        <w:t>must</w:t>
      </w:r>
      <w:r w:rsidR="00941CE8" w:rsidRPr="00A7290E">
        <w:rPr>
          <w:sz w:val="20"/>
          <w:szCs w:val="20"/>
        </w:rPr>
        <w:t xml:space="preserve"> take action </w:t>
      </w:r>
      <w:r w:rsidR="00C46F6E">
        <w:rPr>
          <w:sz w:val="20"/>
          <w:szCs w:val="20"/>
        </w:rPr>
        <w:t>to</w:t>
      </w:r>
      <w:r w:rsidR="00C46F6E" w:rsidRPr="00A7290E">
        <w:rPr>
          <w:sz w:val="20"/>
          <w:szCs w:val="20"/>
        </w:rPr>
        <w:t xml:space="preserve"> </w:t>
      </w:r>
      <w:r w:rsidR="00F46475" w:rsidRPr="00A7290E">
        <w:rPr>
          <w:sz w:val="20"/>
          <w:szCs w:val="20"/>
        </w:rPr>
        <w:t xml:space="preserve">upgrade </w:t>
      </w:r>
      <w:r w:rsidR="00C46F6E">
        <w:rPr>
          <w:sz w:val="20"/>
          <w:szCs w:val="20"/>
        </w:rPr>
        <w:t>thei</w:t>
      </w:r>
      <w:r w:rsidR="00F46475" w:rsidRPr="00A7290E">
        <w:rPr>
          <w:sz w:val="20"/>
          <w:szCs w:val="20"/>
        </w:rPr>
        <w:t>r environment</w:t>
      </w:r>
      <w:r w:rsidR="00CC5CE0" w:rsidRPr="00A7290E">
        <w:rPr>
          <w:sz w:val="20"/>
          <w:szCs w:val="20"/>
        </w:rPr>
        <w:t xml:space="preserve">. Failure to take the actions detailed below could result in an avoidable security risk. </w:t>
      </w:r>
    </w:p>
    <w:p w14:paraId="447C3A84" w14:textId="77777777" w:rsidR="000E4192" w:rsidRPr="00A7290E" w:rsidRDefault="000E4192" w:rsidP="0037565D">
      <w:pPr>
        <w:spacing w:after="0" w:line="240" w:lineRule="auto"/>
        <w:rPr>
          <w:sz w:val="20"/>
          <w:szCs w:val="20"/>
        </w:rPr>
      </w:pPr>
    </w:p>
    <w:p w14:paraId="0A949C9A" w14:textId="65980463" w:rsidR="00B4371C" w:rsidRDefault="000E4192" w:rsidP="0037565D">
      <w:pPr>
        <w:pStyle w:val="Heading2"/>
        <w:spacing w:before="0" w:line="240" w:lineRule="auto"/>
      </w:pPr>
      <w:bookmarkStart w:id="35" w:name="_Toc71557461"/>
      <w:r>
        <w:t>Prerequisites</w:t>
      </w:r>
      <w:bookmarkEnd w:id="35"/>
    </w:p>
    <w:p w14:paraId="5F427CCA" w14:textId="08706A89" w:rsidR="00416694" w:rsidRPr="0037565D" w:rsidRDefault="00725D4D" w:rsidP="0037565D">
      <w:pPr>
        <w:spacing w:after="0" w:line="240" w:lineRule="auto"/>
        <w:rPr>
          <w:sz w:val="20"/>
          <w:szCs w:val="20"/>
        </w:rPr>
      </w:pPr>
      <w:r>
        <w:rPr>
          <w:sz w:val="20"/>
          <w:szCs w:val="20"/>
        </w:rPr>
        <w:t>Please</w:t>
      </w:r>
      <w:r w:rsidR="0097536C" w:rsidRPr="0037565D">
        <w:rPr>
          <w:sz w:val="20"/>
          <w:szCs w:val="20"/>
        </w:rPr>
        <w:t xml:space="preserve"> visit </w:t>
      </w:r>
      <w:hyperlink r:id="rId108" w:history="1">
        <w:r w:rsidR="009A432D" w:rsidRPr="0037565D">
          <w:rPr>
            <w:rStyle w:val="Hyperlink"/>
            <w:sz w:val="20"/>
            <w:szCs w:val="20"/>
          </w:rPr>
          <w:t xml:space="preserve">Fundraising and Engagement </w:t>
        </w:r>
        <w:r w:rsidR="00BD297B" w:rsidRPr="0037565D">
          <w:rPr>
            <w:rStyle w:val="Hyperlink"/>
            <w:sz w:val="20"/>
            <w:szCs w:val="20"/>
          </w:rPr>
          <w:t>Releases</w:t>
        </w:r>
      </w:hyperlink>
      <w:r w:rsidR="00BD297B" w:rsidRPr="0037565D">
        <w:rPr>
          <w:sz w:val="20"/>
          <w:szCs w:val="20"/>
        </w:rPr>
        <w:t xml:space="preserve"> on </w:t>
      </w:r>
      <w:r w:rsidR="009A432D" w:rsidRPr="0037565D">
        <w:rPr>
          <w:sz w:val="20"/>
          <w:szCs w:val="20"/>
        </w:rPr>
        <w:t>GitHu</w:t>
      </w:r>
      <w:r w:rsidR="00BD297B" w:rsidRPr="0037565D">
        <w:rPr>
          <w:sz w:val="20"/>
          <w:szCs w:val="20"/>
        </w:rPr>
        <w:t>b</w:t>
      </w:r>
      <w:r w:rsidR="00AD1851">
        <w:rPr>
          <w:sz w:val="20"/>
          <w:szCs w:val="20"/>
        </w:rPr>
        <w:t xml:space="preserve"> before upgrading your environment to the latest release version</w:t>
      </w:r>
      <w:r w:rsidR="00BD297B" w:rsidRPr="0037565D">
        <w:rPr>
          <w:sz w:val="20"/>
          <w:szCs w:val="20"/>
        </w:rPr>
        <w:t xml:space="preserve">. </w:t>
      </w:r>
      <w:r w:rsidR="00E90B4D">
        <w:rPr>
          <w:sz w:val="20"/>
          <w:szCs w:val="20"/>
        </w:rPr>
        <w:t xml:space="preserve">While this documentation covers the update process in general, GitHub releases </w:t>
      </w:r>
      <w:r w:rsidR="00456649">
        <w:rPr>
          <w:sz w:val="20"/>
          <w:szCs w:val="20"/>
        </w:rPr>
        <w:t>contain additional</w:t>
      </w:r>
      <w:r w:rsidR="0089523C">
        <w:rPr>
          <w:sz w:val="20"/>
          <w:szCs w:val="20"/>
        </w:rPr>
        <w:t>,</w:t>
      </w:r>
      <w:r w:rsidR="00BD297B" w:rsidRPr="0037565D">
        <w:rPr>
          <w:sz w:val="20"/>
          <w:szCs w:val="20"/>
        </w:rPr>
        <w:t xml:space="preserve"> </w:t>
      </w:r>
      <w:r w:rsidR="00C546AE">
        <w:rPr>
          <w:sz w:val="20"/>
          <w:szCs w:val="20"/>
        </w:rPr>
        <w:t xml:space="preserve">specific </w:t>
      </w:r>
      <w:r w:rsidR="00297564">
        <w:rPr>
          <w:sz w:val="20"/>
          <w:szCs w:val="20"/>
        </w:rPr>
        <w:t xml:space="preserve">version update </w:t>
      </w:r>
      <w:r w:rsidR="00BD297B" w:rsidRPr="0037565D">
        <w:rPr>
          <w:sz w:val="20"/>
          <w:szCs w:val="20"/>
        </w:rPr>
        <w:t xml:space="preserve">instructions </w:t>
      </w:r>
      <w:r w:rsidR="00297564">
        <w:rPr>
          <w:sz w:val="20"/>
          <w:szCs w:val="20"/>
        </w:rPr>
        <w:t xml:space="preserve">if such instructions exist. </w:t>
      </w:r>
      <w:r w:rsidR="00C75C34" w:rsidRPr="0037565D">
        <w:rPr>
          <w:sz w:val="20"/>
          <w:szCs w:val="20"/>
        </w:rPr>
        <w:t xml:space="preserve">When </w:t>
      </w:r>
      <w:r w:rsidR="00B36647" w:rsidRPr="0037565D">
        <w:rPr>
          <w:sz w:val="20"/>
          <w:szCs w:val="20"/>
        </w:rPr>
        <w:t xml:space="preserve">updating </w:t>
      </w:r>
      <w:r w:rsidR="001E0FEC" w:rsidRPr="0037565D">
        <w:rPr>
          <w:sz w:val="20"/>
          <w:szCs w:val="20"/>
        </w:rPr>
        <w:t xml:space="preserve">to the most recent </w:t>
      </w:r>
      <w:r w:rsidR="001A6B5E" w:rsidRPr="0037565D">
        <w:rPr>
          <w:sz w:val="20"/>
          <w:szCs w:val="20"/>
        </w:rPr>
        <w:t>release</w:t>
      </w:r>
      <w:r w:rsidR="001E0FEC" w:rsidRPr="0037565D">
        <w:rPr>
          <w:sz w:val="20"/>
          <w:szCs w:val="20"/>
        </w:rPr>
        <w:t xml:space="preserve"> from an older release, </w:t>
      </w:r>
      <w:r w:rsidR="001A6B5E" w:rsidRPr="0037565D">
        <w:rPr>
          <w:sz w:val="20"/>
          <w:szCs w:val="20"/>
        </w:rPr>
        <w:t xml:space="preserve">it may be necessary to </w:t>
      </w:r>
      <w:r w:rsidR="007E2390" w:rsidRPr="0037565D">
        <w:rPr>
          <w:sz w:val="20"/>
          <w:szCs w:val="20"/>
        </w:rPr>
        <w:t xml:space="preserve">execute </w:t>
      </w:r>
      <w:r w:rsidR="001E0FEC" w:rsidRPr="0037565D">
        <w:rPr>
          <w:sz w:val="20"/>
          <w:szCs w:val="20"/>
        </w:rPr>
        <w:t xml:space="preserve">all </w:t>
      </w:r>
      <w:r w:rsidR="00B36647" w:rsidRPr="0037565D">
        <w:rPr>
          <w:sz w:val="20"/>
          <w:szCs w:val="20"/>
        </w:rPr>
        <w:t>update</w:t>
      </w:r>
      <w:r w:rsidR="007E2390" w:rsidRPr="0037565D">
        <w:rPr>
          <w:sz w:val="20"/>
          <w:szCs w:val="20"/>
        </w:rPr>
        <w:t xml:space="preserve"> </w:t>
      </w:r>
      <w:r w:rsidR="001E0FEC" w:rsidRPr="0037565D">
        <w:rPr>
          <w:sz w:val="20"/>
          <w:szCs w:val="20"/>
        </w:rPr>
        <w:t>actions for each intermediate release</w:t>
      </w:r>
      <w:r w:rsidR="001A6B5E" w:rsidRPr="0037565D">
        <w:rPr>
          <w:sz w:val="20"/>
          <w:szCs w:val="20"/>
        </w:rPr>
        <w:t xml:space="preserve"> in between</w:t>
      </w:r>
      <w:r w:rsidR="007E2390" w:rsidRPr="0037565D">
        <w:rPr>
          <w:sz w:val="20"/>
          <w:szCs w:val="20"/>
        </w:rPr>
        <w:t>.</w:t>
      </w:r>
    </w:p>
    <w:p w14:paraId="48FAC17F" w14:textId="77777777" w:rsidR="007E2390" w:rsidRDefault="007E2390" w:rsidP="0037565D">
      <w:pPr>
        <w:spacing w:after="0" w:line="240" w:lineRule="auto"/>
      </w:pPr>
    </w:p>
    <w:p w14:paraId="1F269C00" w14:textId="323117DC" w:rsidR="007E2390" w:rsidRDefault="007E2390" w:rsidP="0037565D">
      <w:pPr>
        <w:pStyle w:val="Heading2"/>
        <w:spacing w:before="0" w:line="240" w:lineRule="auto"/>
      </w:pPr>
      <w:bookmarkStart w:id="36" w:name="_Toc71557462"/>
      <w:r>
        <w:t xml:space="preserve">Updating </w:t>
      </w:r>
      <w:r w:rsidR="003A2294">
        <w:t xml:space="preserve">the </w:t>
      </w:r>
      <w:r>
        <w:t>Fundraising and Engagement Dynamics solution</w:t>
      </w:r>
      <w:r w:rsidR="001F3718">
        <w:t xml:space="preserve"> through AppSource</w:t>
      </w:r>
      <w:bookmarkEnd w:id="36"/>
    </w:p>
    <w:p w14:paraId="08C7A83F" w14:textId="2907CD74" w:rsidR="001F3718" w:rsidRPr="0037565D" w:rsidRDefault="009301CD" w:rsidP="0037565D">
      <w:pPr>
        <w:spacing w:after="0" w:line="240" w:lineRule="auto"/>
        <w:rPr>
          <w:sz w:val="20"/>
          <w:szCs w:val="20"/>
        </w:rPr>
      </w:pPr>
      <w:r w:rsidRPr="0037565D">
        <w:rPr>
          <w:sz w:val="20"/>
          <w:szCs w:val="20"/>
        </w:rPr>
        <w:t>To</w:t>
      </w:r>
      <w:r w:rsidR="001F3718" w:rsidRPr="0037565D">
        <w:rPr>
          <w:sz w:val="20"/>
          <w:szCs w:val="20"/>
        </w:rPr>
        <w:t xml:space="preserve"> update to the newest version</w:t>
      </w:r>
      <w:r w:rsidR="00D119C7" w:rsidRPr="0037565D">
        <w:rPr>
          <w:sz w:val="20"/>
          <w:szCs w:val="20"/>
        </w:rPr>
        <w:t>, follow these steps:</w:t>
      </w:r>
    </w:p>
    <w:p w14:paraId="5F270F17" w14:textId="5480B1B9" w:rsidR="00D119C7" w:rsidRPr="0037565D" w:rsidRDefault="00D119C7" w:rsidP="0037565D">
      <w:pPr>
        <w:pStyle w:val="ListParagraph"/>
        <w:numPr>
          <w:ilvl w:val="0"/>
          <w:numId w:val="30"/>
        </w:numPr>
        <w:spacing w:after="0" w:line="240" w:lineRule="auto"/>
        <w:rPr>
          <w:sz w:val="20"/>
          <w:szCs w:val="20"/>
        </w:rPr>
      </w:pPr>
      <w:r w:rsidRPr="0037565D">
        <w:rPr>
          <w:sz w:val="20"/>
          <w:szCs w:val="20"/>
        </w:rPr>
        <w:t>Navigate to your environment in</w:t>
      </w:r>
      <w:r w:rsidR="0020443B">
        <w:rPr>
          <w:sz w:val="20"/>
          <w:szCs w:val="20"/>
        </w:rPr>
        <w:t xml:space="preserve"> the</w:t>
      </w:r>
      <w:r w:rsidRPr="0037565D">
        <w:rPr>
          <w:sz w:val="20"/>
          <w:szCs w:val="20"/>
        </w:rPr>
        <w:t xml:space="preserve"> </w:t>
      </w:r>
      <w:hyperlink r:id="rId109" w:history="1">
        <w:r w:rsidRPr="0037565D">
          <w:rPr>
            <w:rStyle w:val="Hyperlink"/>
            <w:sz w:val="20"/>
            <w:szCs w:val="20"/>
          </w:rPr>
          <w:t>Power Platform admin center</w:t>
        </w:r>
      </w:hyperlink>
      <w:r w:rsidR="00376523" w:rsidRPr="0037565D">
        <w:rPr>
          <w:sz w:val="20"/>
          <w:szCs w:val="20"/>
        </w:rPr>
        <w:t xml:space="preserve"> and open the environment hosting Fundraising and Engagement.</w:t>
      </w:r>
    </w:p>
    <w:p w14:paraId="6725183C" w14:textId="630975FD" w:rsidR="00910CC9" w:rsidRDefault="00F7507A" w:rsidP="00416694">
      <w:pPr>
        <w:pStyle w:val="ListParagraph"/>
        <w:numPr>
          <w:ilvl w:val="0"/>
          <w:numId w:val="30"/>
        </w:numPr>
        <w:spacing w:after="0" w:line="240" w:lineRule="auto"/>
        <w:rPr>
          <w:sz w:val="20"/>
          <w:szCs w:val="20"/>
        </w:rPr>
      </w:pPr>
      <w:r w:rsidRPr="0037565D">
        <w:rPr>
          <w:sz w:val="20"/>
          <w:szCs w:val="20"/>
        </w:rPr>
        <w:t>Select Resources &gt; Dynamics 365 apps</w:t>
      </w:r>
      <w:r w:rsidR="00416694">
        <w:rPr>
          <w:sz w:val="20"/>
          <w:szCs w:val="20"/>
        </w:rPr>
        <w:t>.</w:t>
      </w:r>
    </w:p>
    <w:p w14:paraId="48EA4F68" w14:textId="77777777" w:rsidR="00416694" w:rsidRPr="0037565D" w:rsidRDefault="00416694" w:rsidP="0037565D">
      <w:pPr>
        <w:spacing w:after="0" w:line="240" w:lineRule="auto"/>
        <w:ind w:left="360"/>
        <w:rPr>
          <w:sz w:val="20"/>
          <w:szCs w:val="20"/>
        </w:rPr>
      </w:pPr>
    </w:p>
    <w:p w14:paraId="547B471A" w14:textId="49C5B126" w:rsidR="00376523" w:rsidRDefault="00264365" w:rsidP="00416694">
      <w:pPr>
        <w:spacing w:after="0" w:line="240" w:lineRule="auto"/>
        <w:jc w:val="center"/>
        <w:rPr>
          <w:sz w:val="20"/>
          <w:szCs w:val="20"/>
        </w:rPr>
      </w:pPr>
      <w:r>
        <w:rPr>
          <w:noProof/>
        </w:rPr>
        <w:drawing>
          <wp:inline distT="0" distB="0" distL="0" distR="0" wp14:anchorId="6D8DFAB3" wp14:editId="0F48CEAB">
            <wp:extent cx="2748486" cy="675082"/>
            <wp:effectExtent l="0" t="0" r="0" b="0"/>
            <wp:docPr id="1841877825" name="Picture 18418778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25"/>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748486" cy="675082"/>
                    </a:xfrm>
                    <a:prstGeom prst="rect">
                      <a:avLst/>
                    </a:prstGeom>
                  </pic:spPr>
                </pic:pic>
              </a:graphicData>
            </a:graphic>
          </wp:inline>
        </w:drawing>
      </w:r>
    </w:p>
    <w:p w14:paraId="54CA3E88" w14:textId="77777777" w:rsidR="00416694" w:rsidRPr="0037565D" w:rsidRDefault="00416694" w:rsidP="0037565D">
      <w:pPr>
        <w:spacing w:after="0" w:line="240" w:lineRule="auto"/>
        <w:jc w:val="center"/>
        <w:rPr>
          <w:sz w:val="20"/>
          <w:szCs w:val="20"/>
        </w:rPr>
      </w:pPr>
    </w:p>
    <w:p w14:paraId="29501E38" w14:textId="0449A481" w:rsidR="009D6C53" w:rsidRDefault="009D6C53" w:rsidP="00416694">
      <w:pPr>
        <w:pStyle w:val="ListParagraph"/>
        <w:numPr>
          <w:ilvl w:val="0"/>
          <w:numId w:val="30"/>
        </w:numPr>
        <w:spacing w:after="0" w:line="240" w:lineRule="auto"/>
        <w:rPr>
          <w:sz w:val="20"/>
          <w:szCs w:val="20"/>
        </w:rPr>
      </w:pPr>
      <w:r w:rsidRPr="0037565D">
        <w:rPr>
          <w:sz w:val="20"/>
          <w:szCs w:val="20"/>
        </w:rPr>
        <w:t xml:space="preserve">If there is a newer version to </w:t>
      </w:r>
      <w:r w:rsidR="00B36647" w:rsidRPr="0037565D">
        <w:rPr>
          <w:sz w:val="20"/>
          <w:szCs w:val="20"/>
        </w:rPr>
        <w:t>update</w:t>
      </w:r>
      <w:r w:rsidRPr="0037565D">
        <w:rPr>
          <w:sz w:val="20"/>
          <w:szCs w:val="20"/>
        </w:rPr>
        <w:t xml:space="preserve"> to, you should see </w:t>
      </w:r>
      <w:r w:rsidR="00C06EDE">
        <w:rPr>
          <w:sz w:val="20"/>
          <w:szCs w:val="20"/>
        </w:rPr>
        <w:t>‘</w:t>
      </w:r>
      <w:r w:rsidRPr="0037565D">
        <w:rPr>
          <w:sz w:val="20"/>
          <w:szCs w:val="20"/>
        </w:rPr>
        <w:t>Update available</w:t>
      </w:r>
      <w:r w:rsidR="00C06EDE">
        <w:rPr>
          <w:sz w:val="20"/>
          <w:szCs w:val="20"/>
        </w:rPr>
        <w:t>’</w:t>
      </w:r>
      <w:r w:rsidRPr="0037565D">
        <w:rPr>
          <w:sz w:val="20"/>
          <w:szCs w:val="20"/>
        </w:rPr>
        <w:t xml:space="preserve"> next to Fundraising and Engagement</w:t>
      </w:r>
      <w:r w:rsidR="00416694">
        <w:rPr>
          <w:sz w:val="20"/>
          <w:szCs w:val="20"/>
        </w:rPr>
        <w:t>.</w:t>
      </w:r>
    </w:p>
    <w:p w14:paraId="35122780" w14:textId="77777777" w:rsidR="00416694" w:rsidRPr="0037565D" w:rsidRDefault="00416694" w:rsidP="0037565D">
      <w:pPr>
        <w:pStyle w:val="ListParagraph"/>
        <w:spacing w:after="0" w:line="240" w:lineRule="auto"/>
        <w:rPr>
          <w:sz w:val="20"/>
          <w:szCs w:val="20"/>
        </w:rPr>
      </w:pPr>
    </w:p>
    <w:p w14:paraId="3238569F" w14:textId="3E58F2BC" w:rsidR="009D6C53" w:rsidRDefault="009D6C53" w:rsidP="0037565D">
      <w:pPr>
        <w:spacing w:after="0" w:line="240" w:lineRule="auto"/>
        <w:jc w:val="center"/>
        <w:rPr>
          <w:sz w:val="20"/>
          <w:szCs w:val="20"/>
        </w:rPr>
      </w:pPr>
      <w:r>
        <w:rPr>
          <w:noProof/>
        </w:rPr>
        <w:drawing>
          <wp:inline distT="0" distB="0" distL="0" distR="0" wp14:anchorId="230B334F" wp14:editId="2DA3B577">
            <wp:extent cx="4067324" cy="549697"/>
            <wp:effectExtent l="0" t="0" r="0" b="3175"/>
            <wp:docPr id="1841877826" name="Picture 18418778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26"/>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067324" cy="549697"/>
                    </a:xfrm>
                    <a:prstGeom prst="rect">
                      <a:avLst/>
                    </a:prstGeom>
                  </pic:spPr>
                </pic:pic>
              </a:graphicData>
            </a:graphic>
          </wp:inline>
        </w:drawing>
      </w:r>
    </w:p>
    <w:p w14:paraId="12DAF791" w14:textId="77777777" w:rsidR="00416694" w:rsidRPr="0037565D" w:rsidRDefault="00416694" w:rsidP="0037565D">
      <w:pPr>
        <w:spacing w:after="0" w:line="240" w:lineRule="auto"/>
        <w:jc w:val="center"/>
        <w:rPr>
          <w:sz w:val="20"/>
          <w:szCs w:val="20"/>
        </w:rPr>
      </w:pPr>
    </w:p>
    <w:p w14:paraId="0D7B237F" w14:textId="40E7DB96" w:rsidR="009D6C53" w:rsidRPr="0037565D" w:rsidRDefault="00F21050" w:rsidP="0037565D">
      <w:pPr>
        <w:pStyle w:val="ListParagraph"/>
        <w:numPr>
          <w:ilvl w:val="0"/>
          <w:numId w:val="30"/>
        </w:numPr>
        <w:spacing w:after="0" w:line="240" w:lineRule="auto"/>
        <w:rPr>
          <w:sz w:val="20"/>
          <w:szCs w:val="20"/>
        </w:rPr>
      </w:pPr>
      <w:r w:rsidRPr="0037565D">
        <w:rPr>
          <w:sz w:val="20"/>
          <w:szCs w:val="20"/>
        </w:rPr>
        <w:t xml:space="preserve">Select the </w:t>
      </w:r>
      <w:r w:rsidR="0000448C">
        <w:rPr>
          <w:sz w:val="20"/>
          <w:szCs w:val="20"/>
        </w:rPr>
        <w:t xml:space="preserve">available </w:t>
      </w:r>
      <w:r w:rsidRPr="0037565D">
        <w:rPr>
          <w:sz w:val="20"/>
          <w:szCs w:val="20"/>
        </w:rPr>
        <w:t xml:space="preserve">update, </w:t>
      </w:r>
      <w:r w:rsidR="004E0513" w:rsidRPr="0037565D">
        <w:rPr>
          <w:sz w:val="20"/>
          <w:szCs w:val="20"/>
        </w:rPr>
        <w:t xml:space="preserve">and confirm installation with the </w:t>
      </w:r>
      <w:r w:rsidR="00A50455">
        <w:rPr>
          <w:sz w:val="20"/>
          <w:szCs w:val="20"/>
        </w:rPr>
        <w:t>‘</w:t>
      </w:r>
      <w:r w:rsidR="004E0513" w:rsidRPr="0037565D">
        <w:rPr>
          <w:sz w:val="20"/>
          <w:szCs w:val="20"/>
        </w:rPr>
        <w:t>Update</w:t>
      </w:r>
      <w:r w:rsidR="00A50455">
        <w:rPr>
          <w:sz w:val="20"/>
          <w:szCs w:val="20"/>
        </w:rPr>
        <w:t>’</w:t>
      </w:r>
      <w:r w:rsidR="004E0513" w:rsidRPr="0037565D">
        <w:rPr>
          <w:sz w:val="20"/>
          <w:szCs w:val="20"/>
        </w:rPr>
        <w:t xml:space="preserve"> button.</w:t>
      </w:r>
    </w:p>
    <w:p w14:paraId="715AA531" w14:textId="65FA2243" w:rsidR="00444AD9" w:rsidRPr="0037565D" w:rsidRDefault="00444AD9" w:rsidP="0037565D">
      <w:pPr>
        <w:pStyle w:val="ListParagraph"/>
        <w:numPr>
          <w:ilvl w:val="0"/>
          <w:numId w:val="30"/>
        </w:numPr>
        <w:spacing w:after="0" w:line="240" w:lineRule="auto"/>
        <w:rPr>
          <w:sz w:val="20"/>
          <w:szCs w:val="20"/>
        </w:rPr>
      </w:pPr>
      <w:r w:rsidRPr="0037565D">
        <w:rPr>
          <w:sz w:val="20"/>
          <w:szCs w:val="20"/>
        </w:rPr>
        <w:t xml:space="preserve">Check </w:t>
      </w:r>
      <w:hyperlink r:id="rId112" w:history="1">
        <w:r w:rsidRPr="0037565D">
          <w:rPr>
            <w:rStyle w:val="Hyperlink"/>
            <w:sz w:val="20"/>
            <w:szCs w:val="20"/>
          </w:rPr>
          <w:t>Fundraising and Engagement Releases</w:t>
        </w:r>
      </w:hyperlink>
      <w:r w:rsidRPr="0037565D">
        <w:rPr>
          <w:sz w:val="20"/>
          <w:szCs w:val="20"/>
        </w:rPr>
        <w:t xml:space="preserve"> on GitHub for the release you </w:t>
      </w:r>
      <w:r w:rsidR="00B36647" w:rsidRPr="0037565D">
        <w:rPr>
          <w:sz w:val="20"/>
          <w:szCs w:val="20"/>
        </w:rPr>
        <w:t>updated</w:t>
      </w:r>
      <w:r w:rsidRPr="0037565D">
        <w:rPr>
          <w:sz w:val="20"/>
          <w:szCs w:val="20"/>
        </w:rPr>
        <w:t xml:space="preserve"> to and follow any </w:t>
      </w:r>
      <w:r w:rsidR="00B36647" w:rsidRPr="0037565D">
        <w:rPr>
          <w:sz w:val="20"/>
          <w:szCs w:val="20"/>
        </w:rPr>
        <w:t xml:space="preserve">instructions relevant for AppSource </w:t>
      </w:r>
      <w:r w:rsidR="00690255" w:rsidRPr="0037565D">
        <w:rPr>
          <w:sz w:val="20"/>
          <w:szCs w:val="20"/>
        </w:rPr>
        <w:t>installation.</w:t>
      </w:r>
    </w:p>
    <w:p w14:paraId="7379598C" w14:textId="77777777" w:rsidR="001D50BA" w:rsidRDefault="001D50BA" w:rsidP="0037565D">
      <w:pPr>
        <w:pStyle w:val="ListParagraph"/>
        <w:spacing w:after="0" w:line="240" w:lineRule="auto"/>
      </w:pPr>
    </w:p>
    <w:p w14:paraId="3A315A5E" w14:textId="0FA25760" w:rsidR="005C7D1C" w:rsidRDefault="005C7D1C" w:rsidP="0037565D">
      <w:pPr>
        <w:pStyle w:val="Heading2"/>
        <w:spacing w:before="0" w:line="240" w:lineRule="auto"/>
      </w:pPr>
      <w:bookmarkStart w:id="37" w:name="_Ref68041811"/>
      <w:bookmarkStart w:id="38" w:name="_Toc71557463"/>
      <w:r>
        <w:t>Updating Fundraising and Engagement Azure services</w:t>
      </w:r>
      <w:bookmarkEnd w:id="37"/>
      <w:bookmarkEnd w:id="38"/>
    </w:p>
    <w:p w14:paraId="47D62E45" w14:textId="127F5573" w:rsidR="001D50BA" w:rsidRPr="0037565D" w:rsidRDefault="001D50BA" w:rsidP="0037565D">
      <w:pPr>
        <w:spacing w:after="0" w:line="240" w:lineRule="auto"/>
        <w:rPr>
          <w:sz w:val="20"/>
          <w:szCs w:val="20"/>
        </w:rPr>
      </w:pPr>
      <w:r w:rsidRPr="0037565D">
        <w:rPr>
          <w:sz w:val="20"/>
          <w:szCs w:val="20"/>
        </w:rPr>
        <w:t>Not every release requires update</w:t>
      </w:r>
      <w:r w:rsidR="00456EA3">
        <w:rPr>
          <w:sz w:val="20"/>
          <w:szCs w:val="20"/>
        </w:rPr>
        <w:t>s</w:t>
      </w:r>
      <w:r w:rsidRPr="0037565D">
        <w:rPr>
          <w:sz w:val="20"/>
          <w:szCs w:val="20"/>
        </w:rPr>
        <w:t xml:space="preserve"> </w:t>
      </w:r>
      <w:r w:rsidR="00456EA3">
        <w:rPr>
          <w:sz w:val="20"/>
          <w:szCs w:val="20"/>
        </w:rPr>
        <w:t>to Fundraising and Engagement</w:t>
      </w:r>
      <w:r w:rsidRPr="0037565D">
        <w:rPr>
          <w:sz w:val="20"/>
          <w:szCs w:val="20"/>
        </w:rPr>
        <w:t xml:space="preserve"> Azure services</w:t>
      </w:r>
      <w:r w:rsidR="00B75E6C">
        <w:rPr>
          <w:sz w:val="20"/>
          <w:szCs w:val="20"/>
        </w:rPr>
        <w:t>. S</w:t>
      </w:r>
      <w:r w:rsidRPr="0037565D">
        <w:rPr>
          <w:sz w:val="20"/>
          <w:szCs w:val="20"/>
        </w:rPr>
        <w:t xml:space="preserve">ome </w:t>
      </w:r>
      <w:r w:rsidR="00B75E6C">
        <w:rPr>
          <w:sz w:val="20"/>
          <w:szCs w:val="20"/>
        </w:rPr>
        <w:t xml:space="preserve">releases </w:t>
      </w:r>
      <w:r w:rsidR="00EA1C02">
        <w:rPr>
          <w:sz w:val="20"/>
          <w:szCs w:val="20"/>
        </w:rPr>
        <w:t xml:space="preserve">only </w:t>
      </w:r>
      <w:r w:rsidRPr="0037565D">
        <w:rPr>
          <w:sz w:val="20"/>
          <w:szCs w:val="20"/>
        </w:rPr>
        <w:t xml:space="preserve">require </w:t>
      </w:r>
      <w:r w:rsidR="00EA1C02">
        <w:rPr>
          <w:sz w:val="20"/>
          <w:szCs w:val="20"/>
        </w:rPr>
        <w:t>updates to the</w:t>
      </w:r>
      <w:r w:rsidRPr="0037565D">
        <w:rPr>
          <w:sz w:val="20"/>
          <w:szCs w:val="20"/>
        </w:rPr>
        <w:t xml:space="preserve"> </w:t>
      </w:r>
      <w:r w:rsidR="000924E9" w:rsidRPr="0037565D">
        <w:rPr>
          <w:sz w:val="20"/>
          <w:szCs w:val="20"/>
        </w:rPr>
        <w:t>Dynamics solution through AppSource</w:t>
      </w:r>
      <w:r w:rsidR="002A47EF">
        <w:rPr>
          <w:sz w:val="20"/>
          <w:szCs w:val="20"/>
        </w:rPr>
        <w:t>, as</w:t>
      </w:r>
      <w:r w:rsidR="0097642C">
        <w:rPr>
          <w:sz w:val="20"/>
          <w:szCs w:val="20"/>
        </w:rPr>
        <w:t xml:space="preserve"> </w:t>
      </w:r>
      <w:r w:rsidR="000924E9" w:rsidRPr="0037565D">
        <w:rPr>
          <w:sz w:val="20"/>
          <w:szCs w:val="20"/>
        </w:rPr>
        <w:t xml:space="preserve">outlined above. </w:t>
      </w:r>
      <w:r w:rsidR="004D4AEC" w:rsidRPr="0037565D">
        <w:rPr>
          <w:sz w:val="20"/>
          <w:szCs w:val="20"/>
        </w:rPr>
        <w:t>Update</w:t>
      </w:r>
      <w:r w:rsidR="00565D70">
        <w:rPr>
          <w:sz w:val="20"/>
          <w:szCs w:val="20"/>
        </w:rPr>
        <w:t>s</w:t>
      </w:r>
      <w:r w:rsidR="004D4AEC" w:rsidRPr="0037565D">
        <w:rPr>
          <w:sz w:val="20"/>
          <w:szCs w:val="20"/>
        </w:rPr>
        <w:t xml:space="preserve"> </w:t>
      </w:r>
      <w:r w:rsidR="00565D70">
        <w:rPr>
          <w:sz w:val="20"/>
          <w:szCs w:val="20"/>
        </w:rPr>
        <w:t xml:space="preserve">to </w:t>
      </w:r>
      <w:r w:rsidR="00F22FBD">
        <w:rPr>
          <w:sz w:val="20"/>
          <w:szCs w:val="20"/>
        </w:rPr>
        <w:t>Fundraising and Engagement</w:t>
      </w:r>
      <w:r w:rsidR="004D4AEC" w:rsidRPr="0037565D">
        <w:rPr>
          <w:sz w:val="20"/>
          <w:szCs w:val="20"/>
        </w:rPr>
        <w:t xml:space="preserve"> Azure services is required whenever </w:t>
      </w:r>
      <w:r w:rsidR="005A12AB" w:rsidRPr="0037565D">
        <w:rPr>
          <w:sz w:val="20"/>
          <w:szCs w:val="20"/>
        </w:rPr>
        <w:t xml:space="preserve">the most recent release (or intermediate releases since your last </w:t>
      </w:r>
      <w:r w:rsidR="00573516" w:rsidRPr="0037565D">
        <w:rPr>
          <w:sz w:val="20"/>
          <w:szCs w:val="20"/>
        </w:rPr>
        <w:t xml:space="preserve">update of Azure services) on </w:t>
      </w:r>
      <w:r w:rsidR="00541F3A" w:rsidRPr="0037565D">
        <w:rPr>
          <w:sz w:val="20"/>
          <w:szCs w:val="20"/>
        </w:rPr>
        <w:t>the Fundraising and Engagement Releases page list changes</w:t>
      </w:r>
      <w:r w:rsidR="00F45072" w:rsidRPr="0037565D">
        <w:rPr>
          <w:sz w:val="20"/>
          <w:szCs w:val="20"/>
        </w:rPr>
        <w:t xml:space="preserve"> in Azure services or mention</w:t>
      </w:r>
      <w:r w:rsidR="0097642C">
        <w:rPr>
          <w:sz w:val="20"/>
          <w:szCs w:val="20"/>
        </w:rPr>
        <w:t>s</w:t>
      </w:r>
      <w:r w:rsidR="00F45072" w:rsidRPr="0037565D">
        <w:rPr>
          <w:sz w:val="20"/>
          <w:szCs w:val="20"/>
        </w:rPr>
        <w:t xml:space="preserve"> required update actions for Azure.</w:t>
      </w:r>
    </w:p>
    <w:p w14:paraId="4449F203" w14:textId="39FDC59D" w:rsidR="005C7D1C" w:rsidRPr="0037565D" w:rsidRDefault="00643B47" w:rsidP="005C7D1C">
      <w:pPr>
        <w:rPr>
          <w:sz w:val="20"/>
          <w:szCs w:val="20"/>
        </w:rPr>
      </w:pPr>
      <w:r w:rsidRPr="0037565D">
        <w:rPr>
          <w:sz w:val="20"/>
          <w:szCs w:val="20"/>
        </w:rPr>
        <w:lastRenderedPageBreak/>
        <w:t>The upgrade procedure has several steps that are similar to the install</w:t>
      </w:r>
      <w:r w:rsidR="00376BF7">
        <w:rPr>
          <w:sz w:val="20"/>
          <w:szCs w:val="20"/>
        </w:rPr>
        <w:t>ation</w:t>
      </w:r>
      <w:r w:rsidRPr="0037565D">
        <w:rPr>
          <w:sz w:val="20"/>
          <w:szCs w:val="20"/>
        </w:rPr>
        <w:t xml:space="preserve"> instructions above</w:t>
      </w:r>
      <w:r w:rsidR="003B672A" w:rsidRPr="0037565D">
        <w:rPr>
          <w:sz w:val="20"/>
          <w:szCs w:val="20"/>
        </w:rPr>
        <w:t xml:space="preserve">, </w:t>
      </w:r>
      <w:r w:rsidR="00F05E42" w:rsidRPr="0037565D">
        <w:rPr>
          <w:sz w:val="20"/>
          <w:szCs w:val="20"/>
        </w:rPr>
        <w:t xml:space="preserve">and includes </w:t>
      </w:r>
      <w:r w:rsidR="00445C33">
        <w:rPr>
          <w:sz w:val="20"/>
          <w:szCs w:val="20"/>
        </w:rPr>
        <w:t xml:space="preserve">required </w:t>
      </w:r>
      <w:r w:rsidR="00F05E42" w:rsidRPr="0037565D">
        <w:rPr>
          <w:sz w:val="20"/>
          <w:szCs w:val="20"/>
        </w:rPr>
        <w:t>redeploy</w:t>
      </w:r>
      <w:r w:rsidR="00445C33">
        <w:rPr>
          <w:sz w:val="20"/>
          <w:szCs w:val="20"/>
        </w:rPr>
        <w:t>ment</w:t>
      </w:r>
      <w:r w:rsidR="00F05E42" w:rsidRPr="0037565D">
        <w:rPr>
          <w:sz w:val="20"/>
          <w:szCs w:val="20"/>
        </w:rPr>
        <w:t xml:space="preserve"> of the ARM template, redeploy</w:t>
      </w:r>
      <w:r w:rsidR="00B13DD5">
        <w:rPr>
          <w:sz w:val="20"/>
          <w:szCs w:val="20"/>
        </w:rPr>
        <w:t>ment</w:t>
      </w:r>
      <w:r w:rsidR="00F05E42" w:rsidRPr="0037565D">
        <w:rPr>
          <w:sz w:val="20"/>
          <w:szCs w:val="20"/>
        </w:rPr>
        <w:t xml:space="preserve"> of Azure services</w:t>
      </w:r>
      <w:r w:rsidR="00B13DD5">
        <w:rPr>
          <w:sz w:val="20"/>
          <w:szCs w:val="20"/>
        </w:rPr>
        <w:t>,</w:t>
      </w:r>
      <w:r w:rsidR="00F05E42" w:rsidRPr="0037565D">
        <w:rPr>
          <w:sz w:val="20"/>
          <w:szCs w:val="20"/>
        </w:rPr>
        <w:t xml:space="preserve"> and </w:t>
      </w:r>
      <w:r w:rsidR="00B13DD5">
        <w:rPr>
          <w:sz w:val="20"/>
          <w:szCs w:val="20"/>
        </w:rPr>
        <w:t>application of</w:t>
      </w:r>
      <w:r w:rsidR="00B13DD5" w:rsidRPr="0037565D">
        <w:rPr>
          <w:sz w:val="20"/>
          <w:szCs w:val="20"/>
        </w:rPr>
        <w:t xml:space="preserve"> </w:t>
      </w:r>
      <w:r w:rsidR="005165EC" w:rsidRPr="0037565D">
        <w:rPr>
          <w:sz w:val="20"/>
          <w:szCs w:val="20"/>
        </w:rPr>
        <w:t>database migrations.</w:t>
      </w:r>
    </w:p>
    <w:p w14:paraId="71876C9E" w14:textId="3D068C8C" w:rsidR="005165EC" w:rsidRDefault="00F06015" w:rsidP="0037565D">
      <w:pPr>
        <w:pStyle w:val="Heading3"/>
        <w:spacing w:before="0" w:line="240" w:lineRule="auto"/>
      </w:pPr>
      <w:r>
        <w:t xml:space="preserve">Apply the </w:t>
      </w:r>
      <w:r w:rsidR="008B2CC9">
        <w:t>L</w:t>
      </w:r>
      <w:r>
        <w:t xml:space="preserve">atest ARM </w:t>
      </w:r>
      <w:r w:rsidR="008B2CC9">
        <w:t>T</w:t>
      </w:r>
      <w:r>
        <w:t>emplate</w:t>
      </w:r>
    </w:p>
    <w:p w14:paraId="354FB27A" w14:textId="12F5AA79" w:rsidR="00F06015" w:rsidRDefault="00822B71" w:rsidP="00416694">
      <w:pPr>
        <w:pStyle w:val="ListParagraph"/>
        <w:numPr>
          <w:ilvl w:val="0"/>
          <w:numId w:val="31"/>
        </w:numPr>
        <w:spacing w:after="0" w:line="240" w:lineRule="auto"/>
        <w:rPr>
          <w:sz w:val="20"/>
          <w:szCs w:val="20"/>
        </w:rPr>
      </w:pPr>
      <w:r w:rsidRPr="0037565D">
        <w:rPr>
          <w:sz w:val="20"/>
          <w:szCs w:val="20"/>
        </w:rPr>
        <w:t xml:space="preserve">Follow the instructions in </w:t>
      </w:r>
      <w:r w:rsidR="00565693">
        <w:rPr>
          <w:sz w:val="20"/>
          <w:szCs w:val="20"/>
        </w:rPr>
        <w:t xml:space="preserve">the </w:t>
      </w:r>
      <w:r w:rsidRPr="0037565D">
        <w:rPr>
          <w:sz w:val="20"/>
          <w:szCs w:val="20"/>
        </w:rPr>
        <w:t xml:space="preserve">section </w:t>
      </w:r>
      <w:r w:rsidR="00565693">
        <w:rPr>
          <w:sz w:val="20"/>
          <w:szCs w:val="20"/>
        </w:rPr>
        <w:t>titled</w:t>
      </w:r>
      <w:r w:rsidRPr="0037565D">
        <w:rPr>
          <w:sz w:val="20"/>
          <w:szCs w:val="20"/>
        </w:rPr>
        <w:t xml:space="preserve"> </w:t>
      </w:r>
      <w:r w:rsidR="0071208C" w:rsidRPr="00A7290E">
        <w:rPr>
          <w:color w:val="0563C1"/>
          <w:sz w:val="20"/>
          <w:szCs w:val="20"/>
          <w:u w:val="single"/>
        </w:rPr>
        <w:fldChar w:fldCharType="begin"/>
      </w:r>
      <w:r w:rsidR="0071208C" w:rsidRPr="00A7290E">
        <w:rPr>
          <w:color w:val="0563C1"/>
          <w:sz w:val="20"/>
          <w:szCs w:val="20"/>
          <w:u w:val="single"/>
        </w:rPr>
        <w:instrText xml:space="preserve"> REF _Ref67998332 \h </w:instrText>
      </w:r>
      <w:r w:rsidR="00991B72" w:rsidRPr="00A7290E">
        <w:rPr>
          <w:color w:val="0563C1"/>
          <w:sz w:val="20"/>
          <w:szCs w:val="20"/>
          <w:u w:val="single"/>
        </w:rPr>
        <w:instrText xml:space="preserve"> \* MERGEFORMAT </w:instrText>
      </w:r>
      <w:r w:rsidR="0071208C" w:rsidRPr="00A7290E">
        <w:rPr>
          <w:color w:val="0563C1"/>
          <w:sz w:val="20"/>
          <w:szCs w:val="20"/>
          <w:u w:val="single"/>
        </w:rPr>
      </w:r>
      <w:r w:rsidR="0071208C" w:rsidRPr="00A7290E">
        <w:rPr>
          <w:color w:val="0563C1"/>
          <w:sz w:val="20"/>
          <w:szCs w:val="20"/>
          <w:u w:val="single"/>
        </w:rPr>
        <w:fldChar w:fldCharType="separate"/>
      </w:r>
      <w:r w:rsidR="0002228A" w:rsidRPr="00A7290E">
        <w:rPr>
          <w:color w:val="0563C1"/>
          <w:sz w:val="20"/>
          <w:szCs w:val="20"/>
          <w:u w:val="single"/>
        </w:rPr>
        <w:t>Deploying the ARM Template</w:t>
      </w:r>
      <w:r w:rsidR="0071208C" w:rsidRPr="00A7290E">
        <w:rPr>
          <w:color w:val="0563C1"/>
          <w:sz w:val="20"/>
          <w:szCs w:val="20"/>
          <w:u w:val="single"/>
        </w:rPr>
        <w:fldChar w:fldCharType="end"/>
      </w:r>
      <w:r w:rsidR="00F3731A" w:rsidRPr="00A7290E">
        <w:rPr>
          <w:color w:val="0563C1"/>
          <w:sz w:val="20"/>
          <w:szCs w:val="20"/>
        </w:rPr>
        <w:t xml:space="preserve"> </w:t>
      </w:r>
      <w:r w:rsidR="00F3731A" w:rsidRPr="0037565D">
        <w:rPr>
          <w:sz w:val="20"/>
          <w:szCs w:val="20"/>
        </w:rPr>
        <w:t xml:space="preserve">to </w:t>
      </w:r>
      <w:r w:rsidR="00E5395C" w:rsidRPr="0037565D">
        <w:rPr>
          <w:sz w:val="20"/>
          <w:szCs w:val="20"/>
        </w:rPr>
        <w:t xml:space="preserve">apply the latest version of </w:t>
      </w:r>
      <w:r w:rsidR="00376BF7">
        <w:rPr>
          <w:sz w:val="20"/>
          <w:szCs w:val="20"/>
        </w:rPr>
        <w:t xml:space="preserve">the </w:t>
      </w:r>
      <w:r w:rsidR="00E5395C" w:rsidRPr="0037565D">
        <w:rPr>
          <w:sz w:val="20"/>
          <w:szCs w:val="20"/>
        </w:rPr>
        <w:t xml:space="preserve">ARM template via </w:t>
      </w:r>
      <w:hyperlink r:id="rId113" w:history="1">
        <w:r w:rsidR="00E5395C" w:rsidRPr="00991B72">
          <w:rPr>
            <w:rStyle w:val="Hyperlink"/>
            <w:rFonts w:asciiTheme="majorHAnsi" w:eastAsia="Times New Roman" w:hAnsiTheme="majorHAnsi" w:cstheme="majorHAnsi"/>
            <w:sz w:val="20"/>
            <w:szCs w:val="20"/>
          </w:rPr>
          <w:t>https://portal.azure.com</w:t>
        </w:r>
      </w:hyperlink>
      <w:r w:rsidR="00DE25FD" w:rsidRPr="00A7290E">
        <w:rPr>
          <w:rStyle w:val="Hyperlink"/>
          <w:rFonts w:asciiTheme="majorHAnsi" w:eastAsia="Times New Roman" w:hAnsiTheme="majorHAnsi" w:cstheme="majorHAnsi"/>
          <w:color w:val="auto"/>
          <w:sz w:val="20"/>
          <w:szCs w:val="20"/>
          <w:u w:val="none"/>
        </w:rPr>
        <w:t>. Follow the instructions in the ARM Template Deployment Guide</w:t>
      </w:r>
      <w:r w:rsidR="00A11DAE" w:rsidRPr="00A7290E">
        <w:rPr>
          <w:sz w:val="20"/>
          <w:szCs w:val="20"/>
        </w:rPr>
        <w:t xml:space="preserve"> </w:t>
      </w:r>
      <w:r w:rsidR="00A11DAE" w:rsidRPr="0037565D">
        <w:rPr>
          <w:sz w:val="20"/>
          <w:szCs w:val="20"/>
        </w:rPr>
        <w:t xml:space="preserve">up </w:t>
      </w:r>
      <w:r w:rsidR="004D374E">
        <w:rPr>
          <w:sz w:val="20"/>
          <w:szCs w:val="20"/>
        </w:rPr>
        <w:t>to</w:t>
      </w:r>
      <w:r w:rsidR="004D374E" w:rsidRPr="0037565D">
        <w:rPr>
          <w:sz w:val="20"/>
          <w:szCs w:val="20"/>
        </w:rPr>
        <w:t xml:space="preserve"> </w:t>
      </w:r>
      <w:r w:rsidR="00A11DAE" w:rsidRPr="0037565D">
        <w:rPr>
          <w:sz w:val="20"/>
          <w:szCs w:val="20"/>
        </w:rPr>
        <w:t xml:space="preserve">the step where you are presented with the screen where </w:t>
      </w:r>
      <w:r w:rsidR="00C1558F" w:rsidRPr="0037565D">
        <w:rPr>
          <w:sz w:val="20"/>
          <w:szCs w:val="20"/>
        </w:rPr>
        <w:t xml:space="preserve">template parameters need to be entered </w:t>
      </w:r>
      <w:r w:rsidR="00A0501F" w:rsidRPr="0037565D">
        <w:rPr>
          <w:sz w:val="20"/>
          <w:szCs w:val="20"/>
        </w:rPr>
        <w:t>.</w:t>
      </w:r>
    </w:p>
    <w:p w14:paraId="23FDF696" w14:textId="77777777" w:rsidR="00416694" w:rsidRPr="0037565D" w:rsidRDefault="00416694" w:rsidP="0037565D">
      <w:pPr>
        <w:pStyle w:val="ListParagraph"/>
        <w:spacing w:after="0" w:line="240" w:lineRule="auto"/>
        <w:rPr>
          <w:sz w:val="20"/>
          <w:szCs w:val="20"/>
        </w:rPr>
      </w:pPr>
    </w:p>
    <w:p w14:paraId="11EB6BCE" w14:textId="79BB35F6" w:rsidR="00A0501F" w:rsidRDefault="00A0501F" w:rsidP="00A7290E">
      <w:pPr>
        <w:spacing w:after="0" w:line="240" w:lineRule="auto"/>
        <w:jc w:val="center"/>
        <w:rPr>
          <w:sz w:val="20"/>
          <w:szCs w:val="20"/>
        </w:rPr>
      </w:pPr>
      <w:r>
        <w:rPr>
          <w:noProof/>
        </w:rPr>
        <w:drawing>
          <wp:inline distT="0" distB="0" distL="0" distR="0" wp14:anchorId="72A4BABF" wp14:editId="1FFDFBF5">
            <wp:extent cx="3750624" cy="4059301"/>
            <wp:effectExtent l="0" t="0" r="2540" b="0"/>
            <wp:docPr id="1841877829" name="Picture 184187782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50624" cy="4059301"/>
                    </a:xfrm>
                    <a:prstGeom prst="rect">
                      <a:avLst/>
                    </a:prstGeom>
                  </pic:spPr>
                </pic:pic>
              </a:graphicData>
            </a:graphic>
          </wp:inline>
        </w:drawing>
      </w:r>
    </w:p>
    <w:p w14:paraId="0031BB24" w14:textId="77777777" w:rsidR="00416694" w:rsidRPr="0037565D" w:rsidRDefault="00416694" w:rsidP="0037565D">
      <w:pPr>
        <w:spacing w:after="0" w:line="240" w:lineRule="auto"/>
        <w:ind w:left="360"/>
        <w:jc w:val="center"/>
        <w:rPr>
          <w:sz w:val="20"/>
          <w:szCs w:val="20"/>
        </w:rPr>
      </w:pPr>
    </w:p>
    <w:p w14:paraId="4115B8E7" w14:textId="7599B267" w:rsidR="00892A36" w:rsidRDefault="009454C5" w:rsidP="00416694">
      <w:pPr>
        <w:pStyle w:val="ListParagraph"/>
        <w:numPr>
          <w:ilvl w:val="0"/>
          <w:numId w:val="31"/>
        </w:numPr>
        <w:spacing w:after="0" w:line="240" w:lineRule="auto"/>
        <w:rPr>
          <w:sz w:val="20"/>
          <w:szCs w:val="20"/>
        </w:rPr>
      </w:pPr>
      <w:r w:rsidRPr="0037565D">
        <w:rPr>
          <w:sz w:val="20"/>
          <w:szCs w:val="20"/>
        </w:rPr>
        <w:t xml:space="preserve">Before applying the template, it </w:t>
      </w:r>
      <w:r w:rsidR="00B63B3A" w:rsidRPr="0037565D">
        <w:rPr>
          <w:sz w:val="20"/>
          <w:szCs w:val="20"/>
        </w:rPr>
        <w:t xml:space="preserve">is important to </w:t>
      </w:r>
      <w:r w:rsidRPr="0037565D">
        <w:rPr>
          <w:sz w:val="20"/>
          <w:szCs w:val="20"/>
        </w:rPr>
        <w:t>enter exactly the same values as they were entered during the previous deploy</w:t>
      </w:r>
      <w:r w:rsidR="00F7290D">
        <w:rPr>
          <w:sz w:val="20"/>
          <w:szCs w:val="20"/>
        </w:rPr>
        <w:t>ment</w:t>
      </w:r>
      <w:r w:rsidRPr="0037565D">
        <w:rPr>
          <w:sz w:val="20"/>
          <w:szCs w:val="20"/>
        </w:rPr>
        <w:t>.</w:t>
      </w:r>
      <w:r w:rsidR="004E7226" w:rsidRPr="0037565D">
        <w:rPr>
          <w:sz w:val="20"/>
          <w:szCs w:val="20"/>
        </w:rPr>
        <w:t xml:space="preserve"> You can retrieve the values that were entered by </w:t>
      </w:r>
      <w:r w:rsidR="00583FE7" w:rsidRPr="0037565D">
        <w:rPr>
          <w:sz w:val="20"/>
          <w:szCs w:val="20"/>
        </w:rPr>
        <w:t>going to the resource group you are deploying to in Azure Portal</w:t>
      </w:r>
      <w:r w:rsidR="00CF2F56" w:rsidRPr="0037565D">
        <w:rPr>
          <w:sz w:val="20"/>
          <w:szCs w:val="20"/>
        </w:rPr>
        <w:t xml:space="preserve">, </w:t>
      </w:r>
      <w:r w:rsidR="00013EEE">
        <w:rPr>
          <w:sz w:val="20"/>
          <w:szCs w:val="20"/>
        </w:rPr>
        <w:t xml:space="preserve">and </w:t>
      </w:r>
      <w:r w:rsidR="00CF2F56" w:rsidRPr="0037565D">
        <w:rPr>
          <w:sz w:val="20"/>
          <w:szCs w:val="20"/>
        </w:rPr>
        <w:t>select</w:t>
      </w:r>
      <w:r w:rsidR="00013EEE">
        <w:rPr>
          <w:sz w:val="20"/>
          <w:szCs w:val="20"/>
        </w:rPr>
        <w:t xml:space="preserve">ing </w:t>
      </w:r>
      <w:r w:rsidR="00CF2F56" w:rsidRPr="0037565D">
        <w:rPr>
          <w:sz w:val="20"/>
          <w:szCs w:val="20"/>
        </w:rPr>
        <w:t>Deployments</w:t>
      </w:r>
      <w:r w:rsidR="00892A36">
        <w:rPr>
          <w:sz w:val="20"/>
          <w:szCs w:val="20"/>
        </w:rPr>
        <w:t>.</w:t>
      </w:r>
    </w:p>
    <w:p w14:paraId="19DAEF45" w14:textId="77777777" w:rsidR="00F83F51" w:rsidRDefault="003933F8" w:rsidP="00A7290E">
      <w:pPr>
        <w:pStyle w:val="ListParagraph"/>
        <w:spacing w:after="0" w:line="240" w:lineRule="auto"/>
        <w:ind w:left="0"/>
        <w:jc w:val="center"/>
        <w:rPr>
          <w:sz w:val="20"/>
          <w:szCs w:val="20"/>
        </w:rPr>
      </w:pPr>
      <w:r>
        <w:br/>
      </w:r>
      <w:r w:rsidR="0000752A">
        <w:rPr>
          <w:noProof/>
        </w:rPr>
        <w:drawing>
          <wp:inline distT="0" distB="0" distL="0" distR="0" wp14:anchorId="140CA09F" wp14:editId="2CCC383F">
            <wp:extent cx="5389034" cy="958626"/>
            <wp:effectExtent l="0" t="0" r="2540" b="0"/>
            <wp:docPr id="1841877830" name="Picture 18418778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30"/>
                    <pic:cNvPicPr/>
                  </pic:nvPicPr>
                  <pic:blipFill>
                    <a:blip r:embed="rId114">
                      <a:extLst>
                        <a:ext uri="{28A0092B-C50C-407E-A947-70E740481C1C}">
                          <a14:useLocalDpi xmlns:a14="http://schemas.microsoft.com/office/drawing/2010/main" val="0"/>
                        </a:ext>
                      </a:extLst>
                    </a:blip>
                    <a:stretch>
                      <a:fillRect/>
                    </a:stretch>
                  </pic:blipFill>
                  <pic:spPr>
                    <a:xfrm>
                      <a:off x="0" y="0"/>
                      <a:ext cx="5389034" cy="958626"/>
                    </a:xfrm>
                    <a:prstGeom prst="rect">
                      <a:avLst/>
                    </a:prstGeom>
                  </pic:spPr>
                </pic:pic>
              </a:graphicData>
            </a:graphic>
          </wp:inline>
        </w:drawing>
      </w:r>
      <w:r>
        <w:br/>
      </w:r>
      <w:r>
        <w:br/>
      </w:r>
    </w:p>
    <w:p w14:paraId="1EC50A20" w14:textId="77777777" w:rsidR="00F83F51" w:rsidRDefault="00F83F51">
      <w:pPr>
        <w:rPr>
          <w:sz w:val="20"/>
          <w:szCs w:val="20"/>
        </w:rPr>
      </w:pPr>
      <w:r>
        <w:rPr>
          <w:sz w:val="20"/>
          <w:szCs w:val="20"/>
        </w:rPr>
        <w:br w:type="page"/>
      </w:r>
    </w:p>
    <w:p w14:paraId="51214551" w14:textId="245E2071" w:rsidR="0096120C" w:rsidRDefault="00892A36" w:rsidP="0096120C">
      <w:pPr>
        <w:pStyle w:val="ListParagraph"/>
        <w:spacing w:after="0" w:line="240" w:lineRule="auto"/>
        <w:ind w:left="0"/>
      </w:pPr>
      <w:r>
        <w:rPr>
          <w:sz w:val="20"/>
          <w:szCs w:val="20"/>
        </w:rPr>
        <w:lastRenderedPageBreak/>
        <w:t>S</w:t>
      </w:r>
      <w:r w:rsidR="00E34B7F" w:rsidRPr="0037565D">
        <w:rPr>
          <w:sz w:val="20"/>
          <w:szCs w:val="20"/>
        </w:rPr>
        <w:t>elect your last successful deployment and go to Inputs</w:t>
      </w:r>
      <w:r>
        <w:rPr>
          <w:sz w:val="20"/>
          <w:szCs w:val="20"/>
        </w:rPr>
        <w:t>.</w:t>
      </w:r>
    </w:p>
    <w:p w14:paraId="573182B2" w14:textId="44D5977C" w:rsidR="00A0501F" w:rsidRDefault="0041734D" w:rsidP="00A7290E">
      <w:pPr>
        <w:pStyle w:val="ListParagraph"/>
        <w:spacing w:after="0" w:line="240" w:lineRule="auto"/>
        <w:ind w:left="0"/>
        <w:jc w:val="center"/>
      </w:pPr>
      <w:r>
        <w:br/>
      </w:r>
      <w:r>
        <w:rPr>
          <w:noProof/>
        </w:rPr>
        <w:drawing>
          <wp:inline distT="0" distB="0" distL="0" distR="0" wp14:anchorId="58EFD6F4" wp14:editId="207161BC">
            <wp:extent cx="4347633" cy="2484561"/>
            <wp:effectExtent l="0" t="0" r="0" b="0"/>
            <wp:docPr id="1841877831" name="Picture 184187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31"/>
                    <pic:cNvPicPr/>
                  </pic:nvPicPr>
                  <pic:blipFill>
                    <a:blip r:embed="rId115">
                      <a:extLst>
                        <a:ext uri="{28A0092B-C50C-407E-A947-70E740481C1C}">
                          <a14:useLocalDpi xmlns:a14="http://schemas.microsoft.com/office/drawing/2010/main" val="0"/>
                        </a:ext>
                      </a:extLst>
                    </a:blip>
                    <a:stretch>
                      <a:fillRect/>
                    </a:stretch>
                  </pic:blipFill>
                  <pic:spPr>
                    <a:xfrm>
                      <a:off x="0" y="0"/>
                      <a:ext cx="4347633" cy="2484561"/>
                    </a:xfrm>
                    <a:prstGeom prst="rect">
                      <a:avLst/>
                    </a:prstGeom>
                  </pic:spPr>
                </pic:pic>
              </a:graphicData>
            </a:graphic>
          </wp:inline>
        </w:drawing>
      </w:r>
    </w:p>
    <w:p w14:paraId="24F73F18" w14:textId="77777777" w:rsidR="00F83F51" w:rsidRPr="0037565D" w:rsidRDefault="00F83F51" w:rsidP="0037565D">
      <w:pPr>
        <w:pStyle w:val="ListParagraph"/>
        <w:spacing w:after="0" w:line="240" w:lineRule="auto"/>
        <w:rPr>
          <w:sz w:val="20"/>
          <w:szCs w:val="20"/>
        </w:rPr>
      </w:pPr>
    </w:p>
    <w:p w14:paraId="7BFF2E02" w14:textId="2D306F1C" w:rsidR="006F405B" w:rsidRPr="00A7290E" w:rsidRDefault="00827F78">
      <w:pPr>
        <w:pStyle w:val="ListParagraph"/>
        <w:numPr>
          <w:ilvl w:val="0"/>
          <w:numId w:val="31"/>
        </w:numPr>
        <w:spacing w:after="0" w:line="240" w:lineRule="auto"/>
        <w:rPr>
          <w:sz w:val="20"/>
          <w:szCs w:val="20"/>
        </w:rPr>
      </w:pPr>
      <w:r w:rsidRPr="0037565D">
        <w:rPr>
          <w:sz w:val="20"/>
          <w:szCs w:val="20"/>
        </w:rPr>
        <w:t xml:space="preserve">Sensitive values such as passwords are not visible in </w:t>
      </w:r>
      <w:r w:rsidR="00143A9E">
        <w:rPr>
          <w:sz w:val="20"/>
          <w:szCs w:val="20"/>
        </w:rPr>
        <w:t>the</w:t>
      </w:r>
      <w:r w:rsidRPr="0037565D">
        <w:rPr>
          <w:sz w:val="20"/>
          <w:szCs w:val="20"/>
        </w:rPr>
        <w:t xml:space="preserve"> Inputs </w:t>
      </w:r>
      <w:r w:rsidR="009C05B1">
        <w:rPr>
          <w:sz w:val="20"/>
          <w:szCs w:val="20"/>
        </w:rPr>
        <w:t xml:space="preserve">area </w:t>
      </w:r>
      <w:r w:rsidRPr="0037565D">
        <w:rPr>
          <w:sz w:val="20"/>
          <w:szCs w:val="20"/>
        </w:rPr>
        <w:t>of a previous section</w:t>
      </w:r>
      <w:r w:rsidR="00643CB2" w:rsidRPr="0037565D">
        <w:rPr>
          <w:sz w:val="20"/>
          <w:szCs w:val="20"/>
        </w:rPr>
        <w:t>:</w:t>
      </w:r>
    </w:p>
    <w:p w14:paraId="186A22AB" w14:textId="25E07A58" w:rsidR="00643CB2" w:rsidRPr="0037565D" w:rsidRDefault="001834AB" w:rsidP="0037565D">
      <w:pPr>
        <w:pStyle w:val="ListParagraph"/>
        <w:numPr>
          <w:ilvl w:val="0"/>
          <w:numId w:val="32"/>
        </w:numPr>
        <w:spacing w:after="0" w:line="240" w:lineRule="auto"/>
        <w:rPr>
          <w:rFonts w:cstheme="minorHAnsi"/>
          <w:sz w:val="20"/>
          <w:szCs w:val="20"/>
        </w:rPr>
      </w:pPr>
      <w:r w:rsidRPr="007E2C5B">
        <w:rPr>
          <w:b/>
          <w:bCs/>
          <w:sz w:val="20"/>
          <w:szCs w:val="20"/>
        </w:rPr>
        <w:t>API</w:t>
      </w:r>
      <w:r w:rsidR="00753560" w:rsidRPr="007E2C5B">
        <w:rPr>
          <w:b/>
          <w:bCs/>
          <w:sz w:val="20"/>
          <w:szCs w:val="20"/>
        </w:rPr>
        <w:t xml:space="preserve"> Padlock T</w:t>
      </w:r>
      <w:r w:rsidR="00753560" w:rsidRPr="0037565D">
        <w:rPr>
          <w:b/>
          <w:bCs/>
          <w:sz w:val="20"/>
          <w:szCs w:val="20"/>
        </w:rPr>
        <w:t>oken</w:t>
      </w:r>
      <w:r w:rsidR="00425F3E" w:rsidRPr="0037565D">
        <w:rPr>
          <w:sz w:val="20"/>
          <w:szCs w:val="20"/>
        </w:rPr>
        <w:t xml:space="preserve">: </w:t>
      </w:r>
      <w:r w:rsidR="006F405B">
        <w:rPr>
          <w:sz w:val="20"/>
          <w:szCs w:val="20"/>
        </w:rPr>
        <w:t xml:space="preserve">API Padlock Token </w:t>
      </w:r>
      <w:r w:rsidR="006F405B" w:rsidRPr="00A7290E">
        <w:rPr>
          <w:b/>
          <w:bCs/>
          <w:sz w:val="20"/>
          <w:szCs w:val="20"/>
        </w:rPr>
        <w:t>is deprecated</w:t>
      </w:r>
      <w:r w:rsidR="006F405B">
        <w:rPr>
          <w:sz w:val="20"/>
          <w:szCs w:val="20"/>
        </w:rPr>
        <w:t xml:space="preserve"> since version 1.2.3.0. The value can remain empty.</w:t>
      </w:r>
      <w:r w:rsidR="00486681" w:rsidRPr="0037565D" w:rsidDel="00486681">
        <w:rPr>
          <w:sz w:val="20"/>
          <w:szCs w:val="20"/>
        </w:rPr>
        <w:t xml:space="preserve"> </w:t>
      </w:r>
      <w:r w:rsidR="00E47F00" w:rsidRPr="0037565D">
        <w:rPr>
          <w:rFonts w:cstheme="minorHAnsi"/>
          <w:sz w:val="20"/>
          <w:szCs w:val="20"/>
        </w:rPr>
        <w:br/>
      </w:r>
    </w:p>
    <w:p w14:paraId="27AD02FB" w14:textId="07420F80" w:rsidR="002A6052" w:rsidRPr="00A7290E" w:rsidRDefault="00753560" w:rsidP="0037565D">
      <w:pPr>
        <w:pStyle w:val="ListParagraph"/>
        <w:numPr>
          <w:ilvl w:val="0"/>
          <w:numId w:val="32"/>
        </w:numPr>
        <w:spacing w:after="0" w:line="240" w:lineRule="auto"/>
        <w:rPr>
          <w:b/>
          <w:sz w:val="20"/>
          <w:szCs w:val="20"/>
        </w:rPr>
      </w:pPr>
      <w:r w:rsidRPr="67585B09">
        <w:rPr>
          <w:b/>
          <w:sz w:val="20"/>
          <w:szCs w:val="20"/>
        </w:rPr>
        <w:t>Sql Server Admin Password</w:t>
      </w:r>
      <w:r w:rsidR="00425F3E" w:rsidRPr="00A7290E">
        <w:rPr>
          <w:bCs/>
          <w:sz w:val="20"/>
          <w:szCs w:val="20"/>
        </w:rPr>
        <w:t xml:space="preserve">: </w:t>
      </w:r>
      <w:r w:rsidR="008D5E34" w:rsidRPr="67585B09">
        <w:rPr>
          <w:sz w:val="20"/>
          <w:szCs w:val="20"/>
        </w:rPr>
        <w:t xml:space="preserve">If you don’t have the </w:t>
      </w:r>
      <w:r w:rsidR="00D44213" w:rsidRPr="67585B09">
        <w:rPr>
          <w:sz w:val="20"/>
          <w:szCs w:val="20"/>
        </w:rPr>
        <w:t>original admin password, the recommended procedure is to reset it to a new one.</w:t>
      </w:r>
      <w:r w:rsidR="00D44213">
        <w:br/>
      </w:r>
      <w:r w:rsidR="00D44213">
        <w:br/>
      </w:r>
      <w:r w:rsidR="00D44213" w:rsidRPr="67585B09">
        <w:rPr>
          <w:sz w:val="20"/>
          <w:szCs w:val="20"/>
        </w:rPr>
        <w:t xml:space="preserve">Go to the resource group where the Fundraising and Engagement Azure services are deployed in </w:t>
      </w:r>
      <w:hyperlink r:id="rId116">
        <w:r w:rsidR="00D44213" w:rsidRPr="67585B09">
          <w:rPr>
            <w:rStyle w:val="Hyperlink"/>
            <w:sz w:val="20"/>
            <w:szCs w:val="20"/>
          </w:rPr>
          <w:t>Azure Portal</w:t>
        </w:r>
      </w:hyperlink>
      <w:r w:rsidR="00D44213" w:rsidRPr="67585B09">
        <w:rPr>
          <w:sz w:val="20"/>
          <w:szCs w:val="20"/>
        </w:rPr>
        <w:t>. Open details of the SQL server there – its name will be in the format &lt;name&gt;-sqlserver-&lt;env&gt;, e.g. contoso-sqlserver-prod.</w:t>
      </w:r>
      <w:r w:rsidR="00BA584D">
        <w:br/>
      </w:r>
      <w:r w:rsidR="00BA584D">
        <w:br/>
      </w:r>
      <w:r w:rsidR="00BA584D" w:rsidRPr="67585B09">
        <w:rPr>
          <w:sz w:val="20"/>
          <w:szCs w:val="20"/>
        </w:rPr>
        <w:t>Open the SQL server detail</w:t>
      </w:r>
      <w:r w:rsidR="00BB4C55" w:rsidRPr="67585B09">
        <w:rPr>
          <w:sz w:val="20"/>
          <w:szCs w:val="20"/>
        </w:rPr>
        <w:t xml:space="preserve">, </w:t>
      </w:r>
      <w:r w:rsidR="00186EF4" w:rsidRPr="67585B09">
        <w:rPr>
          <w:sz w:val="20"/>
          <w:szCs w:val="20"/>
        </w:rPr>
        <w:t xml:space="preserve">click the </w:t>
      </w:r>
      <w:r w:rsidR="00A46EB1">
        <w:rPr>
          <w:sz w:val="20"/>
          <w:szCs w:val="20"/>
        </w:rPr>
        <w:t xml:space="preserve"> ‘</w:t>
      </w:r>
      <w:r w:rsidR="00186EF4" w:rsidRPr="67585B09">
        <w:rPr>
          <w:sz w:val="20"/>
          <w:szCs w:val="20"/>
        </w:rPr>
        <w:t>Reset password</w:t>
      </w:r>
      <w:r w:rsidR="00A46EB1">
        <w:rPr>
          <w:sz w:val="20"/>
          <w:szCs w:val="20"/>
        </w:rPr>
        <w:t xml:space="preserve"> ‘</w:t>
      </w:r>
      <w:r w:rsidR="00186EF4" w:rsidRPr="67585B09">
        <w:rPr>
          <w:sz w:val="20"/>
          <w:szCs w:val="20"/>
        </w:rPr>
        <w:t xml:space="preserve"> button, enter a new strong password</w:t>
      </w:r>
      <w:r w:rsidR="002A6052">
        <w:rPr>
          <w:sz w:val="20"/>
          <w:szCs w:val="20"/>
        </w:rPr>
        <w:t>,</w:t>
      </w:r>
      <w:r w:rsidR="00186EF4" w:rsidRPr="67585B09">
        <w:rPr>
          <w:sz w:val="20"/>
          <w:szCs w:val="20"/>
        </w:rPr>
        <w:t xml:space="preserve"> </w:t>
      </w:r>
      <w:r w:rsidR="00CD372B" w:rsidRPr="67585B09">
        <w:rPr>
          <w:sz w:val="20"/>
          <w:szCs w:val="20"/>
        </w:rPr>
        <w:t>and save it</w:t>
      </w:r>
      <w:r w:rsidR="002A6052" w:rsidRPr="00A7290E">
        <w:rPr>
          <w:b/>
          <w:sz w:val="20"/>
          <w:szCs w:val="20"/>
        </w:rPr>
        <w:t>.</w:t>
      </w:r>
    </w:p>
    <w:p w14:paraId="350EBB6D" w14:textId="0C596444" w:rsidR="0096120C" w:rsidRDefault="00CD372B" w:rsidP="0096120C">
      <w:pPr>
        <w:pStyle w:val="ListParagraph"/>
        <w:spacing w:after="0" w:line="240" w:lineRule="auto"/>
        <w:ind w:left="0"/>
        <w:jc w:val="center"/>
        <w:rPr>
          <w:sz w:val="20"/>
          <w:szCs w:val="20"/>
        </w:rPr>
      </w:pPr>
      <w:r>
        <w:br/>
      </w:r>
      <w:r w:rsidR="00E77D18">
        <w:rPr>
          <w:noProof/>
        </w:rPr>
        <w:drawing>
          <wp:inline distT="0" distB="0" distL="0" distR="0" wp14:anchorId="711BC579" wp14:editId="6218638C">
            <wp:extent cx="2999874" cy="946114"/>
            <wp:effectExtent l="0" t="0" r="0" b="6985"/>
            <wp:docPr id="1841877844" name="Picture 18418778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44"/>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999874" cy="946114"/>
                    </a:xfrm>
                    <a:prstGeom prst="rect">
                      <a:avLst/>
                    </a:prstGeom>
                  </pic:spPr>
                </pic:pic>
              </a:graphicData>
            </a:graphic>
          </wp:inline>
        </w:drawing>
      </w:r>
      <w:r>
        <w:br/>
      </w:r>
    </w:p>
    <w:p w14:paraId="6A57EACE" w14:textId="5C68321C" w:rsidR="00425F3E" w:rsidRPr="0037565D" w:rsidRDefault="00E77D18" w:rsidP="00A7290E">
      <w:pPr>
        <w:pStyle w:val="ListParagraph"/>
        <w:spacing w:after="0" w:line="240" w:lineRule="auto"/>
        <w:ind w:left="1440"/>
        <w:rPr>
          <w:b/>
          <w:sz w:val="20"/>
          <w:szCs w:val="20"/>
        </w:rPr>
      </w:pPr>
      <w:r w:rsidRPr="67585B09">
        <w:rPr>
          <w:sz w:val="20"/>
          <w:szCs w:val="20"/>
        </w:rPr>
        <w:t xml:space="preserve">Use the new </w:t>
      </w:r>
      <w:r w:rsidR="00AE2CCE" w:rsidRPr="67585B09">
        <w:rPr>
          <w:sz w:val="20"/>
          <w:szCs w:val="20"/>
        </w:rPr>
        <w:t>password as the value for</w:t>
      </w:r>
      <w:r w:rsidR="00A07BE9">
        <w:rPr>
          <w:sz w:val="20"/>
          <w:szCs w:val="20"/>
        </w:rPr>
        <w:t xml:space="preserve"> the</w:t>
      </w:r>
      <w:r w:rsidR="00AE2CCE" w:rsidRPr="67585B09">
        <w:rPr>
          <w:sz w:val="20"/>
          <w:szCs w:val="20"/>
        </w:rPr>
        <w:t xml:space="preserve"> </w:t>
      </w:r>
      <w:r w:rsidR="006D15A3">
        <w:rPr>
          <w:sz w:val="20"/>
          <w:szCs w:val="20"/>
        </w:rPr>
        <w:t>SQL</w:t>
      </w:r>
      <w:r w:rsidR="006D15A3" w:rsidRPr="67585B09">
        <w:rPr>
          <w:sz w:val="20"/>
          <w:szCs w:val="20"/>
        </w:rPr>
        <w:t xml:space="preserve"> </w:t>
      </w:r>
      <w:r w:rsidR="00AE2CCE" w:rsidRPr="67585B09">
        <w:rPr>
          <w:sz w:val="20"/>
          <w:szCs w:val="20"/>
        </w:rPr>
        <w:t xml:space="preserve">Server Admin Password </w:t>
      </w:r>
      <w:r w:rsidR="00052701" w:rsidRPr="67585B09">
        <w:rPr>
          <w:sz w:val="20"/>
          <w:szCs w:val="20"/>
        </w:rPr>
        <w:t>parameter of the ARM template.</w:t>
      </w:r>
      <w:r w:rsidR="00D44213">
        <w:br/>
      </w:r>
    </w:p>
    <w:p w14:paraId="454519A1" w14:textId="53E0895D" w:rsidR="00E01BB8" w:rsidRPr="0037565D" w:rsidRDefault="00753560" w:rsidP="00892A36">
      <w:pPr>
        <w:pStyle w:val="ListParagraph"/>
        <w:numPr>
          <w:ilvl w:val="0"/>
          <w:numId w:val="32"/>
        </w:numPr>
        <w:spacing w:after="0" w:line="240" w:lineRule="auto"/>
        <w:rPr>
          <w:rFonts w:cstheme="minorHAnsi"/>
          <w:b/>
          <w:bCs/>
          <w:sz w:val="20"/>
          <w:szCs w:val="20"/>
        </w:rPr>
      </w:pPr>
      <w:r w:rsidRPr="0037565D">
        <w:rPr>
          <w:rFonts w:cstheme="minorHAnsi"/>
          <w:b/>
          <w:bCs/>
          <w:sz w:val="20"/>
          <w:szCs w:val="20"/>
        </w:rPr>
        <w:t>Database Password</w:t>
      </w:r>
      <w:r w:rsidR="00F8297D" w:rsidRPr="0037565D">
        <w:rPr>
          <w:rFonts w:cstheme="minorHAnsi"/>
          <w:sz w:val="20"/>
          <w:szCs w:val="20"/>
        </w:rPr>
        <w:t>:</w:t>
      </w:r>
      <w:r w:rsidR="0036430B" w:rsidRPr="00991B72">
        <w:rPr>
          <w:rFonts w:cstheme="minorHAnsi"/>
          <w:sz w:val="20"/>
          <w:szCs w:val="20"/>
        </w:rPr>
        <w:t xml:space="preserve"> If you don’t have the original database password, it can be retrieved from </w:t>
      </w:r>
      <w:r w:rsidR="00F41574" w:rsidRPr="00991B72">
        <w:rPr>
          <w:rFonts w:cstheme="minorHAnsi"/>
          <w:sz w:val="20"/>
          <w:szCs w:val="20"/>
        </w:rPr>
        <w:t xml:space="preserve">Azure </w:t>
      </w:r>
      <w:r w:rsidR="0036430B" w:rsidRPr="00991B72">
        <w:rPr>
          <w:rFonts w:cstheme="minorHAnsi"/>
          <w:sz w:val="20"/>
          <w:szCs w:val="20"/>
        </w:rPr>
        <w:t xml:space="preserve">Key </w:t>
      </w:r>
      <w:r w:rsidR="00F41574" w:rsidRPr="00991B72">
        <w:rPr>
          <w:rFonts w:cstheme="minorHAnsi"/>
          <w:sz w:val="20"/>
          <w:szCs w:val="20"/>
        </w:rPr>
        <w:t>V</w:t>
      </w:r>
      <w:r w:rsidR="00E42A69" w:rsidRPr="00991B72">
        <w:rPr>
          <w:rFonts w:cstheme="minorHAnsi"/>
          <w:sz w:val="20"/>
          <w:szCs w:val="20"/>
        </w:rPr>
        <w:t>ault</w:t>
      </w:r>
      <w:r w:rsidR="00F41574" w:rsidRPr="00991B72">
        <w:rPr>
          <w:rFonts w:cstheme="minorHAnsi"/>
          <w:sz w:val="20"/>
          <w:szCs w:val="20"/>
        </w:rPr>
        <w:t xml:space="preserve">. Go to the resource group where the Fundraising and Engagement Azure services are deployed in </w:t>
      </w:r>
      <w:hyperlink r:id="rId118" w:history="1">
        <w:r w:rsidR="00F41574" w:rsidRPr="00991B72">
          <w:rPr>
            <w:rStyle w:val="Hyperlink"/>
            <w:rFonts w:cstheme="minorHAnsi"/>
            <w:sz w:val="20"/>
            <w:szCs w:val="20"/>
          </w:rPr>
          <w:t>Azure Portal</w:t>
        </w:r>
      </w:hyperlink>
      <w:r w:rsidR="0015681F" w:rsidRPr="00991B72">
        <w:rPr>
          <w:rFonts w:cstheme="minorHAnsi"/>
          <w:sz w:val="20"/>
          <w:szCs w:val="20"/>
        </w:rPr>
        <w:t xml:space="preserve">. Open details of the Key vault – its name </w:t>
      </w:r>
      <w:r w:rsidR="004C3544" w:rsidRPr="00991B72">
        <w:rPr>
          <w:rFonts w:cstheme="minorHAnsi"/>
          <w:sz w:val="20"/>
          <w:szCs w:val="20"/>
        </w:rPr>
        <w:t>will be in the format &lt;name&gt;-vault-&lt;env&gt;, e.g. contoso-vault-prod</w:t>
      </w:r>
      <w:r w:rsidR="003D12E3" w:rsidRPr="00991B72">
        <w:rPr>
          <w:rFonts w:cstheme="minorHAnsi"/>
          <w:sz w:val="20"/>
          <w:szCs w:val="20"/>
        </w:rPr>
        <w:t>.</w:t>
      </w:r>
      <w:r w:rsidR="00AF1F88" w:rsidRPr="00991B72">
        <w:rPr>
          <w:rFonts w:cstheme="minorHAnsi"/>
          <w:sz w:val="20"/>
          <w:szCs w:val="20"/>
        </w:rPr>
        <w:br/>
      </w:r>
      <w:r w:rsidR="00AF1F88" w:rsidRPr="00991B72">
        <w:rPr>
          <w:rFonts w:cstheme="minorHAnsi"/>
          <w:sz w:val="20"/>
          <w:szCs w:val="20"/>
        </w:rPr>
        <w:br/>
        <w:t>Grant yourself access to read secrets in the vault</w:t>
      </w:r>
      <w:r w:rsidR="009706C9" w:rsidRPr="00991B72">
        <w:rPr>
          <w:rFonts w:cstheme="minorHAnsi"/>
          <w:sz w:val="20"/>
          <w:szCs w:val="20"/>
        </w:rPr>
        <w:t xml:space="preserve"> by following the instructions in</w:t>
      </w:r>
      <w:r w:rsidR="00A03694" w:rsidRPr="00991B72">
        <w:rPr>
          <w:rFonts w:cstheme="minorHAnsi"/>
          <w:sz w:val="20"/>
          <w:szCs w:val="20"/>
        </w:rPr>
        <w:t xml:space="preserve"> </w:t>
      </w:r>
      <w:hyperlink r:id="rId119" w:history="1">
        <w:r w:rsidR="00A03694" w:rsidRPr="00991B72">
          <w:rPr>
            <w:rStyle w:val="Hyperlink"/>
            <w:rFonts w:cstheme="minorHAnsi"/>
            <w:sz w:val="20"/>
            <w:szCs w:val="20"/>
          </w:rPr>
          <w:t xml:space="preserve">Assign a </w:t>
        </w:r>
        <w:r w:rsidR="00A03694" w:rsidRPr="00991B72">
          <w:rPr>
            <w:rStyle w:val="Hyperlink"/>
            <w:rFonts w:cstheme="minorHAnsi"/>
            <w:sz w:val="20"/>
            <w:szCs w:val="20"/>
          </w:rPr>
          <w:lastRenderedPageBreak/>
          <w:t>Key Vault access policy</w:t>
        </w:r>
      </w:hyperlink>
      <w:r w:rsidR="00A03694" w:rsidRPr="00991B72">
        <w:rPr>
          <w:rFonts w:cstheme="minorHAnsi"/>
          <w:sz w:val="20"/>
          <w:szCs w:val="20"/>
        </w:rPr>
        <w:t xml:space="preserve">, </w:t>
      </w:r>
      <w:r w:rsidR="00A92081">
        <w:rPr>
          <w:rFonts w:cstheme="minorHAnsi"/>
          <w:sz w:val="20"/>
          <w:szCs w:val="20"/>
        </w:rPr>
        <w:t xml:space="preserve">and </w:t>
      </w:r>
      <w:r w:rsidR="00A03694" w:rsidRPr="00991B72">
        <w:rPr>
          <w:rFonts w:cstheme="minorHAnsi"/>
          <w:sz w:val="20"/>
          <w:szCs w:val="20"/>
        </w:rPr>
        <w:t xml:space="preserve">choosing </w:t>
      </w:r>
      <w:r w:rsidR="00A46EB1">
        <w:rPr>
          <w:rFonts w:cstheme="minorHAnsi"/>
          <w:sz w:val="20"/>
          <w:szCs w:val="20"/>
        </w:rPr>
        <w:t xml:space="preserve"> ‘</w:t>
      </w:r>
      <w:r w:rsidR="00A03694" w:rsidRPr="00991B72">
        <w:rPr>
          <w:rFonts w:cstheme="minorHAnsi"/>
          <w:sz w:val="20"/>
          <w:szCs w:val="20"/>
        </w:rPr>
        <w:t>Secret Management</w:t>
      </w:r>
      <w:r w:rsidR="00A46EB1">
        <w:rPr>
          <w:rFonts w:cstheme="minorHAnsi"/>
          <w:sz w:val="20"/>
          <w:szCs w:val="20"/>
        </w:rPr>
        <w:t xml:space="preserve"> ‘</w:t>
      </w:r>
      <w:r w:rsidR="00A03694" w:rsidRPr="00991B72">
        <w:rPr>
          <w:rFonts w:cstheme="minorHAnsi"/>
          <w:sz w:val="20"/>
          <w:szCs w:val="20"/>
        </w:rPr>
        <w:t xml:space="preserve"> </w:t>
      </w:r>
      <w:r w:rsidR="00CE5EB4" w:rsidRPr="00991B72">
        <w:rPr>
          <w:rFonts w:cstheme="minorHAnsi"/>
          <w:sz w:val="20"/>
          <w:szCs w:val="20"/>
        </w:rPr>
        <w:t>as the template and your user account as the principal.</w:t>
      </w:r>
      <w:r w:rsidR="00AF380B" w:rsidRPr="0037565D">
        <w:rPr>
          <w:noProof/>
          <w:sz w:val="20"/>
          <w:szCs w:val="20"/>
        </w:rPr>
        <w:t xml:space="preserve"> </w:t>
      </w:r>
    </w:p>
    <w:p w14:paraId="7D72D647" w14:textId="5ED4A3BF" w:rsidR="00E01BB8" w:rsidRDefault="00AF380B" w:rsidP="00A7290E">
      <w:pPr>
        <w:pStyle w:val="ListParagraph"/>
        <w:spacing w:after="0" w:line="240" w:lineRule="auto"/>
        <w:ind w:left="0"/>
        <w:jc w:val="center"/>
        <w:rPr>
          <w:rFonts w:cstheme="minorHAnsi"/>
          <w:sz w:val="20"/>
          <w:szCs w:val="20"/>
        </w:rPr>
      </w:pPr>
      <w:r>
        <w:br/>
      </w:r>
      <w:r>
        <w:rPr>
          <w:noProof/>
        </w:rPr>
        <w:drawing>
          <wp:inline distT="0" distB="0" distL="0" distR="0" wp14:anchorId="7E279331" wp14:editId="4025C9AB">
            <wp:extent cx="2864768" cy="1748243"/>
            <wp:effectExtent l="0" t="0" r="0" b="4445"/>
            <wp:docPr id="1841877839" name="Picture 18418778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39"/>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864768" cy="1748243"/>
                    </a:xfrm>
                    <a:prstGeom prst="rect">
                      <a:avLst/>
                    </a:prstGeom>
                  </pic:spPr>
                </pic:pic>
              </a:graphicData>
            </a:graphic>
          </wp:inline>
        </w:drawing>
      </w:r>
    </w:p>
    <w:p w14:paraId="6C68341C" w14:textId="4600D7F8" w:rsidR="00FA3152" w:rsidRDefault="00CE5EB4" w:rsidP="00E01BB8">
      <w:pPr>
        <w:pStyle w:val="ListParagraph"/>
        <w:spacing w:after="0" w:line="240" w:lineRule="auto"/>
        <w:ind w:left="1440"/>
        <w:rPr>
          <w:rFonts w:cstheme="minorHAnsi"/>
          <w:sz w:val="20"/>
          <w:szCs w:val="20"/>
        </w:rPr>
      </w:pPr>
      <w:r w:rsidRPr="00991B72">
        <w:rPr>
          <w:rFonts w:cstheme="minorHAnsi"/>
          <w:sz w:val="20"/>
          <w:szCs w:val="20"/>
        </w:rPr>
        <w:br/>
      </w:r>
      <w:r w:rsidR="00642B94" w:rsidRPr="00991B72">
        <w:rPr>
          <w:rFonts w:cstheme="minorHAnsi"/>
          <w:sz w:val="20"/>
          <w:szCs w:val="20"/>
        </w:rPr>
        <w:t>After adding the policy, confirm with the Save button. Now you can navigate to Secrets</w:t>
      </w:r>
      <w:r w:rsidR="005A139F" w:rsidRPr="00991B72">
        <w:rPr>
          <w:rFonts w:cstheme="minorHAnsi"/>
          <w:sz w:val="20"/>
          <w:szCs w:val="20"/>
        </w:rPr>
        <w:t xml:space="preserve"> in the vault menu and open the </w:t>
      </w:r>
      <w:r w:rsidR="00A92081">
        <w:rPr>
          <w:rFonts w:cstheme="minorHAnsi"/>
          <w:sz w:val="20"/>
          <w:szCs w:val="20"/>
        </w:rPr>
        <w:t>‘</w:t>
      </w:r>
      <w:r w:rsidR="00254AC4" w:rsidRPr="00991B72">
        <w:rPr>
          <w:rFonts w:cstheme="minorHAnsi"/>
          <w:sz w:val="20"/>
          <w:szCs w:val="20"/>
        </w:rPr>
        <w:t>ConnectionSecrets—PaymentContextPassword</w:t>
      </w:r>
      <w:r w:rsidR="00A92081">
        <w:rPr>
          <w:rFonts w:cstheme="minorHAnsi"/>
          <w:sz w:val="20"/>
          <w:szCs w:val="20"/>
        </w:rPr>
        <w:t>’</w:t>
      </w:r>
      <w:r w:rsidR="00254AC4" w:rsidRPr="00991B72">
        <w:rPr>
          <w:rFonts w:cstheme="minorHAnsi"/>
          <w:sz w:val="20"/>
          <w:szCs w:val="20"/>
        </w:rPr>
        <w:t xml:space="preserve"> secret to </w:t>
      </w:r>
      <w:r w:rsidR="00582563" w:rsidRPr="00991B72">
        <w:rPr>
          <w:rFonts w:cstheme="minorHAnsi"/>
          <w:sz w:val="20"/>
          <w:szCs w:val="20"/>
        </w:rPr>
        <w:t>reveal the database password value there</w:t>
      </w:r>
      <w:r w:rsidR="002933C2">
        <w:rPr>
          <w:rFonts w:cstheme="minorHAnsi"/>
          <w:sz w:val="20"/>
          <w:szCs w:val="20"/>
        </w:rPr>
        <w:t>.</w:t>
      </w:r>
    </w:p>
    <w:p w14:paraId="547A03F3" w14:textId="6D7CEF84" w:rsidR="00FA3152" w:rsidRDefault="00582563" w:rsidP="00A7290E">
      <w:pPr>
        <w:pStyle w:val="ListParagraph"/>
        <w:spacing w:after="0" w:line="240" w:lineRule="auto"/>
        <w:ind w:left="0"/>
        <w:jc w:val="center"/>
        <w:rPr>
          <w:rFonts w:cstheme="minorHAnsi"/>
          <w:sz w:val="20"/>
          <w:szCs w:val="20"/>
        </w:rPr>
      </w:pPr>
      <w:r>
        <w:br/>
      </w:r>
      <w:r>
        <w:rPr>
          <w:noProof/>
        </w:rPr>
        <w:drawing>
          <wp:inline distT="0" distB="0" distL="0" distR="0" wp14:anchorId="0045BA6E" wp14:editId="4EE2A50F">
            <wp:extent cx="2693316" cy="1078252"/>
            <wp:effectExtent l="0" t="0" r="0" b="7620"/>
            <wp:docPr id="1841877840" name="Picture 18418778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40"/>
                    <pic:cNvPicPr/>
                  </pic:nvPicPr>
                  <pic:blipFill>
                    <a:blip r:embed="rId121">
                      <a:extLst>
                        <a:ext uri="{28A0092B-C50C-407E-A947-70E740481C1C}">
                          <a14:useLocalDpi xmlns:a14="http://schemas.microsoft.com/office/drawing/2010/main" val="0"/>
                        </a:ext>
                      </a:extLst>
                    </a:blip>
                    <a:stretch>
                      <a:fillRect/>
                    </a:stretch>
                  </pic:blipFill>
                  <pic:spPr>
                    <a:xfrm>
                      <a:off x="0" y="0"/>
                      <a:ext cx="2693316" cy="1078252"/>
                    </a:xfrm>
                    <a:prstGeom prst="rect">
                      <a:avLst/>
                    </a:prstGeom>
                  </pic:spPr>
                </pic:pic>
              </a:graphicData>
            </a:graphic>
          </wp:inline>
        </w:drawing>
      </w:r>
    </w:p>
    <w:p w14:paraId="101BE241" w14:textId="296A1831" w:rsidR="00753560" w:rsidRPr="0037565D" w:rsidRDefault="001F7092" w:rsidP="0037565D">
      <w:pPr>
        <w:pStyle w:val="ListParagraph"/>
        <w:spacing w:after="0" w:line="240" w:lineRule="auto"/>
        <w:ind w:left="1440"/>
        <w:rPr>
          <w:rFonts w:cstheme="minorHAnsi"/>
          <w:b/>
          <w:bCs/>
          <w:sz w:val="20"/>
          <w:szCs w:val="20"/>
        </w:rPr>
      </w:pPr>
      <w:r w:rsidRPr="00991B72">
        <w:rPr>
          <w:rFonts w:cstheme="minorHAnsi"/>
          <w:sz w:val="20"/>
          <w:szCs w:val="20"/>
        </w:rPr>
        <w:br/>
        <w:t xml:space="preserve">Use </w:t>
      </w:r>
      <w:r w:rsidR="00E90A5D" w:rsidRPr="00991B72">
        <w:rPr>
          <w:rFonts w:cstheme="minorHAnsi"/>
          <w:sz w:val="20"/>
          <w:szCs w:val="20"/>
        </w:rPr>
        <w:t>the secret value as input for the Database Password parameter of the ARM template.</w:t>
      </w:r>
      <w:r w:rsidR="00E90A5D" w:rsidRPr="00991B72">
        <w:rPr>
          <w:rFonts w:cstheme="minorHAnsi"/>
          <w:b/>
          <w:bCs/>
          <w:sz w:val="20"/>
          <w:szCs w:val="20"/>
        </w:rPr>
        <w:br/>
      </w:r>
      <w:r w:rsidR="00E90A5D" w:rsidRPr="00991B72">
        <w:rPr>
          <w:rFonts w:cstheme="minorHAnsi"/>
          <w:b/>
          <w:bCs/>
          <w:sz w:val="20"/>
          <w:szCs w:val="20"/>
        </w:rPr>
        <w:br/>
        <w:t xml:space="preserve">Remove the </w:t>
      </w:r>
      <w:r w:rsidR="0020207E" w:rsidRPr="00991B72">
        <w:rPr>
          <w:rFonts w:cstheme="minorHAnsi"/>
          <w:b/>
          <w:bCs/>
          <w:sz w:val="20"/>
          <w:szCs w:val="20"/>
        </w:rPr>
        <w:t>Key Vault access policy you created afterward.</w:t>
      </w:r>
      <w:r w:rsidR="00A907CA" w:rsidRPr="00991B72">
        <w:rPr>
          <w:rFonts w:cstheme="minorHAnsi"/>
          <w:b/>
          <w:bCs/>
          <w:sz w:val="20"/>
          <w:szCs w:val="20"/>
        </w:rPr>
        <w:br/>
      </w:r>
    </w:p>
    <w:p w14:paraId="41CCA94B" w14:textId="03618D51" w:rsidR="00A65968" w:rsidRPr="00A7290E" w:rsidRDefault="00EE051C" w:rsidP="0037565D">
      <w:pPr>
        <w:pStyle w:val="ListParagraph"/>
        <w:numPr>
          <w:ilvl w:val="0"/>
          <w:numId w:val="32"/>
        </w:numPr>
        <w:spacing w:after="0" w:line="240" w:lineRule="auto"/>
        <w:rPr>
          <w:b/>
          <w:sz w:val="20"/>
          <w:szCs w:val="20"/>
        </w:rPr>
      </w:pPr>
      <w:r>
        <w:rPr>
          <w:b/>
          <w:bCs/>
          <w:sz w:val="20"/>
          <w:szCs w:val="20"/>
        </w:rPr>
        <w:t xml:space="preserve">App Registration </w:t>
      </w:r>
      <w:r w:rsidR="00906531">
        <w:rPr>
          <w:b/>
          <w:bCs/>
          <w:sz w:val="20"/>
          <w:szCs w:val="20"/>
        </w:rPr>
        <w:t>Client Secret</w:t>
      </w:r>
      <w:r w:rsidR="001F7092" w:rsidRPr="67585B09">
        <w:rPr>
          <w:b/>
          <w:sz w:val="20"/>
          <w:szCs w:val="20"/>
        </w:rPr>
        <w:t>:</w:t>
      </w:r>
      <w:r w:rsidR="001F7092" w:rsidRPr="67585B09">
        <w:rPr>
          <w:sz w:val="20"/>
          <w:szCs w:val="20"/>
        </w:rPr>
        <w:t xml:space="preserve"> If you don’t have </w:t>
      </w:r>
      <w:r w:rsidR="0020207E" w:rsidRPr="67585B09">
        <w:rPr>
          <w:sz w:val="20"/>
          <w:szCs w:val="20"/>
        </w:rPr>
        <w:t xml:space="preserve">the original </w:t>
      </w:r>
      <w:r w:rsidR="00906531">
        <w:rPr>
          <w:sz w:val="20"/>
          <w:szCs w:val="20"/>
        </w:rPr>
        <w:t>client secret</w:t>
      </w:r>
      <w:r w:rsidR="0020207E" w:rsidRPr="67585B09">
        <w:rPr>
          <w:sz w:val="20"/>
          <w:szCs w:val="20"/>
        </w:rPr>
        <w:t xml:space="preserve">, </w:t>
      </w:r>
      <w:r w:rsidR="00AE6128" w:rsidRPr="67585B09">
        <w:rPr>
          <w:sz w:val="20"/>
          <w:szCs w:val="20"/>
        </w:rPr>
        <w:t xml:space="preserve">the recommended procedure is to generate a new </w:t>
      </w:r>
      <w:r w:rsidR="00906531">
        <w:rPr>
          <w:sz w:val="20"/>
          <w:szCs w:val="20"/>
        </w:rPr>
        <w:t>one</w:t>
      </w:r>
      <w:r w:rsidR="00AE6128" w:rsidRPr="67585B09">
        <w:rPr>
          <w:sz w:val="20"/>
          <w:szCs w:val="20"/>
        </w:rPr>
        <w:t>.</w:t>
      </w:r>
      <w:r w:rsidR="00AE6128" w:rsidRPr="00991B72">
        <w:rPr>
          <w:rFonts w:cstheme="minorHAnsi"/>
          <w:sz w:val="20"/>
          <w:szCs w:val="20"/>
        </w:rPr>
        <w:br/>
      </w:r>
      <w:r w:rsidR="00AE6128" w:rsidRPr="00991B72">
        <w:rPr>
          <w:rFonts w:cstheme="minorHAnsi"/>
          <w:sz w:val="20"/>
          <w:szCs w:val="20"/>
        </w:rPr>
        <w:br/>
      </w:r>
      <w:r w:rsidR="00381EC9" w:rsidRPr="67585B09">
        <w:rPr>
          <w:sz w:val="20"/>
          <w:szCs w:val="20"/>
        </w:rPr>
        <w:t xml:space="preserve">In </w:t>
      </w:r>
      <w:hyperlink r:id="rId122" w:history="1">
        <w:r w:rsidR="00381EC9" w:rsidRPr="67585B09">
          <w:rPr>
            <w:rStyle w:val="Hyperlink"/>
            <w:sz w:val="20"/>
            <w:szCs w:val="20"/>
          </w:rPr>
          <w:t>Azure Portal</w:t>
        </w:r>
      </w:hyperlink>
      <w:r w:rsidR="00381EC9" w:rsidRPr="67585B09">
        <w:rPr>
          <w:sz w:val="20"/>
          <w:szCs w:val="20"/>
        </w:rPr>
        <w:t>, navigate to Azure Active Directory &gt; App registrations</w:t>
      </w:r>
      <w:r w:rsidR="00597E4C" w:rsidRPr="67585B09">
        <w:rPr>
          <w:sz w:val="20"/>
          <w:szCs w:val="20"/>
        </w:rPr>
        <w:t xml:space="preserve"> and open the app registration used for Fundraising and Engagement</w:t>
      </w:r>
      <w:r w:rsidR="0041602E" w:rsidRPr="67585B09">
        <w:rPr>
          <w:sz w:val="20"/>
          <w:szCs w:val="20"/>
        </w:rPr>
        <w:t xml:space="preserve">. Locate the correct app registration by </w:t>
      </w:r>
      <w:r w:rsidR="001678A6" w:rsidRPr="67585B09">
        <w:rPr>
          <w:sz w:val="20"/>
          <w:szCs w:val="20"/>
        </w:rPr>
        <w:t xml:space="preserve">its ID – the value of </w:t>
      </w:r>
      <w:r w:rsidR="004978DE" w:rsidRPr="2E25DD9E">
        <w:rPr>
          <w:rFonts w:ascii="Segoe UI" w:hAnsi="Segoe UI" w:cs="Segoe UI"/>
          <w:color w:val="000000" w:themeColor="text1"/>
          <w:sz w:val="21"/>
          <w:szCs w:val="21"/>
        </w:rPr>
        <w:t>App Registration Client Id</w:t>
      </w:r>
      <w:r w:rsidR="001678A6" w:rsidRPr="67585B09">
        <w:rPr>
          <w:sz w:val="20"/>
          <w:szCs w:val="20"/>
        </w:rPr>
        <w:t xml:space="preserve"> from the ARM template input.</w:t>
      </w:r>
      <w:r w:rsidR="00373E7A" w:rsidRPr="67585B09">
        <w:rPr>
          <w:sz w:val="20"/>
          <w:szCs w:val="20"/>
        </w:rPr>
        <w:t xml:space="preserve"> Under the app registration, navigate to </w:t>
      </w:r>
      <w:r w:rsidR="00805184" w:rsidRPr="67585B09">
        <w:rPr>
          <w:sz w:val="20"/>
          <w:szCs w:val="20"/>
        </w:rPr>
        <w:t xml:space="preserve">Certificates &amp; secrets and create a new secret (see </w:t>
      </w:r>
      <w:r w:rsidR="00515F9F" w:rsidRPr="67585B09">
        <w:rPr>
          <w:sz w:val="20"/>
          <w:szCs w:val="20"/>
        </w:rPr>
        <w:t xml:space="preserve">also section </w:t>
      </w:r>
      <w:r w:rsidR="00515F9F" w:rsidRPr="00A7290E">
        <w:rPr>
          <w:color w:val="0563C1"/>
          <w:sz w:val="20"/>
          <w:szCs w:val="20"/>
          <w:u w:val="single"/>
        </w:rPr>
        <w:fldChar w:fldCharType="begin"/>
      </w:r>
      <w:r w:rsidR="00515F9F" w:rsidRPr="00A7290E">
        <w:rPr>
          <w:color w:val="0563C1"/>
          <w:sz w:val="20"/>
          <w:szCs w:val="20"/>
          <w:u w:val="single"/>
        </w:rPr>
        <w:instrText xml:space="preserve"> REF _Ref68002456 \h  \* MERGEFORMAT </w:instrText>
      </w:r>
      <w:r w:rsidR="00515F9F" w:rsidRPr="00A7290E">
        <w:rPr>
          <w:color w:val="0563C1"/>
          <w:sz w:val="20"/>
          <w:szCs w:val="20"/>
          <w:u w:val="single"/>
        </w:rPr>
      </w:r>
      <w:r w:rsidR="00515F9F" w:rsidRPr="00A7290E">
        <w:rPr>
          <w:color w:val="0563C1"/>
          <w:sz w:val="20"/>
          <w:szCs w:val="20"/>
          <w:u w:val="single"/>
        </w:rPr>
        <w:fldChar w:fldCharType="separate"/>
      </w:r>
      <w:r w:rsidR="0002228A" w:rsidRPr="00A7290E">
        <w:rPr>
          <w:color w:val="0563C1"/>
          <w:sz w:val="20"/>
          <w:szCs w:val="20"/>
          <w:u w:val="single"/>
        </w:rPr>
        <w:t>Azure Active Directory Application Registration</w:t>
      </w:r>
      <w:r w:rsidR="00515F9F" w:rsidRPr="00A7290E">
        <w:rPr>
          <w:color w:val="0563C1"/>
          <w:sz w:val="20"/>
          <w:szCs w:val="20"/>
          <w:u w:val="single"/>
        </w:rPr>
        <w:fldChar w:fldCharType="end"/>
      </w:r>
      <w:r w:rsidR="00515F9F" w:rsidRPr="67585B09">
        <w:rPr>
          <w:sz w:val="20"/>
          <w:szCs w:val="20"/>
        </w:rPr>
        <w:t xml:space="preserve"> in this guide)</w:t>
      </w:r>
      <w:r w:rsidR="00A65968">
        <w:rPr>
          <w:sz w:val="20"/>
          <w:szCs w:val="20"/>
        </w:rPr>
        <w:t>.</w:t>
      </w:r>
    </w:p>
    <w:p w14:paraId="08AF50C7" w14:textId="50770257" w:rsidR="0096120C" w:rsidRDefault="00805184" w:rsidP="00A7290E">
      <w:pPr>
        <w:pStyle w:val="ListParagraph"/>
        <w:spacing w:after="0" w:line="240" w:lineRule="auto"/>
        <w:ind w:left="0"/>
        <w:jc w:val="center"/>
        <w:rPr>
          <w:sz w:val="20"/>
          <w:szCs w:val="20"/>
        </w:rPr>
      </w:pPr>
      <w:r>
        <w:br/>
      </w:r>
      <w:r>
        <w:rPr>
          <w:noProof/>
        </w:rPr>
        <w:drawing>
          <wp:inline distT="0" distB="0" distL="0" distR="0" wp14:anchorId="389080E6" wp14:editId="03E7254A">
            <wp:extent cx="4703276" cy="852720"/>
            <wp:effectExtent l="0" t="0" r="2540" b="5080"/>
            <wp:docPr id="1841877843" name="Picture 18418778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3276" cy="852720"/>
                    </a:xfrm>
                    <a:prstGeom prst="rect">
                      <a:avLst/>
                    </a:prstGeom>
                  </pic:spPr>
                </pic:pic>
              </a:graphicData>
            </a:graphic>
          </wp:inline>
        </w:drawing>
      </w:r>
      <w:r>
        <w:br/>
      </w:r>
    </w:p>
    <w:p w14:paraId="1602EA4B" w14:textId="075D4E6B" w:rsidR="00486681" w:rsidRDefault="00BB29AA" w:rsidP="00A7290E">
      <w:pPr>
        <w:pStyle w:val="ListParagraph"/>
        <w:spacing w:after="0" w:line="240" w:lineRule="auto"/>
        <w:ind w:left="1440"/>
        <w:rPr>
          <w:b/>
          <w:sz w:val="20"/>
          <w:szCs w:val="20"/>
        </w:rPr>
      </w:pPr>
      <w:r w:rsidRPr="67585B09">
        <w:rPr>
          <w:sz w:val="20"/>
          <w:szCs w:val="20"/>
        </w:rPr>
        <w:t xml:space="preserve">Use the value of </w:t>
      </w:r>
      <w:r w:rsidR="005D55D5">
        <w:rPr>
          <w:sz w:val="20"/>
          <w:szCs w:val="20"/>
        </w:rPr>
        <w:t xml:space="preserve">the </w:t>
      </w:r>
      <w:r w:rsidRPr="67585B09">
        <w:rPr>
          <w:sz w:val="20"/>
          <w:szCs w:val="20"/>
        </w:rPr>
        <w:t xml:space="preserve">newly generated secret as an input for the </w:t>
      </w:r>
      <w:r w:rsidR="00906531">
        <w:rPr>
          <w:sz w:val="20"/>
          <w:szCs w:val="20"/>
        </w:rPr>
        <w:t xml:space="preserve">App Registration Client Secret </w:t>
      </w:r>
      <w:r w:rsidRPr="67585B09">
        <w:rPr>
          <w:sz w:val="20"/>
          <w:szCs w:val="20"/>
        </w:rPr>
        <w:t xml:space="preserve">parameter of the ARM template. </w:t>
      </w:r>
      <w:r w:rsidR="002F105B" w:rsidRPr="67585B09">
        <w:rPr>
          <w:b/>
          <w:sz w:val="20"/>
          <w:szCs w:val="20"/>
        </w:rPr>
        <w:t xml:space="preserve">It is strongly recommended </w:t>
      </w:r>
      <w:r w:rsidR="00E53D54">
        <w:rPr>
          <w:b/>
          <w:bCs/>
          <w:sz w:val="20"/>
          <w:szCs w:val="20"/>
        </w:rPr>
        <w:t>that you</w:t>
      </w:r>
      <w:r w:rsidR="002F105B" w:rsidRPr="67585B09">
        <w:rPr>
          <w:b/>
          <w:sz w:val="20"/>
          <w:szCs w:val="20"/>
        </w:rPr>
        <w:t xml:space="preserve"> delete the previous secret</w:t>
      </w:r>
      <w:r w:rsidR="00D27084" w:rsidRPr="67585B09">
        <w:rPr>
          <w:b/>
          <w:sz w:val="20"/>
          <w:szCs w:val="20"/>
        </w:rPr>
        <w:t xml:space="preserve"> </w:t>
      </w:r>
      <w:r w:rsidR="004163A4" w:rsidRPr="67585B09">
        <w:rPr>
          <w:sz w:val="20"/>
          <w:szCs w:val="20"/>
        </w:rPr>
        <w:t>(</w:t>
      </w:r>
      <w:r w:rsidR="00D27084" w:rsidRPr="67585B09">
        <w:rPr>
          <w:sz w:val="20"/>
          <w:szCs w:val="20"/>
        </w:rPr>
        <w:t xml:space="preserve">with the trash bin icon next </w:t>
      </w:r>
      <w:r w:rsidR="004163A4" w:rsidRPr="67585B09">
        <w:rPr>
          <w:sz w:val="20"/>
          <w:szCs w:val="20"/>
        </w:rPr>
        <w:t>to the secret)</w:t>
      </w:r>
      <w:r w:rsidR="002F105B" w:rsidRPr="00A7290E">
        <w:rPr>
          <w:bCs/>
          <w:sz w:val="20"/>
          <w:szCs w:val="20"/>
        </w:rPr>
        <w:t>.</w:t>
      </w:r>
    </w:p>
    <w:p w14:paraId="57B3F015" w14:textId="1F95AB1B" w:rsidR="003D6E09" w:rsidRPr="0037565D" w:rsidRDefault="007A69C1" w:rsidP="0037565D">
      <w:pPr>
        <w:pStyle w:val="ListParagraph"/>
        <w:numPr>
          <w:ilvl w:val="0"/>
          <w:numId w:val="31"/>
        </w:numPr>
        <w:spacing w:after="0" w:line="240" w:lineRule="auto"/>
        <w:rPr>
          <w:sz w:val="20"/>
          <w:szCs w:val="20"/>
        </w:rPr>
      </w:pPr>
      <w:r w:rsidRPr="0037565D">
        <w:rPr>
          <w:sz w:val="20"/>
          <w:szCs w:val="20"/>
        </w:rPr>
        <w:lastRenderedPageBreak/>
        <w:t xml:space="preserve">Once all </w:t>
      </w:r>
      <w:r w:rsidR="000B5B6D" w:rsidRPr="0037565D">
        <w:rPr>
          <w:sz w:val="20"/>
          <w:szCs w:val="20"/>
        </w:rPr>
        <w:t xml:space="preserve">inputs are filled in, click </w:t>
      </w:r>
      <w:r w:rsidR="005E745C">
        <w:rPr>
          <w:sz w:val="20"/>
          <w:szCs w:val="20"/>
        </w:rPr>
        <w:t>‘</w:t>
      </w:r>
      <w:r w:rsidR="000B5B6D" w:rsidRPr="0037565D">
        <w:rPr>
          <w:sz w:val="20"/>
          <w:szCs w:val="20"/>
        </w:rPr>
        <w:t>Create</w:t>
      </w:r>
      <w:r w:rsidR="005E745C">
        <w:rPr>
          <w:sz w:val="20"/>
          <w:szCs w:val="20"/>
        </w:rPr>
        <w:t>’</w:t>
      </w:r>
      <w:r w:rsidR="000B5B6D" w:rsidRPr="0037565D">
        <w:rPr>
          <w:sz w:val="20"/>
          <w:szCs w:val="20"/>
        </w:rPr>
        <w:t xml:space="preserve"> to start the deployment.</w:t>
      </w:r>
    </w:p>
    <w:p w14:paraId="023709CE" w14:textId="77777777" w:rsidR="000B5B6D" w:rsidRPr="0037565D" w:rsidRDefault="000B5B6D" w:rsidP="0037565D">
      <w:pPr>
        <w:pStyle w:val="ListParagraph"/>
        <w:spacing w:after="0" w:line="240" w:lineRule="auto"/>
        <w:rPr>
          <w:sz w:val="20"/>
          <w:szCs w:val="20"/>
        </w:rPr>
      </w:pPr>
    </w:p>
    <w:p w14:paraId="0EA67188" w14:textId="0EAF20B7" w:rsidR="00E96999" w:rsidRDefault="007A69C1" w:rsidP="0037565D">
      <w:pPr>
        <w:spacing w:after="0" w:line="240" w:lineRule="auto"/>
        <w:jc w:val="center"/>
        <w:rPr>
          <w:sz w:val="20"/>
          <w:szCs w:val="20"/>
        </w:rPr>
      </w:pPr>
      <w:r>
        <w:rPr>
          <w:noProof/>
        </w:rPr>
        <w:drawing>
          <wp:inline distT="0" distB="0" distL="0" distR="0" wp14:anchorId="2DD425CE" wp14:editId="6147416E">
            <wp:extent cx="1623870" cy="3399367"/>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23">
                      <a:extLst>
                        <a:ext uri="{28A0092B-C50C-407E-A947-70E740481C1C}">
                          <a14:useLocalDpi xmlns:a14="http://schemas.microsoft.com/office/drawing/2010/main" val="0"/>
                        </a:ext>
                      </a:extLst>
                    </a:blip>
                    <a:stretch>
                      <a:fillRect/>
                    </a:stretch>
                  </pic:blipFill>
                  <pic:spPr>
                    <a:xfrm>
                      <a:off x="0" y="0"/>
                      <a:ext cx="1623870" cy="3399367"/>
                    </a:xfrm>
                    <a:prstGeom prst="rect">
                      <a:avLst/>
                    </a:prstGeom>
                  </pic:spPr>
                </pic:pic>
              </a:graphicData>
            </a:graphic>
          </wp:inline>
        </w:drawing>
      </w:r>
    </w:p>
    <w:p w14:paraId="68457274" w14:textId="77777777" w:rsidR="005E745C" w:rsidRPr="0037565D" w:rsidRDefault="005E745C" w:rsidP="0037565D">
      <w:pPr>
        <w:spacing w:after="0" w:line="240" w:lineRule="auto"/>
        <w:jc w:val="center"/>
        <w:rPr>
          <w:sz w:val="20"/>
          <w:szCs w:val="20"/>
        </w:rPr>
      </w:pPr>
    </w:p>
    <w:p w14:paraId="1EA75561" w14:textId="552A9975" w:rsidR="00E96999" w:rsidRDefault="0026421D" w:rsidP="006172F2">
      <w:pPr>
        <w:pStyle w:val="ListParagraph"/>
        <w:numPr>
          <w:ilvl w:val="0"/>
          <w:numId w:val="31"/>
        </w:numPr>
        <w:spacing w:after="0" w:line="240" w:lineRule="auto"/>
        <w:rPr>
          <w:sz w:val="20"/>
          <w:szCs w:val="20"/>
        </w:rPr>
      </w:pPr>
      <w:r w:rsidRPr="006172F2">
        <w:rPr>
          <w:sz w:val="20"/>
          <w:szCs w:val="20"/>
        </w:rPr>
        <w:t>After a successful deploy</w:t>
      </w:r>
      <w:r w:rsidR="00B01C3F" w:rsidRPr="006172F2">
        <w:rPr>
          <w:sz w:val="20"/>
          <w:szCs w:val="20"/>
        </w:rPr>
        <w:t>ment</w:t>
      </w:r>
      <w:r w:rsidRPr="006172F2">
        <w:rPr>
          <w:sz w:val="20"/>
          <w:szCs w:val="20"/>
        </w:rPr>
        <w:t xml:space="preserve"> of </w:t>
      </w:r>
      <w:r w:rsidR="00834881" w:rsidRPr="006172F2">
        <w:rPr>
          <w:sz w:val="20"/>
          <w:szCs w:val="20"/>
        </w:rPr>
        <w:t xml:space="preserve">the template, </w:t>
      </w:r>
      <w:r w:rsidR="006172F2" w:rsidRPr="006172F2">
        <w:rPr>
          <w:sz w:val="20"/>
          <w:szCs w:val="20"/>
        </w:rPr>
        <w:t>the Configuration record needs to be updated.</w:t>
      </w:r>
      <w:r w:rsidR="006172F2">
        <w:rPr>
          <w:sz w:val="20"/>
          <w:szCs w:val="20"/>
        </w:rPr>
        <w:t xml:space="preserve"> </w:t>
      </w:r>
      <w:r w:rsidR="00834881" w:rsidRPr="006172F2">
        <w:rPr>
          <w:sz w:val="20"/>
          <w:szCs w:val="20"/>
        </w:rPr>
        <w:t>Navigate to the Configuration</w:t>
      </w:r>
      <w:r w:rsidR="00017BA2" w:rsidRPr="006172F2">
        <w:rPr>
          <w:sz w:val="20"/>
          <w:szCs w:val="20"/>
        </w:rPr>
        <w:t xml:space="preserve"> area &gt; Configurations</w:t>
      </w:r>
      <w:r w:rsidR="00B74E0E">
        <w:rPr>
          <w:sz w:val="20"/>
          <w:szCs w:val="20"/>
        </w:rPr>
        <w:t xml:space="preserve">. For all Configuration records, </w:t>
      </w:r>
      <w:r w:rsidR="00B74E0E" w:rsidRPr="00A7290E">
        <w:rPr>
          <w:b/>
          <w:bCs/>
          <w:sz w:val="20"/>
          <w:szCs w:val="20"/>
        </w:rPr>
        <w:t>clear the value</w:t>
      </w:r>
      <w:r w:rsidR="006F2953" w:rsidRPr="00A7290E">
        <w:rPr>
          <w:b/>
          <w:bCs/>
          <w:sz w:val="20"/>
          <w:szCs w:val="20"/>
        </w:rPr>
        <w:t>s</w:t>
      </w:r>
      <w:r w:rsidR="00017BA2" w:rsidRPr="00A7290E">
        <w:rPr>
          <w:b/>
          <w:bCs/>
          <w:sz w:val="20"/>
          <w:szCs w:val="20"/>
        </w:rPr>
        <w:t xml:space="preserve"> </w:t>
      </w:r>
      <w:r w:rsidR="00B74E0E" w:rsidRPr="00A7290E">
        <w:rPr>
          <w:b/>
          <w:bCs/>
          <w:sz w:val="20"/>
          <w:szCs w:val="20"/>
        </w:rPr>
        <w:t>of Azure Web API URL and API Padlock Token</w:t>
      </w:r>
      <w:r w:rsidR="00B74E0E">
        <w:rPr>
          <w:sz w:val="20"/>
          <w:szCs w:val="20"/>
        </w:rPr>
        <w:t xml:space="preserve"> fields</w:t>
      </w:r>
      <w:r w:rsidR="006F2953">
        <w:rPr>
          <w:sz w:val="20"/>
          <w:szCs w:val="20"/>
        </w:rPr>
        <w:t xml:space="preserve"> </w:t>
      </w:r>
      <w:r w:rsidR="00143324" w:rsidRPr="006172F2">
        <w:rPr>
          <w:sz w:val="20"/>
          <w:szCs w:val="20"/>
        </w:rPr>
        <w:t>and save the change</w:t>
      </w:r>
      <w:r w:rsidR="00FA3152" w:rsidRPr="006172F2">
        <w:rPr>
          <w:sz w:val="20"/>
          <w:szCs w:val="20"/>
        </w:rPr>
        <w:t>.</w:t>
      </w:r>
    </w:p>
    <w:p w14:paraId="5212F3C0" w14:textId="77777777" w:rsidR="006F2953" w:rsidRDefault="006F2953" w:rsidP="006F2953">
      <w:pPr>
        <w:pStyle w:val="ListParagraph"/>
        <w:spacing w:after="0" w:line="240" w:lineRule="auto"/>
        <w:rPr>
          <w:sz w:val="20"/>
          <w:szCs w:val="20"/>
        </w:rPr>
      </w:pPr>
    </w:p>
    <w:p w14:paraId="136DFBFD" w14:textId="3F4A2812" w:rsidR="008920C9" w:rsidRPr="006172F2" w:rsidRDefault="008920C9" w:rsidP="00A7290E">
      <w:pPr>
        <w:pStyle w:val="ListParagraph"/>
        <w:spacing w:after="0" w:line="240" w:lineRule="auto"/>
        <w:ind w:left="0"/>
        <w:jc w:val="center"/>
        <w:rPr>
          <w:sz w:val="20"/>
          <w:szCs w:val="20"/>
        </w:rPr>
      </w:pPr>
      <w:r>
        <w:rPr>
          <w:noProof/>
        </w:rPr>
        <w:drawing>
          <wp:inline distT="0" distB="0" distL="0" distR="0" wp14:anchorId="201E6ACF" wp14:editId="09A1D1D8">
            <wp:extent cx="3219425" cy="1775843"/>
            <wp:effectExtent l="0" t="0" r="63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3219425" cy="1775843"/>
                    </a:xfrm>
                    <a:prstGeom prst="rect">
                      <a:avLst/>
                    </a:prstGeom>
                  </pic:spPr>
                </pic:pic>
              </a:graphicData>
            </a:graphic>
          </wp:inline>
        </w:drawing>
      </w:r>
    </w:p>
    <w:p w14:paraId="54AD31B8" w14:textId="77777777" w:rsidR="00FA3152" w:rsidRPr="0037565D" w:rsidRDefault="00FA3152" w:rsidP="0037565D">
      <w:pPr>
        <w:pStyle w:val="ListParagraph"/>
        <w:spacing w:after="0" w:line="240" w:lineRule="auto"/>
        <w:rPr>
          <w:sz w:val="20"/>
          <w:szCs w:val="20"/>
        </w:rPr>
      </w:pPr>
    </w:p>
    <w:p w14:paraId="39A2062F" w14:textId="1C1AB435" w:rsidR="00C1348D" w:rsidRPr="00A7290E" w:rsidRDefault="00EB5AF4" w:rsidP="00A7290E">
      <w:pPr>
        <w:pStyle w:val="ListParagraph"/>
        <w:numPr>
          <w:ilvl w:val="0"/>
          <w:numId w:val="31"/>
        </w:numPr>
        <w:spacing w:after="0" w:line="240" w:lineRule="auto"/>
        <w:rPr>
          <w:rFonts w:cstheme="minorHAnsi"/>
          <w:sz w:val="20"/>
          <w:szCs w:val="20"/>
        </w:rPr>
      </w:pPr>
      <w:r>
        <w:rPr>
          <w:rFonts w:cstheme="minorHAnsi"/>
          <w:sz w:val="20"/>
          <w:szCs w:val="20"/>
        </w:rPr>
        <w:t xml:space="preserve">The </w:t>
      </w:r>
      <w:r w:rsidRPr="00EB5AF4">
        <w:rPr>
          <w:rFonts w:cstheme="minorHAnsi"/>
          <w:sz w:val="20"/>
          <w:szCs w:val="20"/>
        </w:rPr>
        <w:t xml:space="preserve">Background Services Configurations </w:t>
      </w:r>
      <w:r>
        <w:rPr>
          <w:rFonts w:cstheme="minorHAnsi"/>
          <w:sz w:val="20"/>
          <w:szCs w:val="20"/>
        </w:rPr>
        <w:t xml:space="preserve">section in the Configuration </w:t>
      </w:r>
      <w:r w:rsidR="005444F7">
        <w:rPr>
          <w:rFonts w:cstheme="minorHAnsi"/>
          <w:sz w:val="20"/>
          <w:szCs w:val="20"/>
        </w:rPr>
        <w:t xml:space="preserve">record contains security </w:t>
      </w:r>
      <w:r w:rsidR="00561AF1">
        <w:rPr>
          <w:rFonts w:cstheme="minorHAnsi"/>
          <w:sz w:val="20"/>
          <w:szCs w:val="20"/>
        </w:rPr>
        <w:t xml:space="preserve">keys for triggering Azure functions from the Dynamics part of Fundraising and Engagement. Under normal circumstances, the update should not change the </w:t>
      </w:r>
      <w:r w:rsidR="00A87AFF">
        <w:rPr>
          <w:rFonts w:cstheme="minorHAnsi"/>
          <w:sz w:val="20"/>
          <w:szCs w:val="20"/>
        </w:rPr>
        <w:t xml:space="preserve">keys and no action is needed. </w:t>
      </w:r>
      <w:r w:rsidR="00AE34B2">
        <w:rPr>
          <w:rFonts w:cstheme="minorHAnsi"/>
          <w:sz w:val="20"/>
          <w:szCs w:val="20"/>
        </w:rPr>
        <w:t>However, i</w:t>
      </w:r>
      <w:r w:rsidR="00A87AFF">
        <w:rPr>
          <w:rFonts w:cstheme="minorHAnsi"/>
          <w:sz w:val="20"/>
          <w:szCs w:val="20"/>
        </w:rPr>
        <w:t>n some cases</w:t>
      </w:r>
      <w:r w:rsidR="00AE34B2">
        <w:rPr>
          <w:rFonts w:cstheme="minorHAnsi"/>
          <w:sz w:val="20"/>
          <w:szCs w:val="20"/>
        </w:rPr>
        <w:t xml:space="preserve"> (e.g., if the function was removed on the Azure side manually), </w:t>
      </w:r>
      <w:r w:rsidR="00E8631C">
        <w:rPr>
          <w:rFonts w:cstheme="minorHAnsi"/>
          <w:sz w:val="20"/>
          <w:szCs w:val="20"/>
        </w:rPr>
        <w:t xml:space="preserve">the keys may change after the application of the ARM template. In such case, follow the </w:t>
      </w:r>
      <w:r w:rsidR="00DC55FA">
        <w:rPr>
          <w:rFonts w:cstheme="minorHAnsi"/>
          <w:sz w:val="20"/>
          <w:szCs w:val="20"/>
        </w:rPr>
        <w:t>instructions</w:t>
      </w:r>
      <w:r w:rsidR="00E8631C">
        <w:rPr>
          <w:rFonts w:cstheme="minorHAnsi"/>
          <w:sz w:val="20"/>
          <w:szCs w:val="20"/>
        </w:rPr>
        <w:t xml:space="preserve"> </w:t>
      </w:r>
      <w:r w:rsidR="00DC55FA">
        <w:rPr>
          <w:rFonts w:cstheme="minorHAnsi"/>
          <w:sz w:val="20"/>
          <w:szCs w:val="20"/>
        </w:rPr>
        <w:t xml:space="preserve">from </w:t>
      </w:r>
      <w:r w:rsidR="00E8631C" w:rsidRPr="00A7290E">
        <w:rPr>
          <w:rFonts w:cstheme="minorHAnsi"/>
          <w:sz w:val="20"/>
          <w:szCs w:val="20"/>
        </w:rPr>
        <w:t xml:space="preserve">section </w:t>
      </w:r>
      <w:r w:rsidR="00DC55FA" w:rsidRPr="00A7290E">
        <w:rPr>
          <w:rFonts w:cstheme="minorHAnsi"/>
          <w:color w:val="0563C1"/>
          <w:sz w:val="20"/>
          <w:szCs w:val="20"/>
          <w:u w:val="single"/>
        </w:rPr>
        <w:fldChar w:fldCharType="begin"/>
      </w:r>
      <w:r w:rsidR="00DC55FA" w:rsidRPr="00A7290E">
        <w:rPr>
          <w:rFonts w:cstheme="minorHAnsi"/>
          <w:color w:val="0563C1"/>
          <w:sz w:val="20"/>
          <w:szCs w:val="20"/>
          <w:u w:val="single"/>
        </w:rPr>
        <w:instrText xml:space="preserve"> REF _Ref65499081 \h </w:instrText>
      </w:r>
      <w:r w:rsidR="005265F3" w:rsidRPr="00A7290E">
        <w:rPr>
          <w:rFonts w:cstheme="minorHAnsi"/>
          <w:color w:val="0563C1"/>
          <w:sz w:val="20"/>
          <w:szCs w:val="20"/>
          <w:u w:val="single"/>
        </w:rPr>
        <w:instrText xml:space="preserve"> \* MERGEFORMAT </w:instrText>
      </w:r>
      <w:r w:rsidR="00DC55FA" w:rsidRPr="00A7290E">
        <w:rPr>
          <w:rFonts w:cstheme="minorHAnsi"/>
          <w:color w:val="0563C1"/>
          <w:sz w:val="20"/>
          <w:szCs w:val="20"/>
          <w:u w:val="single"/>
        </w:rPr>
      </w:r>
      <w:r w:rsidR="00DC55FA" w:rsidRPr="00A7290E">
        <w:rPr>
          <w:rFonts w:cstheme="minorHAnsi"/>
          <w:color w:val="0563C1"/>
          <w:sz w:val="20"/>
          <w:szCs w:val="20"/>
          <w:u w:val="single"/>
        </w:rPr>
        <w:fldChar w:fldCharType="separate"/>
      </w:r>
      <w:r w:rsidR="00DC55FA" w:rsidRPr="00A7290E">
        <w:rPr>
          <w:color w:val="0563C1"/>
          <w:sz w:val="20"/>
          <w:szCs w:val="20"/>
          <w:u w:val="single"/>
        </w:rPr>
        <w:t>Configuration Record Prerequisites</w:t>
      </w:r>
      <w:r w:rsidR="00DC55FA" w:rsidRPr="00A7290E">
        <w:rPr>
          <w:rFonts w:cstheme="minorHAnsi"/>
          <w:color w:val="0563C1"/>
          <w:sz w:val="20"/>
          <w:szCs w:val="20"/>
          <w:u w:val="single"/>
        </w:rPr>
        <w:fldChar w:fldCharType="end"/>
      </w:r>
      <w:r w:rsidR="00DC55FA" w:rsidRPr="00A7290E">
        <w:rPr>
          <w:rFonts w:cstheme="minorHAnsi"/>
          <w:sz w:val="20"/>
          <w:szCs w:val="20"/>
        </w:rPr>
        <w:t xml:space="preserve"> to</w:t>
      </w:r>
      <w:r w:rsidR="008614D7" w:rsidRPr="00A7290E">
        <w:rPr>
          <w:rFonts w:cstheme="minorHAnsi"/>
          <w:sz w:val="20"/>
          <w:szCs w:val="20"/>
        </w:rPr>
        <w:t xml:space="preserve"> set</w:t>
      </w:r>
      <w:r w:rsidR="008614D7">
        <w:rPr>
          <w:rFonts w:cstheme="minorHAnsi"/>
          <w:sz w:val="20"/>
          <w:szCs w:val="20"/>
        </w:rPr>
        <w:t xml:space="preserve"> the correct values again.</w:t>
      </w:r>
    </w:p>
    <w:p w14:paraId="6AA25013" w14:textId="77777777" w:rsidR="00143324" w:rsidRDefault="00143324" w:rsidP="0037565D">
      <w:pPr>
        <w:spacing w:after="0" w:line="240" w:lineRule="auto"/>
        <w:jc w:val="center"/>
        <w:rPr>
          <w:rFonts w:cstheme="minorHAnsi"/>
          <w:b/>
          <w:bCs/>
          <w:sz w:val="20"/>
          <w:szCs w:val="20"/>
        </w:rPr>
      </w:pPr>
    </w:p>
    <w:p w14:paraId="3C525476" w14:textId="79F28923" w:rsidR="00B413DD" w:rsidRDefault="00143324" w:rsidP="0037565D">
      <w:pPr>
        <w:pStyle w:val="Heading3"/>
        <w:spacing w:before="0" w:line="240" w:lineRule="auto"/>
      </w:pPr>
      <w:r>
        <w:lastRenderedPageBreak/>
        <w:t xml:space="preserve">Redeploy Azure </w:t>
      </w:r>
      <w:r w:rsidR="00CC214F">
        <w:t>S</w:t>
      </w:r>
      <w:r>
        <w:t>ervices</w:t>
      </w:r>
      <w:r w:rsidR="00B22701">
        <w:t xml:space="preserve"> </w:t>
      </w:r>
      <w:r w:rsidR="00622A17">
        <w:t>and</w:t>
      </w:r>
      <w:r w:rsidR="00B22701">
        <w:t xml:space="preserve"> Apply Database Migrations</w:t>
      </w:r>
    </w:p>
    <w:p w14:paraId="66C758B0" w14:textId="4AC2A21B" w:rsidR="000D7BC7" w:rsidRDefault="00B413DD" w:rsidP="000D7BC7">
      <w:pPr>
        <w:spacing w:after="0" w:line="240" w:lineRule="auto"/>
        <w:rPr>
          <w:sz w:val="20"/>
          <w:szCs w:val="20"/>
        </w:rPr>
      </w:pPr>
      <w:r w:rsidRPr="0037565D">
        <w:rPr>
          <w:sz w:val="20"/>
          <w:szCs w:val="20"/>
        </w:rPr>
        <w:t xml:space="preserve">This step is identical to </w:t>
      </w:r>
      <w:r w:rsidR="009C5D3B" w:rsidRPr="0037565D">
        <w:rPr>
          <w:sz w:val="20"/>
          <w:szCs w:val="20"/>
        </w:rPr>
        <w:t xml:space="preserve">the </w:t>
      </w:r>
      <w:r w:rsidR="009C5D3B" w:rsidRPr="00A7290E">
        <w:rPr>
          <w:color w:val="0563C1"/>
          <w:sz w:val="20"/>
          <w:szCs w:val="20"/>
          <w:u w:val="single"/>
        </w:rPr>
        <w:fldChar w:fldCharType="begin"/>
      </w:r>
      <w:r w:rsidR="009C5D3B" w:rsidRPr="00A7290E">
        <w:rPr>
          <w:color w:val="0563C1"/>
          <w:sz w:val="20"/>
          <w:szCs w:val="20"/>
          <w:u w:val="single"/>
        </w:rPr>
        <w:instrText xml:space="preserve"> REF _Ref68011953 \h </w:instrText>
      </w:r>
      <w:r w:rsidR="00991B72" w:rsidRPr="00A7290E">
        <w:rPr>
          <w:color w:val="0563C1"/>
          <w:sz w:val="20"/>
          <w:szCs w:val="20"/>
          <w:u w:val="single"/>
        </w:rPr>
        <w:instrText xml:space="preserve"> \* MERGEFORMAT </w:instrText>
      </w:r>
      <w:r w:rsidR="009C5D3B" w:rsidRPr="00A7290E">
        <w:rPr>
          <w:color w:val="0563C1"/>
          <w:sz w:val="20"/>
          <w:szCs w:val="20"/>
          <w:u w:val="single"/>
        </w:rPr>
      </w:r>
      <w:r w:rsidR="009C5D3B" w:rsidRPr="00A7290E">
        <w:rPr>
          <w:color w:val="0563C1"/>
          <w:sz w:val="20"/>
          <w:szCs w:val="20"/>
          <w:u w:val="single"/>
        </w:rPr>
        <w:fldChar w:fldCharType="separate"/>
      </w:r>
      <w:r w:rsidR="0002228A" w:rsidRPr="00A7290E">
        <w:rPr>
          <w:color w:val="0563C1"/>
          <w:sz w:val="20"/>
          <w:szCs w:val="20"/>
          <w:u w:val="single"/>
        </w:rPr>
        <w:t>Deploying the Fundraising and Engagement components to Azure</w:t>
      </w:r>
      <w:r w:rsidR="009C5D3B" w:rsidRPr="00A7290E">
        <w:rPr>
          <w:color w:val="0563C1"/>
          <w:sz w:val="20"/>
          <w:szCs w:val="20"/>
          <w:u w:val="single"/>
        </w:rPr>
        <w:fldChar w:fldCharType="end"/>
      </w:r>
      <w:r w:rsidR="009C5D3B" w:rsidRPr="00A7290E">
        <w:rPr>
          <w:color w:val="0563C1"/>
          <w:sz w:val="20"/>
          <w:szCs w:val="20"/>
        </w:rPr>
        <w:t xml:space="preserve"> </w:t>
      </w:r>
      <w:r w:rsidR="0049067F" w:rsidRPr="0037565D">
        <w:rPr>
          <w:sz w:val="20"/>
          <w:szCs w:val="20"/>
        </w:rPr>
        <w:t>in this guide for deploying from scratch</w:t>
      </w:r>
      <w:r w:rsidR="0026617D">
        <w:rPr>
          <w:sz w:val="20"/>
          <w:szCs w:val="20"/>
        </w:rPr>
        <w:t xml:space="preserve">, including </w:t>
      </w:r>
      <w:r w:rsidR="00FD76CE">
        <w:rPr>
          <w:sz w:val="20"/>
          <w:szCs w:val="20"/>
        </w:rPr>
        <w:t xml:space="preserve">both </w:t>
      </w:r>
      <w:r w:rsidR="0026617D">
        <w:rPr>
          <w:sz w:val="20"/>
          <w:szCs w:val="20"/>
        </w:rPr>
        <w:t>the deploy</w:t>
      </w:r>
      <w:r w:rsidR="00BF5586">
        <w:rPr>
          <w:sz w:val="20"/>
          <w:szCs w:val="20"/>
        </w:rPr>
        <w:t>ment</w:t>
      </w:r>
      <w:r w:rsidR="0026617D">
        <w:rPr>
          <w:sz w:val="20"/>
          <w:szCs w:val="20"/>
        </w:rPr>
        <w:t xml:space="preserve"> of services to </w:t>
      </w:r>
      <w:r w:rsidR="0026617D" w:rsidRPr="002E3B54">
        <w:rPr>
          <w:sz w:val="20"/>
          <w:szCs w:val="20"/>
        </w:rPr>
        <w:t>Azure (</w:t>
      </w:r>
      <w:r w:rsidR="0026617D" w:rsidRPr="00A7290E">
        <w:rPr>
          <w:color w:val="0563C1"/>
          <w:sz w:val="20"/>
          <w:szCs w:val="20"/>
          <w:u w:val="single"/>
        </w:rPr>
        <w:fldChar w:fldCharType="begin"/>
      </w:r>
      <w:r w:rsidR="0026617D" w:rsidRPr="00A7290E">
        <w:rPr>
          <w:color w:val="0563C1"/>
          <w:sz w:val="20"/>
          <w:szCs w:val="20"/>
          <w:u w:val="single"/>
        </w:rPr>
        <w:instrText xml:space="preserve"> REF _Ref68040438 \h  \* MERGEFORMAT </w:instrText>
      </w:r>
      <w:r w:rsidR="0026617D" w:rsidRPr="00A7290E">
        <w:rPr>
          <w:color w:val="0563C1"/>
          <w:sz w:val="20"/>
          <w:szCs w:val="20"/>
          <w:u w:val="single"/>
        </w:rPr>
      </w:r>
      <w:r w:rsidR="0026617D" w:rsidRPr="00A7290E">
        <w:rPr>
          <w:color w:val="0563C1"/>
          <w:sz w:val="20"/>
          <w:szCs w:val="20"/>
          <w:u w:val="single"/>
        </w:rPr>
        <w:fldChar w:fldCharType="separate"/>
      </w:r>
      <w:r w:rsidR="0002228A" w:rsidRPr="00A7290E">
        <w:rPr>
          <w:color w:val="0563C1"/>
          <w:sz w:val="20"/>
          <w:szCs w:val="20"/>
          <w:u w:val="single"/>
        </w:rPr>
        <w:t>Deploy to Azure</w:t>
      </w:r>
      <w:r w:rsidR="0026617D" w:rsidRPr="00A7290E">
        <w:rPr>
          <w:color w:val="0563C1"/>
          <w:sz w:val="20"/>
          <w:szCs w:val="20"/>
          <w:u w:val="single"/>
        </w:rPr>
        <w:fldChar w:fldCharType="end"/>
      </w:r>
      <w:r w:rsidR="0026617D" w:rsidRPr="002E3B54">
        <w:rPr>
          <w:sz w:val="20"/>
          <w:szCs w:val="20"/>
        </w:rPr>
        <w:t>) and applying database migrations</w:t>
      </w:r>
      <w:r w:rsidR="0026617D" w:rsidRPr="0008233E">
        <w:rPr>
          <w:sz w:val="20"/>
          <w:szCs w:val="20"/>
        </w:rPr>
        <w:t xml:space="preserve"> (</w:t>
      </w:r>
      <w:r w:rsidR="0026617D" w:rsidRPr="00A7290E">
        <w:rPr>
          <w:color w:val="0563C1"/>
          <w:sz w:val="20"/>
          <w:szCs w:val="20"/>
          <w:u w:val="single"/>
        </w:rPr>
        <w:fldChar w:fldCharType="begin"/>
      </w:r>
      <w:r w:rsidR="0026617D" w:rsidRPr="00A7290E">
        <w:rPr>
          <w:color w:val="0563C1"/>
          <w:sz w:val="20"/>
          <w:szCs w:val="20"/>
          <w:u w:val="single"/>
        </w:rPr>
        <w:instrText xml:space="preserve"> REF _Ref68040464 \h  \* MERGEFORMAT </w:instrText>
      </w:r>
      <w:r w:rsidR="0026617D" w:rsidRPr="00A7290E">
        <w:rPr>
          <w:color w:val="0563C1"/>
          <w:sz w:val="20"/>
          <w:szCs w:val="20"/>
          <w:u w:val="single"/>
        </w:rPr>
      </w:r>
      <w:r w:rsidR="0026617D" w:rsidRPr="00A7290E">
        <w:rPr>
          <w:color w:val="0563C1"/>
          <w:sz w:val="20"/>
          <w:szCs w:val="20"/>
          <w:u w:val="single"/>
        </w:rPr>
        <w:fldChar w:fldCharType="separate"/>
      </w:r>
      <w:r w:rsidR="0002228A" w:rsidRPr="00A7290E">
        <w:rPr>
          <w:color w:val="0563C1"/>
          <w:sz w:val="20"/>
          <w:szCs w:val="20"/>
          <w:u w:val="single"/>
        </w:rPr>
        <w:t>Populate the Azure SQL Database Schema</w:t>
      </w:r>
      <w:r w:rsidR="0026617D" w:rsidRPr="00A7290E">
        <w:rPr>
          <w:color w:val="0563C1"/>
          <w:sz w:val="20"/>
          <w:szCs w:val="20"/>
          <w:u w:val="single"/>
        </w:rPr>
        <w:fldChar w:fldCharType="end"/>
      </w:r>
      <w:r w:rsidR="0026617D" w:rsidRPr="002E3B54">
        <w:rPr>
          <w:sz w:val="20"/>
          <w:szCs w:val="20"/>
        </w:rPr>
        <w:t>)</w:t>
      </w:r>
      <w:r w:rsidR="0049067F" w:rsidRPr="0037565D">
        <w:rPr>
          <w:sz w:val="20"/>
          <w:szCs w:val="20"/>
        </w:rPr>
        <w:t>.</w:t>
      </w:r>
    </w:p>
    <w:p w14:paraId="6B7A1E3C" w14:textId="1BF20CC5" w:rsidR="009739F0" w:rsidRPr="0037565D" w:rsidRDefault="0026617D" w:rsidP="0037565D">
      <w:pPr>
        <w:spacing w:after="0" w:line="240" w:lineRule="auto"/>
        <w:rPr>
          <w:sz w:val="20"/>
          <w:szCs w:val="20"/>
        </w:rPr>
      </w:pPr>
      <w:r w:rsidRPr="002E3B54" w:rsidDel="0026617D">
        <w:rPr>
          <w:sz w:val="20"/>
          <w:szCs w:val="20"/>
        </w:rPr>
        <w:t xml:space="preserve"> </w:t>
      </w:r>
    </w:p>
    <w:p w14:paraId="30B13E99" w14:textId="06129F04" w:rsidR="00C57FED" w:rsidRDefault="00AF011E" w:rsidP="0037565D">
      <w:pPr>
        <w:pStyle w:val="Heading1"/>
        <w:spacing w:before="0" w:line="240" w:lineRule="auto"/>
      </w:pPr>
      <w:bookmarkStart w:id="39" w:name="_Toc71557464"/>
      <w:r>
        <w:lastRenderedPageBreak/>
        <w:t>Troubleshooting</w:t>
      </w:r>
      <w:bookmarkEnd w:id="39"/>
    </w:p>
    <w:p w14:paraId="6887B518" w14:textId="77777777" w:rsidR="00712B0E" w:rsidRPr="00712B0E" w:rsidRDefault="00712B0E" w:rsidP="0037565D">
      <w:pPr>
        <w:spacing w:after="0" w:line="240" w:lineRule="auto"/>
        <w:rPr>
          <w:sz w:val="20"/>
          <w:szCs w:val="20"/>
        </w:rPr>
      </w:pPr>
    </w:p>
    <w:p w14:paraId="13B84580" w14:textId="49C36B3E" w:rsidR="00537D32" w:rsidRPr="00C57FED" w:rsidRDefault="00537D32" w:rsidP="0037565D">
      <w:pPr>
        <w:pStyle w:val="Heading2"/>
        <w:spacing w:before="0" w:line="240" w:lineRule="auto"/>
      </w:pPr>
      <w:bookmarkStart w:id="40" w:name="_Toc71557465"/>
      <w:r w:rsidRPr="00C57FED">
        <w:t>Failure Occurs</w:t>
      </w:r>
      <w:r w:rsidR="00055BFD">
        <w:t xml:space="preserve"> During ARM Template Deploy</w:t>
      </w:r>
      <w:bookmarkEnd w:id="40"/>
    </w:p>
    <w:p w14:paraId="5A0E2197" w14:textId="728C0908" w:rsidR="00976208" w:rsidRDefault="00712B0E" w:rsidP="001647A0">
      <w:pPr>
        <w:spacing w:after="0" w:line="240" w:lineRule="auto"/>
        <w:rPr>
          <w:sz w:val="20"/>
          <w:szCs w:val="20"/>
        </w:rPr>
      </w:pPr>
      <w:r>
        <w:rPr>
          <w:sz w:val="20"/>
          <w:szCs w:val="20"/>
        </w:rPr>
        <w:t>T</w:t>
      </w:r>
      <w:r w:rsidR="00655BE4" w:rsidRPr="00C57FED">
        <w:rPr>
          <w:sz w:val="20"/>
          <w:szCs w:val="20"/>
        </w:rPr>
        <w:t>he ARM template is not capable of rolling back components</w:t>
      </w:r>
      <w:r w:rsidR="006438F6">
        <w:rPr>
          <w:sz w:val="20"/>
          <w:szCs w:val="20"/>
        </w:rPr>
        <w:t>. T</w:t>
      </w:r>
      <w:r w:rsidR="00655BE4" w:rsidRPr="00C57FED">
        <w:rPr>
          <w:sz w:val="20"/>
          <w:szCs w:val="20"/>
        </w:rPr>
        <w:t>his means if the ARM template fails as a result of the prerequisites not being met, the user implementing the template must manually remove the created components prior to reattempting the deployment.</w:t>
      </w:r>
      <w:r w:rsidR="000B2BE4" w:rsidDel="006657A0">
        <w:br/>
      </w:r>
    </w:p>
    <w:p w14:paraId="29F24FC9" w14:textId="403C78DF" w:rsidR="00055BFD" w:rsidRDefault="00055BFD" w:rsidP="0037565D">
      <w:pPr>
        <w:pStyle w:val="Heading2"/>
        <w:spacing w:before="0" w:line="240" w:lineRule="auto"/>
      </w:pPr>
      <w:bookmarkStart w:id="41" w:name="_Toc71557466"/>
      <w:r>
        <w:t xml:space="preserve">Incorrect </w:t>
      </w:r>
      <w:r w:rsidR="00780398">
        <w:t xml:space="preserve">Parameter </w:t>
      </w:r>
      <w:r>
        <w:t xml:space="preserve">Value </w:t>
      </w:r>
      <w:r w:rsidR="002114AF">
        <w:t xml:space="preserve">Entered when Updating </w:t>
      </w:r>
      <w:r w:rsidR="004B5BF5">
        <w:t>t</w:t>
      </w:r>
      <w:r w:rsidR="002114AF">
        <w:t xml:space="preserve">o a New Version </w:t>
      </w:r>
      <w:r w:rsidR="004B5BF5">
        <w:t>o</w:t>
      </w:r>
      <w:r w:rsidR="002114AF">
        <w:t xml:space="preserve">f </w:t>
      </w:r>
      <w:r w:rsidR="004B5BF5">
        <w:t xml:space="preserve">the </w:t>
      </w:r>
      <w:r w:rsidR="00780398">
        <w:t>ARM Template</w:t>
      </w:r>
      <w:bookmarkEnd w:id="41"/>
    </w:p>
    <w:p w14:paraId="2D4DAB8B" w14:textId="67B52A3E" w:rsidR="002114AF" w:rsidRDefault="002114AF" w:rsidP="0037565D">
      <w:pPr>
        <w:spacing w:after="0" w:line="240" w:lineRule="auto"/>
        <w:rPr>
          <w:sz w:val="20"/>
          <w:szCs w:val="20"/>
        </w:rPr>
      </w:pPr>
      <w:r>
        <w:rPr>
          <w:sz w:val="20"/>
          <w:szCs w:val="20"/>
        </w:rPr>
        <w:t xml:space="preserve">When deploying a new version of the ARM </w:t>
      </w:r>
      <w:r w:rsidR="004B5BF5">
        <w:rPr>
          <w:sz w:val="20"/>
          <w:szCs w:val="20"/>
        </w:rPr>
        <w:t>t</w:t>
      </w:r>
      <w:r>
        <w:rPr>
          <w:sz w:val="20"/>
          <w:szCs w:val="20"/>
        </w:rPr>
        <w:t xml:space="preserve">emplate during </w:t>
      </w:r>
      <w:r w:rsidR="00A53FBC">
        <w:rPr>
          <w:sz w:val="20"/>
          <w:szCs w:val="20"/>
        </w:rPr>
        <w:t xml:space="preserve">the </w:t>
      </w:r>
      <w:r>
        <w:rPr>
          <w:sz w:val="20"/>
          <w:szCs w:val="20"/>
        </w:rPr>
        <w:t>update</w:t>
      </w:r>
      <w:r w:rsidR="00A53FBC">
        <w:rPr>
          <w:sz w:val="20"/>
          <w:szCs w:val="20"/>
        </w:rPr>
        <w:t xml:space="preserve"> procedure, it is necessary to enter values exactly according to instructions. </w:t>
      </w:r>
      <w:r w:rsidR="00382D0B">
        <w:rPr>
          <w:sz w:val="20"/>
          <w:szCs w:val="20"/>
        </w:rPr>
        <w:t>The list below outlines what problems can be caused by incorrect values and how to address them:</w:t>
      </w:r>
    </w:p>
    <w:p w14:paraId="1FF4E16C" w14:textId="163D05B4" w:rsidR="00382D0B" w:rsidRPr="0037565D" w:rsidRDefault="00583DEE" w:rsidP="0037565D">
      <w:pPr>
        <w:pStyle w:val="ListParagraph"/>
        <w:numPr>
          <w:ilvl w:val="0"/>
          <w:numId w:val="26"/>
        </w:numPr>
        <w:spacing w:after="0" w:line="240" w:lineRule="auto"/>
        <w:ind w:left="360"/>
        <w:rPr>
          <w:b/>
          <w:bCs/>
          <w:sz w:val="20"/>
          <w:szCs w:val="20"/>
        </w:rPr>
      </w:pPr>
      <w:r w:rsidRPr="0037565D">
        <w:rPr>
          <w:b/>
          <w:bCs/>
          <w:sz w:val="20"/>
          <w:szCs w:val="20"/>
        </w:rPr>
        <w:t>Client Name</w:t>
      </w:r>
      <w:r>
        <w:rPr>
          <w:b/>
          <w:bCs/>
          <w:sz w:val="20"/>
          <w:szCs w:val="20"/>
        </w:rPr>
        <w:t xml:space="preserve"> </w:t>
      </w:r>
      <w:r w:rsidR="00735FCB" w:rsidRPr="0037565D">
        <w:rPr>
          <w:sz w:val="20"/>
          <w:szCs w:val="20"/>
        </w:rPr>
        <w:t>and</w:t>
      </w:r>
      <w:r w:rsidR="00735FCB">
        <w:rPr>
          <w:b/>
          <w:bCs/>
          <w:sz w:val="20"/>
          <w:szCs w:val="20"/>
        </w:rPr>
        <w:t xml:space="preserve"> Env</w:t>
      </w:r>
      <w:r w:rsidR="00421024">
        <w:rPr>
          <w:sz w:val="20"/>
          <w:szCs w:val="20"/>
        </w:rPr>
        <w:t xml:space="preserve">: </w:t>
      </w:r>
      <w:r>
        <w:rPr>
          <w:sz w:val="20"/>
          <w:szCs w:val="20"/>
        </w:rPr>
        <w:t xml:space="preserve">Entering </w:t>
      </w:r>
      <w:r w:rsidR="00735FCB">
        <w:rPr>
          <w:sz w:val="20"/>
          <w:szCs w:val="20"/>
        </w:rPr>
        <w:t xml:space="preserve">Client Name or Env value </w:t>
      </w:r>
      <w:r>
        <w:rPr>
          <w:sz w:val="20"/>
          <w:szCs w:val="20"/>
        </w:rPr>
        <w:t xml:space="preserve">different from the initial installation can result </w:t>
      </w:r>
      <w:r w:rsidR="00EE3A21">
        <w:rPr>
          <w:sz w:val="20"/>
          <w:szCs w:val="20"/>
        </w:rPr>
        <w:t xml:space="preserve">in </w:t>
      </w:r>
      <w:r w:rsidR="00991946">
        <w:rPr>
          <w:sz w:val="20"/>
          <w:szCs w:val="20"/>
        </w:rPr>
        <w:t xml:space="preserve">the creation of </w:t>
      </w:r>
      <w:r w:rsidR="00EE3A21">
        <w:rPr>
          <w:sz w:val="20"/>
          <w:szCs w:val="20"/>
        </w:rPr>
        <w:t xml:space="preserve">a second set of </w:t>
      </w:r>
      <w:r w:rsidR="003A55CC">
        <w:rPr>
          <w:sz w:val="20"/>
          <w:szCs w:val="20"/>
        </w:rPr>
        <w:t xml:space="preserve">Azure </w:t>
      </w:r>
      <w:r w:rsidR="00EE3A21">
        <w:rPr>
          <w:sz w:val="20"/>
          <w:szCs w:val="20"/>
        </w:rPr>
        <w:t xml:space="preserve">resources </w:t>
      </w:r>
      <w:r w:rsidR="003A55CC">
        <w:rPr>
          <w:sz w:val="20"/>
          <w:szCs w:val="20"/>
        </w:rPr>
        <w:t>(e.g.</w:t>
      </w:r>
      <w:r w:rsidR="00526A0D">
        <w:rPr>
          <w:sz w:val="20"/>
          <w:szCs w:val="20"/>
        </w:rPr>
        <w:t>,</w:t>
      </w:r>
      <w:r w:rsidR="003A55CC">
        <w:rPr>
          <w:sz w:val="20"/>
          <w:szCs w:val="20"/>
        </w:rPr>
        <w:t xml:space="preserve"> two SQL Servers instead of one</w:t>
      </w:r>
      <w:r w:rsidR="00526A0D">
        <w:rPr>
          <w:sz w:val="20"/>
          <w:szCs w:val="20"/>
        </w:rPr>
        <w:t>, with the associated cost</w:t>
      </w:r>
      <w:r w:rsidR="003A55CC">
        <w:rPr>
          <w:sz w:val="20"/>
          <w:szCs w:val="20"/>
        </w:rPr>
        <w:t xml:space="preserve">) in the target resource group. If this happens, the second set </w:t>
      </w:r>
      <w:r w:rsidR="00735FCB">
        <w:rPr>
          <w:sz w:val="20"/>
          <w:szCs w:val="20"/>
        </w:rPr>
        <w:t xml:space="preserve">of resources needs to be deleted manually and </w:t>
      </w:r>
      <w:r w:rsidR="004950D3">
        <w:rPr>
          <w:sz w:val="20"/>
          <w:szCs w:val="20"/>
        </w:rPr>
        <w:t xml:space="preserve">the </w:t>
      </w:r>
      <w:r w:rsidR="00735FCB">
        <w:rPr>
          <w:sz w:val="20"/>
          <w:szCs w:val="20"/>
        </w:rPr>
        <w:t>ARM template redeployed again.</w:t>
      </w:r>
    </w:p>
    <w:p w14:paraId="447573A8" w14:textId="13FCFDF3" w:rsidR="00780398" w:rsidRPr="00A7290E" w:rsidRDefault="003A42E1" w:rsidP="0037565D">
      <w:pPr>
        <w:pStyle w:val="ListParagraph"/>
        <w:numPr>
          <w:ilvl w:val="0"/>
          <w:numId w:val="26"/>
        </w:numPr>
        <w:spacing w:after="0" w:line="240" w:lineRule="auto"/>
        <w:ind w:left="360"/>
        <w:rPr>
          <w:b/>
          <w:bCs/>
          <w:sz w:val="20"/>
          <w:szCs w:val="20"/>
        </w:rPr>
      </w:pPr>
      <w:r w:rsidRPr="0037565D">
        <w:rPr>
          <w:b/>
          <w:bCs/>
          <w:sz w:val="20"/>
          <w:szCs w:val="20"/>
        </w:rPr>
        <w:t xml:space="preserve">Sql Server Admin </w:t>
      </w:r>
      <w:r w:rsidR="000A7D14">
        <w:rPr>
          <w:b/>
          <w:bCs/>
          <w:sz w:val="20"/>
          <w:szCs w:val="20"/>
        </w:rPr>
        <w:t xml:space="preserve">Password </w:t>
      </w:r>
      <w:r w:rsidR="0020667F">
        <w:rPr>
          <w:b/>
          <w:bCs/>
          <w:sz w:val="20"/>
          <w:szCs w:val="20"/>
        </w:rPr>
        <w:t>or Login</w:t>
      </w:r>
      <w:r w:rsidR="00421024">
        <w:rPr>
          <w:sz w:val="20"/>
          <w:szCs w:val="20"/>
        </w:rPr>
        <w:t xml:space="preserve">: </w:t>
      </w:r>
      <w:r w:rsidR="005D1238" w:rsidRPr="0037565D">
        <w:rPr>
          <w:sz w:val="20"/>
          <w:szCs w:val="20"/>
        </w:rPr>
        <w:t>Entering</w:t>
      </w:r>
      <w:r w:rsidR="004D275B">
        <w:rPr>
          <w:sz w:val="20"/>
          <w:szCs w:val="20"/>
        </w:rPr>
        <w:t xml:space="preserve"> a value different from </w:t>
      </w:r>
      <w:r w:rsidR="004950D3">
        <w:rPr>
          <w:sz w:val="20"/>
          <w:szCs w:val="20"/>
        </w:rPr>
        <w:t xml:space="preserve">the </w:t>
      </w:r>
      <w:r w:rsidR="004D275B">
        <w:rPr>
          <w:sz w:val="20"/>
          <w:szCs w:val="20"/>
        </w:rPr>
        <w:t xml:space="preserve">actual admin password can result in </w:t>
      </w:r>
      <w:r w:rsidR="00C8261F">
        <w:rPr>
          <w:sz w:val="20"/>
          <w:szCs w:val="20"/>
        </w:rPr>
        <w:t>failure during deployment</w:t>
      </w:r>
      <w:r w:rsidR="004E0A49">
        <w:rPr>
          <w:sz w:val="20"/>
          <w:szCs w:val="20"/>
        </w:rPr>
        <w:t xml:space="preserve"> (e.g., with error message </w:t>
      </w:r>
      <w:r w:rsidR="00A46EB1">
        <w:rPr>
          <w:sz w:val="20"/>
          <w:szCs w:val="20"/>
        </w:rPr>
        <w:t xml:space="preserve"> ‘</w:t>
      </w:r>
      <w:r w:rsidR="004E0A49" w:rsidRPr="0037565D">
        <w:rPr>
          <w:rFonts w:ascii="Courier New" w:hAnsi="Courier New" w:cs="Courier New"/>
          <w:sz w:val="20"/>
          <w:szCs w:val="20"/>
        </w:rPr>
        <w:t>Invalid value given for parameter Login</w:t>
      </w:r>
      <w:r w:rsidR="00A46EB1">
        <w:t xml:space="preserve"> ‘</w:t>
      </w:r>
      <w:r w:rsidR="004E0A49">
        <w:t>)</w:t>
      </w:r>
      <w:r w:rsidR="00C8261F">
        <w:rPr>
          <w:sz w:val="20"/>
          <w:szCs w:val="20"/>
        </w:rPr>
        <w:t xml:space="preserve">. </w:t>
      </w:r>
      <w:r w:rsidR="000A7D14">
        <w:rPr>
          <w:sz w:val="20"/>
          <w:szCs w:val="20"/>
        </w:rPr>
        <w:t>Follow the instructions for resetting the admin</w:t>
      </w:r>
      <w:r w:rsidR="00676D99">
        <w:rPr>
          <w:sz w:val="20"/>
          <w:szCs w:val="20"/>
        </w:rPr>
        <w:t xml:space="preserve"> </w:t>
      </w:r>
      <w:r w:rsidR="000A7D14">
        <w:rPr>
          <w:sz w:val="20"/>
          <w:szCs w:val="20"/>
        </w:rPr>
        <w:t xml:space="preserve">password in </w:t>
      </w:r>
      <w:r w:rsidR="004950D3">
        <w:rPr>
          <w:sz w:val="20"/>
          <w:szCs w:val="20"/>
        </w:rPr>
        <w:t xml:space="preserve">the </w:t>
      </w:r>
      <w:r w:rsidR="000A7D14" w:rsidRPr="00A7290E">
        <w:rPr>
          <w:rFonts w:ascii="Segoe UI" w:hAnsi="Segoe UI" w:cs="Segoe UI"/>
          <w:color w:val="0563C1"/>
          <w:sz w:val="20"/>
          <w:szCs w:val="20"/>
          <w:u w:val="single"/>
          <w:shd w:val="clear" w:color="auto" w:fill="FFFFFF"/>
        </w:rPr>
        <w:fldChar w:fldCharType="begin"/>
      </w:r>
      <w:r w:rsidR="000A7D14" w:rsidRPr="00A7290E">
        <w:rPr>
          <w:rFonts w:ascii="Segoe UI" w:hAnsi="Segoe UI" w:cs="Segoe UI"/>
          <w:color w:val="0563C1"/>
          <w:sz w:val="20"/>
          <w:szCs w:val="20"/>
          <w:u w:val="single"/>
          <w:shd w:val="clear" w:color="auto" w:fill="FFFFFF"/>
        </w:rPr>
        <w:instrText xml:space="preserve"> REF _Ref68041811 \h  \* MERGEFORMAT </w:instrText>
      </w:r>
      <w:r w:rsidR="000A7D14" w:rsidRPr="00A7290E">
        <w:rPr>
          <w:rFonts w:ascii="Segoe UI" w:hAnsi="Segoe UI" w:cs="Segoe UI"/>
          <w:color w:val="0563C1"/>
          <w:sz w:val="20"/>
          <w:szCs w:val="20"/>
          <w:u w:val="single"/>
          <w:shd w:val="clear" w:color="auto" w:fill="FFFFFF"/>
        </w:rPr>
      </w:r>
      <w:r w:rsidR="000A7D14" w:rsidRPr="00A7290E">
        <w:rPr>
          <w:rFonts w:ascii="Segoe UI" w:hAnsi="Segoe UI" w:cs="Segoe UI"/>
          <w:color w:val="0563C1"/>
          <w:sz w:val="20"/>
          <w:szCs w:val="20"/>
          <w:u w:val="single"/>
          <w:shd w:val="clear" w:color="auto" w:fill="FFFFFF"/>
        </w:rPr>
        <w:fldChar w:fldCharType="separate"/>
      </w:r>
      <w:r w:rsidR="0002228A" w:rsidRPr="00A7290E">
        <w:rPr>
          <w:color w:val="0563C1"/>
          <w:sz w:val="20"/>
          <w:szCs w:val="20"/>
          <w:u w:val="single"/>
        </w:rPr>
        <w:t>Updating Fundraising and Engagement Azure services</w:t>
      </w:r>
      <w:r w:rsidR="000A7D14" w:rsidRPr="00A7290E">
        <w:rPr>
          <w:rFonts w:ascii="Segoe UI" w:hAnsi="Segoe UI" w:cs="Segoe UI"/>
          <w:color w:val="0563C1"/>
          <w:sz w:val="20"/>
          <w:szCs w:val="20"/>
          <w:u w:val="single"/>
          <w:shd w:val="clear" w:color="auto" w:fill="FFFFFF"/>
        </w:rPr>
        <w:fldChar w:fldCharType="end"/>
      </w:r>
      <w:r w:rsidR="004950D3">
        <w:rPr>
          <w:rFonts w:ascii="Segoe UI" w:hAnsi="Segoe UI" w:cs="Segoe UI"/>
          <w:color w:val="000000"/>
          <w:sz w:val="20"/>
          <w:szCs w:val="20"/>
          <w:shd w:val="clear" w:color="auto" w:fill="FFFFFF"/>
        </w:rPr>
        <w:t xml:space="preserve"> section</w:t>
      </w:r>
      <w:r w:rsidR="000A7D14">
        <w:rPr>
          <w:rFonts w:ascii="Segoe UI" w:hAnsi="Segoe UI" w:cs="Segoe UI"/>
          <w:color w:val="000000"/>
          <w:sz w:val="20"/>
          <w:szCs w:val="20"/>
          <w:shd w:val="clear" w:color="auto" w:fill="FFFFFF"/>
        </w:rPr>
        <w:t xml:space="preserve"> </w:t>
      </w:r>
      <w:r w:rsidR="004950D3">
        <w:rPr>
          <w:rFonts w:ascii="Segoe UI" w:hAnsi="Segoe UI" w:cs="Segoe UI"/>
          <w:color w:val="000000"/>
          <w:sz w:val="20"/>
          <w:szCs w:val="20"/>
          <w:shd w:val="clear" w:color="auto" w:fill="FFFFFF"/>
        </w:rPr>
        <w:t>if this happens</w:t>
      </w:r>
      <w:r w:rsidR="007F3875">
        <w:rPr>
          <w:rFonts w:ascii="Segoe UI" w:hAnsi="Segoe UI" w:cs="Segoe UI"/>
          <w:color w:val="000000"/>
          <w:sz w:val="20"/>
          <w:szCs w:val="20"/>
          <w:shd w:val="clear" w:color="auto" w:fill="FFFFFF"/>
        </w:rPr>
        <w:t>.</w:t>
      </w:r>
      <w:r w:rsidR="007F3875">
        <w:rPr>
          <w:rFonts w:ascii="Segoe UI" w:hAnsi="Segoe UI" w:cs="Segoe UI"/>
          <w:color w:val="000000"/>
          <w:sz w:val="20"/>
          <w:szCs w:val="20"/>
          <w:shd w:val="clear" w:color="auto" w:fill="FFFFFF"/>
        </w:rPr>
        <w:br/>
      </w:r>
      <w:r w:rsidR="00AA7FE7">
        <w:rPr>
          <w:rFonts w:ascii="Segoe UI" w:hAnsi="Segoe UI" w:cs="Segoe UI"/>
          <w:color w:val="000000"/>
          <w:sz w:val="20"/>
          <w:szCs w:val="20"/>
          <w:shd w:val="clear" w:color="auto" w:fill="FFFFFF"/>
        </w:rPr>
        <w:br/>
      </w:r>
      <w:r w:rsidR="000A761B">
        <w:rPr>
          <w:rFonts w:ascii="Segoe UI" w:hAnsi="Segoe UI" w:cs="Segoe UI"/>
          <w:color w:val="000000"/>
          <w:sz w:val="20"/>
          <w:szCs w:val="20"/>
          <w:shd w:val="clear" w:color="auto" w:fill="FFFFFF"/>
        </w:rPr>
        <w:t>Deploy</w:t>
      </w:r>
      <w:r w:rsidR="00A42A29">
        <w:rPr>
          <w:rFonts w:ascii="Segoe UI" w:hAnsi="Segoe UI" w:cs="Segoe UI"/>
          <w:color w:val="000000"/>
          <w:sz w:val="20"/>
          <w:szCs w:val="20"/>
          <w:shd w:val="clear" w:color="auto" w:fill="FFFFFF"/>
        </w:rPr>
        <w:t>ment</w:t>
      </w:r>
      <w:r w:rsidR="000A761B">
        <w:rPr>
          <w:rFonts w:ascii="Segoe UI" w:hAnsi="Segoe UI" w:cs="Segoe UI"/>
          <w:color w:val="000000"/>
          <w:sz w:val="20"/>
          <w:szCs w:val="20"/>
          <w:shd w:val="clear" w:color="auto" w:fill="FFFFFF"/>
        </w:rPr>
        <w:t xml:space="preserve"> may also fail if the password entered is too weak</w:t>
      </w:r>
      <w:r w:rsidR="0039533D">
        <w:rPr>
          <w:rFonts w:ascii="Segoe UI" w:hAnsi="Segoe UI" w:cs="Segoe UI"/>
          <w:color w:val="000000"/>
          <w:sz w:val="20"/>
          <w:szCs w:val="20"/>
          <w:shd w:val="clear" w:color="auto" w:fill="FFFFFF"/>
        </w:rPr>
        <w:t xml:space="preserve"> with an error similar to </w:t>
      </w:r>
      <w:r w:rsidR="0039533D">
        <w:rPr>
          <w:rFonts w:ascii="Segoe UI" w:hAnsi="Segoe UI" w:cs="Segoe UI"/>
          <w:color w:val="000000"/>
          <w:sz w:val="20"/>
          <w:szCs w:val="20"/>
          <w:shd w:val="clear" w:color="auto" w:fill="FFFFFF"/>
        </w:rPr>
        <w:br/>
      </w:r>
      <w:r w:rsidR="00AA7FE7" w:rsidRPr="00AA7FE7">
        <w:rPr>
          <w:rFonts w:ascii="Courier New" w:hAnsi="Courier New" w:cs="Courier New"/>
          <w:color w:val="000000"/>
          <w:sz w:val="20"/>
          <w:szCs w:val="20"/>
          <w:shd w:val="clear" w:color="auto" w:fill="FFFFFF"/>
        </w:rPr>
        <w:t>Password validation failed. The password does not meet policy requirements because it is not complex enough.</w:t>
      </w:r>
      <w:r w:rsidR="00AA7FE7" w:rsidRPr="005B2B29" w:rsidDel="00AA7FE7">
        <w:rPr>
          <w:rFonts w:ascii="Courier New" w:hAnsi="Courier New" w:cs="Courier New"/>
          <w:color w:val="000000"/>
          <w:sz w:val="20"/>
          <w:szCs w:val="20"/>
          <w:shd w:val="clear" w:color="auto" w:fill="FFFFFF"/>
        </w:rPr>
        <w:t xml:space="preserve"> </w:t>
      </w:r>
      <w:r w:rsidR="0039533D">
        <w:rPr>
          <w:rFonts w:ascii="Segoe UI" w:hAnsi="Segoe UI" w:cs="Segoe UI"/>
          <w:color w:val="000000"/>
          <w:sz w:val="20"/>
          <w:szCs w:val="20"/>
          <w:shd w:val="clear" w:color="auto" w:fill="FFFFFF"/>
        </w:rPr>
        <w:br/>
      </w:r>
      <w:r w:rsidR="0043607C">
        <w:rPr>
          <w:rFonts w:ascii="Segoe UI" w:hAnsi="Segoe UI" w:cs="Segoe UI"/>
          <w:color w:val="000000"/>
          <w:sz w:val="20"/>
          <w:szCs w:val="20"/>
          <w:shd w:val="clear" w:color="auto" w:fill="FFFFFF"/>
        </w:rPr>
        <w:br/>
      </w:r>
      <w:r w:rsidR="000B6510">
        <w:rPr>
          <w:rFonts w:ascii="Segoe UI" w:hAnsi="Segoe UI" w:cs="Segoe UI"/>
          <w:color w:val="000000"/>
          <w:sz w:val="20"/>
          <w:szCs w:val="20"/>
          <w:shd w:val="clear" w:color="auto" w:fill="FFFFFF"/>
        </w:rPr>
        <w:t>Retry with a stronger password</w:t>
      </w:r>
      <w:r w:rsidR="00920102">
        <w:rPr>
          <w:rFonts w:ascii="Segoe UI" w:hAnsi="Segoe UI" w:cs="Segoe UI"/>
          <w:color w:val="000000"/>
          <w:sz w:val="20"/>
          <w:szCs w:val="20"/>
          <w:shd w:val="clear" w:color="auto" w:fill="FFFFFF"/>
        </w:rPr>
        <w:t xml:space="preserve"> (</w:t>
      </w:r>
      <w:r w:rsidR="0043607C">
        <w:rPr>
          <w:rFonts w:ascii="Segoe UI" w:hAnsi="Segoe UI" w:cs="Segoe UI"/>
          <w:color w:val="000000"/>
          <w:sz w:val="20"/>
          <w:szCs w:val="20"/>
          <w:shd w:val="clear" w:color="auto" w:fill="FFFFFF"/>
        </w:rPr>
        <w:t xml:space="preserve">ideally a randomly generated string with letters, numbers and special characters with </w:t>
      </w:r>
      <w:r w:rsidR="00A42A29">
        <w:rPr>
          <w:rFonts w:ascii="Segoe UI" w:hAnsi="Segoe UI" w:cs="Segoe UI"/>
          <w:color w:val="000000"/>
          <w:sz w:val="20"/>
          <w:szCs w:val="20"/>
          <w:shd w:val="clear" w:color="auto" w:fill="FFFFFF"/>
        </w:rPr>
        <w:t xml:space="preserve">a </w:t>
      </w:r>
      <w:r w:rsidR="0043607C">
        <w:rPr>
          <w:rFonts w:ascii="Segoe UI" w:hAnsi="Segoe UI" w:cs="Segoe UI"/>
          <w:color w:val="000000"/>
          <w:sz w:val="20"/>
          <w:szCs w:val="20"/>
          <w:shd w:val="clear" w:color="auto" w:fill="FFFFFF"/>
        </w:rPr>
        <w:t xml:space="preserve">length </w:t>
      </w:r>
      <w:r w:rsidR="00A42A29">
        <w:rPr>
          <w:rFonts w:ascii="Segoe UI" w:hAnsi="Segoe UI" w:cs="Segoe UI"/>
          <w:color w:val="000000"/>
          <w:sz w:val="20"/>
          <w:szCs w:val="20"/>
          <w:shd w:val="clear" w:color="auto" w:fill="FFFFFF"/>
        </w:rPr>
        <w:t>of more than</w:t>
      </w:r>
      <w:r w:rsidR="0043607C">
        <w:rPr>
          <w:rFonts w:ascii="Segoe UI" w:hAnsi="Segoe UI" w:cs="Segoe UI"/>
          <w:color w:val="000000"/>
          <w:sz w:val="20"/>
          <w:szCs w:val="20"/>
          <w:shd w:val="clear" w:color="auto" w:fill="FFFFFF"/>
        </w:rPr>
        <w:t xml:space="preserve"> 20 characters</w:t>
      </w:r>
      <w:r w:rsidR="00920102">
        <w:rPr>
          <w:rFonts w:ascii="Segoe UI" w:hAnsi="Segoe UI" w:cs="Segoe UI"/>
          <w:color w:val="000000"/>
          <w:sz w:val="20"/>
          <w:szCs w:val="20"/>
          <w:shd w:val="clear" w:color="auto" w:fill="FFFFFF"/>
        </w:rPr>
        <w:t>)</w:t>
      </w:r>
      <w:r w:rsidR="0043607C">
        <w:rPr>
          <w:rFonts w:ascii="Segoe UI" w:hAnsi="Segoe UI" w:cs="Segoe UI"/>
          <w:color w:val="000000"/>
          <w:sz w:val="20"/>
          <w:szCs w:val="20"/>
          <w:shd w:val="clear" w:color="auto" w:fill="FFFFFF"/>
        </w:rPr>
        <w:t>.</w:t>
      </w:r>
    </w:p>
    <w:p w14:paraId="7F54E011" w14:textId="5BCA854B" w:rsidR="001C5AC9" w:rsidRPr="0043712A" w:rsidRDefault="0043712A" w:rsidP="00A7290E">
      <w:pPr>
        <w:pStyle w:val="ListParagraph"/>
        <w:numPr>
          <w:ilvl w:val="0"/>
          <w:numId w:val="26"/>
        </w:numPr>
        <w:spacing w:after="0" w:line="240" w:lineRule="auto"/>
        <w:ind w:left="360"/>
        <w:rPr>
          <w:bCs/>
          <w:sz w:val="20"/>
          <w:szCs w:val="20"/>
        </w:rPr>
      </w:pPr>
      <w:r>
        <w:rPr>
          <w:b/>
          <w:bCs/>
          <w:sz w:val="20"/>
          <w:szCs w:val="20"/>
        </w:rPr>
        <w:t>App Registration</w:t>
      </w:r>
      <w:r w:rsidR="00195736">
        <w:rPr>
          <w:b/>
          <w:bCs/>
          <w:sz w:val="20"/>
          <w:szCs w:val="20"/>
        </w:rPr>
        <w:t xml:space="preserve"> Client Id or Client Secret</w:t>
      </w:r>
      <w:r w:rsidR="00A42A29">
        <w:rPr>
          <w:sz w:val="20"/>
          <w:szCs w:val="20"/>
        </w:rPr>
        <w:t xml:space="preserve">: </w:t>
      </w:r>
      <w:r w:rsidR="007C0B2F" w:rsidRPr="0043712A">
        <w:rPr>
          <w:sz w:val="20"/>
          <w:szCs w:val="20"/>
        </w:rPr>
        <w:t xml:space="preserve">If any of </w:t>
      </w:r>
      <w:r w:rsidR="002B20C0" w:rsidRPr="0043712A">
        <w:rPr>
          <w:sz w:val="20"/>
          <w:szCs w:val="20"/>
        </w:rPr>
        <w:t>t</w:t>
      </w:r>
      <w:r w:rsidR="007C0B2F" w:rsidRPr="0043712A">
        <w:rPr>
          <w:sz w:val="20"/>
          <w:szCs w:val="20"/>
        </w:rPr>
        <w:t xml:space="preserve">hese values are entered incorrectly, </w:t>
      </w:r>
      <w:r w:rsidR="002B20C0" w:rsidRPr="0043712A">
        <w:rPr>
          <w:sz w:val="20"/>
          <w:szCs w:val="20"/>
        </w:rPr>
        <w:t xml:space="preserve">Azure </w:t>
      </w:r>
      <w:r w:rsidR="008D000E" w:rsidRPr="0043712A">
        <w:rPr>
          <w:sz w:val="20"/>
          <w:szCs w:val="20"/>
        </w:rPr>
        <w:t xml:space="preserve">services will fail to connect to Dynamics </w:t>
      </w:r>
      <w:r w:rsidR="00501B2E" w:rsidRPr="0043712A">
        <w:rPr>
          <w:sz w:val="20"/>
          <w:szCs w:val="20"/>
        </w:rPr>
        <w:t>at runtime</w:t>
      </w:r>
      <w:r w:rsidR="006A37BC" w:rsidRPr="0043712A">
        <w:rPr>
          <w:sz w:val="20"/>
          <w:szCs w:val="20"/>
        </w:rPr>
        <w:t xml:space="preserve"> and errors will be visible in Azure services logs. This can be fixed by redeploying the ARM template with correct values</w:t>
      </w:r>
      <w:r w:rsidR="00676D99" w:rsidRPr="0043712A">
        <w:rPr>
          <w:sz w:val="20"/>
          <w:szCs w:val="20"/>
        </w:rPr>
        <w:t xml:space="preserve">. If you no longer have the original value of </w:t>
      </w:r>
      <w:r w:rsidR="00195736">
        <w:rPr>
          <w:sz w:val="20"/>
          <w:szCs w:val="20"/>
        </w:rPr>
        <w:t>App Registration Client Secret</w:t>
      </w:r>
      <w:r w:rsidR="00676D99" w:rsidRPr="0043712A">
        <w:rPr>
          <w:sz w:val="20"/>
          <w:szCs w:val="20"/>
        </w:rPr>
        <w:t xml:space="preserve">, follow the steps in </w:t>
      </w:r>
      <w:r w:rsidR="00676D99" w:rsidRPr="00A7290E">
        <w:rPr>
          <w:rFonts w:ascii="Segoe UI" w:hAnsi="Segoe UI" w:cs="Segoe UI"/>
          <w:color w:val="0563C1"/>
          <w:sz w:val="20"/>
          <w:szCs w:val="20"/>
          <w:u w:val="single"/>
          <w:shd w:val="clear" w:color="auto" w:fill="FFFFFF"/>
        </w:rPr>
        <w:fldChar w:fldCharType="begin"/>
      </w:r>
      <w:r w:rsidR="00676D99" w:rsidRPr="00A7290E">
        <w:rPr>
          <w:rFonts w:ascii="Segoe UI" w:hAnsi="Segoe UI" w:cs="Segoe UI"/>
          <w:color w:val="0563C1"/>
          <w:sz w:val="20"/>
          <w:szCs w:val="20"/>
          <w:u w:val="single"/>
          <w:shd w:val="clear" w:color="auto" w:fill="FFFFFF"/>
        </w:rPr>
        <w:instrText xml:space="preserve"> REF _Ref68041811 \h  \* MERGEFORMAT </w:instrText>
      </w:r>
      <w:r w:rsidR="00676D99" w:rsidRPr="00A7290E">
        <w:rPr>
          <w:rFonts w:ascii="Segoe UI" w:hAnsi="Segoe UI" w:cs="Segoe UI"/>
          <w:color w:val="0563C1"/>
          <w:sz w:val="20"/>
          <w:szCs w:val="20"/>
          <w:u w:val="single"/>
          <w:shd w:val="clear" w:color="auto" w:fill="FFFFFF"/>
        </w:rPr>
      </w:r>
      <w:r w:rsidR="00676D99" w:rsidRPr="00A7290E">
        <w:rPr>
          <w:rFonts w:ascii="Segoe UI" w:hAnsi="Segoe UI" w:cs="Segoe UI"/>
          <w:color w:val="0563C1"/>
          <w:sz w:val="20"/>
          <w:szCs w:val="20"/>
          <w:u w:val="single"/>
          <w:shd w:val="clear" w:color="auto" w:fill="FFFFFF"/>
        </w:rPr>
        <w:fldChar w:fldCharType="separate"/>
      </w:r>
      <w:r w:rsidR="0002228A" w:rsidRPr="00A7290E">
        <w:rPr>
          <w:color w:val="0563C1"/>
          <w:sz w:val="20"/>
          <w:szCs w:val="20"/>
          <w:u w:val="single"/>
        </w:rPr>
        <w:t>Updating Fundraising and Engagement Azure services</w:t>
      </w:r>
      <w:r w:rsidR="00676D99" w:rsidRPr="00A7290E">
        <w:rPr>
          <w:rFonts w:ascii="Segoe UI" w:hAnsi="Segoe UI" w:cs="Segoe UI"/>
          <w:color w:val="0563C1"/>
          <w:sz w:val="20"/>
          <w:szCs w:val="20"/>
          <w:u w:val="single"/>
          <w:shd w:val="clear" w:color="auto" w:fill="FFFFFF"/>
        </w:rPr>
        <w:fldChar w:fldCharType="end"/>
      </w:r>
      <w:r w:rsidR="00676D99" w:rsidRPr="00A7290E">
        <w:rPr>
          <w:rFonts w:ascii="Segoe UI" w:hAnsi="Segoe UI" w:cs="Segoe UI"/>
          <w:color w:val="0563C1"/>
          <w:sz w:val="20"/>
          <w:szCs w:val="20"/>
          <w:shd w:val="clear" w:color="auto" w:fill="FFFFFF"/>
        </w:rPr>
        <w:t xml:space="preserve"> </w:t>
      </w:r>
      <w:r w:rsidR="00676D99" w:rsidRPr="0043712A">
        <w:rPr>
          <w:rFonts w:ascii="Segoe UI" w:hAnsi="Segoe UI" w:cs="Segoe UI"/>
          <w:color w:val="000000"/>
          <w:sz w:val="20"/>
          <w:szCs w:val="20"/>
          <w:shd w:val="clear" w:color="auto" w:fill="FFFFFF"/>
        </w:rPr>
        <w:t>to generate a new one.</w:t>
      </w:r>
    </w:p>
    <w:p w14:paraId="600E0B83" w14:textId="77777777" w:rsidR="00C57FED" w:rsidRPr="00C57FED" w:rsidRDefault="00C57FED">
      <w:pPr>
        <w:spacing w:after="0" w:line="240" w:lineRule="auto"/>
      </w:pPr>
    </w:p>
    <w:p w14:paraId="7A8DDBBB" w14:textId="77777777" w:rsidR="008F7FA0" w:rsidRDefault="008F7FA0">
      <w:pPr>
        <w:rPr>
          <w:rFonts w:asciiTheme="majorHAnsi" w:eastAsiaTheme="majorEastAsia" w:hAnsiTheme="majorHAnsi" w:cstheme="majorBidi"/>
          <w:b/>
          <w:color w:val="2F5496" w:themeColor="accent1" w:themeShade="BF"/>
          <w:sz w:val="26"/>
          <w:szCs w:val="26"/>
        </w:rPr>
      </w:pPr>
      <w:bookmarkStart w:id="42" w:name="_Updating_Visual_Studio"/>
      <w:bookmarkEnd w:id="42"/>
      <w:r>
        <w:br w:type="page"/>
      </w:r>
    </w:p>
    <w:p w14:paraId="00E89AD3" w14:textId="331662FC" w:rsidR="00B67D4F" w:rsidRPr="00C57FED" w:rsidRDefault="00B67D4F" w:rsidP="0037565D">
      <w:pPr>
        <w:pStyle w:val="Heading2"/>
        <w:spacing w:before="0" w:line="240" w:lineRule="auto"/>
      </w:pPr>
      <w:bookmarkStart w:id="43" w:name="_Toc71557467"/>
      <w:r w:rsidRPr="00C57FED">
        <w:lastRenderedPageBreak/>
        <w:t xml:space="preserve">Updating Visual </w:t>
      </w:r>
      <w:r w:rsidR="00504CBD" w:rsidRPr="00C57FED">
        <w:t>Studio 2019</w:t>
      </w:r>
      <w:r w:rsidRPr="00C57FED">
        <w:t xml:space="preserve"> Community Edition (or Higher)</w:t>
      </w:r>
      <w:bookmarkEnd w:id="43"/>
    </w:p>
    <w:p w14:paraId="7B068556" w14:textId="4D3D3BC0" w:rsidR="00AA1CF3" w:rsidRDefault="001C1B50" w:rsidP="001647A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00111F1E" w:rsidRPr="00C57FED">
        <w:rPr>
          <w:sz w:val="20"/>
          <w:szCs w:val="20"/>
        </w:rPr>
        <w:t>Studio to</w:t>
      </w:r>
      <w:r w:rsidRPr="00C57FED">
        <w:rPr>
          <w:sz w:val="20"/>
          <w:szCs w:val="20"/>
        </w:rPr>
        <w:t xml:space="preserve"> Azure components. As a </w:t>
      </w:r>
      <w:r w:rsidR="00111F1E" w:rsidRPr="00C57FED">
        <w:rPr>
          <w:sz w:val="20"/>
          <w:szCs w:val="20"/>
        </w:rPr>
        <w:t>result,</w:t>
      </w:r>
      <w:r w:rsidRPr="00C57FED">
        <w:rPr>
          <w:sz w:val="20"/>
          <w:szCs w:val="20"/>
        </w:rPr>
        <w:t xml:space="preserve"> they may need </w:t>
      </w:r>
      <w:r w:rsidR="00111F1E" w:rsidRPr="00C57FED">
        <w:rPr>
          <w:sz w:val="20"/>
          <w:szCs w:val="20"/>
        </w:rPr>
        <w:t>to</w:t>
      </w:r>
      <w:r w:rsidRPr="00C57FED">
        <w:rPr>
          <w:sz w:val="20"/>
          <w:szCs w:val="20"/>
        </w:rPr>
        <w:t xml:space="preserve"> be frequently updated </w:t>
      </w:r>
      <w:r w:rsidR="006438F6" w:rsidRPr="00C57FED">
        <w:rPr>
          <w:sz w:val="20"/>
          <w:szCs w:val="20"/>
        </w:rPr>
        <w:t>for</w:t>
      </w:r>
      <w:r w:rsidRPr="00C57FED">
        <w:rPr>
          <w:sz w:val="20"/>
          <w:szCs w:val="20"/>
        </w:rPr>
        <w:t xml:space="preserve"> </w:t>
      </w:r>
      <w:r w:rsidR="00111F1E" w:rsidRPr="00C57FED">
        <w:rPr>
          <w:sz w:val="20"/>
          <w:szCs w:val="20"/>
        </w:rPr>
        <w:t xml:space="preserve">Azure components to be deployed. </w:t>
      </w:r>
      <w:r w:rsidR="00AA1CF3" w:rsidRPr="00C57FED">
        <w:rPr>
          <w:sz w:val="20"/>
          <w:szCs w:val="20"/>
        </w:rPr>
        <w:t>To update Visual Studio, select ‘Help’ then ‘Check for updates</w:t>
      </w:r>
      <w:r w:rsidR="006438F6">
        <w:rPr>
          <w:sz w:val="20"/>
          <w:szCs w:val="20"/>
        </w:rPr>
        <w:t>.</w:t>
      </w:r>
      <w:r w:rsidR="00AA1CF3" w:rsidRPr="00C57FED">
        <w:rPr>
          <w:sz w:val="20"/>
          <w:szCs w:val="20"/>
        </w:rPr>
        <w:t xml:space="preserve">’ </w:t>
      </w:r>
      <w:r w:rsidR="006438F6">
        <w:rPr>
          <w:sz w:val="20"/>
          <w:szCs w:val="20"/>
        </w:rPr>
        <w:t>F</w:t>
      </w:r>
      <w:r w:rsidR="00AA1CF3" w:rsidRPr="00C57FED">
        <w:rPr>
          <w:sz w:val="20"/>
          <w:szCs w:val="20"/>
        </w:rPr>
        <w:t>ollow prompts to update the installation if required</w:t>
      </w:r>
      <w:r w:rsidR="002C1A19">
        <w:rPr>
          <w:sz w:val="20"/>
          <w:szCs w:val="20"/>
        </w:rPr>
        <w:t>.</w:t>
      </w:r>
    </w:p>
    <w:p w14:paraId="64237C8A" w14:textId="77777777" w:rsidR="00C57FED" w:rsidRPr="00C57FED" w:rsidRDefault="00C57FED" w:rsidP="001647A0">
      <w:pPr>
        <w:spacing w:after="0" w:line="240" w:lineRule="auto"/>
        <w:rPr>
          <w:sz w:val="20"/>
          <w:szCs w:val="20"/>
        </w:rPr>
      </w:pPr>
    </w:p>
    <w:p w14:paraId="76884549" w14:textId="47904098" w:rsidR="00B67D4F" w:rsidRDefault="65F390CB" w:rsidP="001647A0">
      <w:pPr>
        <w:spacing w:after="0" w:line="240" w:lineRule="auto"/>
      </w:pPr>
      <w:r>
        <w:rPr>
          <w:noProof/>
        </w:rPr>
        <w:drawing>
          <wp:inline distT="0" distB="0" distL="0" distR="0" wp14:anchorId="29B49290" wp14:editId="0896A634">
            <wp:extent cx="5943600" cy="2299335"/>
            <wp:effectExtent l="0" t="0" r="0" b="5715"/>
            <wp:docPr id="16" name="Picture 16" descr="Sample screenshot of Visual Studio Help screen, with &quot;Check for Update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5">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040ADD2A" w14:textId="77777777" w:rsidR="00C57FED" w:rsidRPr="00C57FED" w:rsidRDefault="00C57FED" w:rsidP="001647A0">
      <w:pPr>
        <w:spacing w:after="0" w:line="240" w:lineRule="auto"/>
        <w:rPr>
          <w:sz w:val="20"/>
          <w:szCs w:val="20"/>
        </w:rPr>
      </w:pPr>
    </w:p>
    <w:p w14:paraId="3FBEB55B" w14:textId="6B3FD0D7" w:rsidR="00537D32" w:rsidRPr="00C57FED" w:rsidRDefault="00537D32" w:rsidP="0037565D">
      <w:pPr>
        <w:pStyle w:val="Heading2"/>
        <w:spacing w:before="0" w:line="240" w:lineRule="auto"/>
      </w:pPr>
      <w:bookmarkStart w:id="44" w:name="_Toc71557468"/>
      <w:r w:rsidRPr="00C57FED">
        <w:t>Modify</w:t>
      </w:r>
      <w:r w:rsidR="00E501DD" w:rsidRPr="00C57FED">
        <w:t>ing the</w:t>
      </w:r>
      <w:r w:rsidR="00055BFD">
        <w:t xml:space="preserve"> ARM</w:t>
      </w:r>
      <w:r w:rsidR="00E501DD" w:rsidRPr="00C57FED">
        <w:t xml:space="preserve"> Template</w:t>
      </w:r>
      <w:bookmarkEnd w:id="44"/>
    </w:p>
    <w:p w14:paraId="1240350F" w14:textId="3DEE357C" w:rsidR="00537D32" w:rsidRDefault="00B8060F" w:rsidP="001647A0">
      <w:pPr>
        <w:spacing w:after="0" w:line="240" w:lineRule="auto"/>
        <w:rPr>
          <w:sz w:val="20"/>
          <w:szCs w:val="20"/>
        </w:rPr>
      </w:pPr>
      <w:r w:rsidRPr="00C57FED">
        <w:rPr>
          <w:sz w:val="20"/>
          <w:szCs w:val="20"/>
        </w:rPr>
        <w:t xml:space="preserve">The ARM template has been </w:t>
      </w:r>
      <w:r w:rsidR="007D2058" w:rsidRPr="00C57FED">
        <w:rPr>
          <w:sz w:val="20"/>
          <w:szCs w:val="20"/>
        </w:rPr>
        <w:t>configured and tested to deploy a single Azure environment per Dynamics 365 instance</w:t>
      </w:r>
      <w:r w:rsidR="00537D32" w:rsidRPr="00C57FED">
        <w:rPr>
          <w:sz w:val="20"/>
          <w:szCs w:val="20"/>
        </w:rPr>
        <w:t>.</w:t>
      </w:r>
      <w:r w:rsidR="007D2058" w:rsidRPr="00C57FED">
        <w:rPr>
          <w:sz w:val="20"/>
          <w:szCs w:val="20"/>
        </w:rPr>
        <w:t xml:space="preserve"> For implementors </w:t>
      </w:r>
      <w:r w:rsidR="0028615E" w:rsidRPr="00C57FED">
        <w:rPr>
          <w:sz w:val="20"/>
          <w:szCs w:val="20"/>
        </w:rPr>
        <w:t xml:space="preserve">wishing to change the deployment process or alter how the template delivers the </w:t>
      </w:r>
      <w:r w:rsidR="005843DE" w:rsidRPr="00C57FED">
        <w:rPr>
          <w:sz w:val="20"/>
          <w:szCs w:val="20"/>
        </w:rPr>
        <w:t>application and configuration</w:t>
      </w:r>
      <w:r w:rsidR="006438F6">
        <w:rPr>
          <w:sz w:val="20"/>
          <w:szCs w:val="20"/>
        </w:rPr>
        <w:t>,</w:t>
      </w:r>
      <w:r w:rsidR="005843DE" w:rsidRPr="00C57FED">
        <w:rPr>
          <w:sz w:val="20"/>
          <w:szCs w:val="20"/>
        </w:rPr>
        <w:t xml:space="preserve"> they do so at their own risk. </w:t>
      </w:r>
      <w:r w:rsidR="006438F6">
        <w:rPr>
          <w:sz w:val="20"/>
          <w:szCs w:val="20"/>
        </w:rPr>
        <w:t>Support currently</w:t>
      </w:r>
      <w:r w:rsidR="005843DE" w:rsidRPr="00C57FED">
        <w:rPr>
          <w:sz w:val="20"/>
          <w:szCs w:val="20"/>
        </w:rPr>
        <w:t xml:space="preserve"> covers a single deployment per Dynamics 365 instance architecture. </w:t>
      </w:r>
    </w:p>
    <w:p w14:paraId="067755C3" w14:textId="77777777" w:rsidR="00C57FED" w:rsidRPr="00C57FED" w:rsidRDefault="00C57FED" w:rsidP="001647A0">
      <w:pPr>
        <w:spacing w:after="0" w:line="240" w:lineRule="auto"/>
        <w:rPr>
          <w:sz w:val="20"/>
          <w:szCs w:val="20"/>
        </w:rPr>
      </w:pPr>
    </w:p>
    <w:p w14:paraId="2A8B9301" w14:textId="033D2FBC" w:rsidR="001E1FFB" w:rsidRPr="00C57FED" w:rsidRDefault="001E067A" w:rsidP="0037565D">
      <w:pPr>
        <w:pStyle w:val="Heading2"/>
        <w:spacing w:before="0" w:line="240" w:lineRule="auto"/>
      </w:pPr>
      <w:bookmarkStart w:id="45" w:name="_Toc71557469"/>
      <w:r w:rsidRPr="00C57FED">
        <w:t>Naming and Unique Name Concepts</w:t>
      </w:r>
      <w:bookmarkEnd w:id="45"/>
    </w:p>
    <w:p w14:paraId="3E7E9332" w14:textId="58966DC7" w:rsidR="00A0192E" w:rsidRDefault="00745267" w:rsidP="001647A0">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006D2155" w:rsidRPr="00C57FED">
        <w:rPr>
          <w:sz w:val="20"/>
          <w:szCs w:val="20"/>
        </w:rPr>
        <w:t>Resource names are externally addressable and must be unique</w:t>
      </w:r>
      <w:r w:rsidR="006438F6">
        <w:rPr>
          <w:sz w:val="20"/>
          <w:szCs w:val="20"/>
        </w:rPr>
        <w:t>. T</w:t>
      </w:r>
      <w:r w:rsidR="006D2155" w:rsidRPr="00C57FED">
        <w:rPr>
          <w:sz w:val="20"/>
          <w:szCs w:val="20"/>
        </w:rPr>
        <w:t>he template has been configured to generate unique names for the created applications</w:t>
      </w:r>
      <w:r w:rsidR="008C7BD0" w:rsidRPr="00C57FED">
        <w:rPr>
          <w:sz w:val="20"/>
          <w:szCs w:val="20"/>
        </w:rPr>
        <w:t xml:space="preserve"> but in the unlikely event that a name</w:t>
      </w:r>
      <w:r w:rsidR="00A2726E">
        <w:rPr>
          <w:sz w:val="20"/>
          <w:szCs w:val="20"/>
        </w:rPr>
        <w:t>’</w:t>
      </w:r>
      <w:r w:rsidR="008C7BD0" w:rsidRPr="00C57FED">
        <w:rPr>
          <w:sz w:val="20"/>
          <w:szCs w:val="20"/>
        </w:rPr>
        <w:t xml:space="preserve">s space for a </w:t>
      </w:r>
      <w:r w:rsidR="000E6A3E" w:rsidRPr="00C57FED">
        <w:rPr>
          <w:sz w:val="20"/>
          <w:szCs w:val="20"/>
        </w:rPr>
        <w:t>component</w:t>
      </w:r>
      <w:r w:rsidR="008C7BD0" w:rsidRPr="00C57FED">
        <w:rPr>
          <w:sz w:val="20"/>
          <w:szCs w:val="20"/>
        </w:rPr>
        <w:t xml:space="preserve"> </w:t>
      </w:r>
      <w:r w:rsidR="000E6A3E" w:rsidRPr="00C57FED">
        <w:rPr>
          <w:sz w:val="20"/>
          <w:szCs w:val="20"/>
        </w:rPr>
        <w:t>within</w:t>
      </w:r>
      <w:r w:rsidR="008C7BD0" w:rsidRPr="00C57FED">
        <w:rPr>
          <w:sz w:val="20"/>
          <w:szCs w:val="20"/>
        </w:rPr>
        <w:t xml:space="preserve"> </w:t>
      </w:r>
      <w:r w:rsidR="000E6A3E" w:rsidRPr="00C57FED">
        <w:rPr>
          <w:sz w:val="20"/>
          <w:szCs w:val="20"/>
        </w:rPr>
        <w:t>the</w:t>
      </w:r>
      <w:r w:rsidR="008C7BD0" w:rsidRPr="00C57FED">
        <w:rPr>
          <w:sz w:val="20"/>
          <w:szCs w:val="20"/>
        </w:rPr>
        <w:t xml:space="preserve"> template is already in use</w:t>
      </w:r>
      <w:r w:rsidR="006438F6">
        <w:rPr>
          <w:sz w:val="20"/>
          <w:szCs w:val="20"/>
        </w:rPr>
        <w:t>,</w:t>
      </w:r>
      <w:r w:rsidR="008C7BD0" w:rsidRPr="00C57FED">
        <w:rPr>
          <w:sz w:val="20"/>
          <w:szCs w:val="20"/>
        </w:rPr>
        <w:t xml:space="preserve"> the </w:t>
      </w:r>
      <w:r w:rsidR="000E6A3E" w:rsidRPr="00C57FED">
        <w:rPr>
          <w:sz w:val="20"/>
          <w:szCs w:val="20"/>
        </w:rPr>
        <w:t xml:space="preserve">deployment will fail. If this occurs, the implementor must modify the organization name </w:t>
      </w:r>
      <w:r w:rsidR="006438F6" w:rsidRPr="00C57FED">
        <w:rPr>
          <w:sz w:val="20"/>
          <w:szCs w:val="20"/>
        </w:rPr>
        <w:t>to</w:t>
      </w:r>
      <w:r w:rsidR="000E6A3E" w:rsidRPr="00C57FED">
        <w:rPr>
          <w:sz w:val="20"/>
          <w:szCs w:val="20"/>
        </w:rPr>
        <w:t xml:space="preserve"> create a unique naming convention. </w:t>
      </w:r>
    </w:p>
    <w:p w14:paraId="48560A8D" w14:textId="77777777" w:rsidR="00C57FED" w:rsidRPr="00C57FED" w:rsidRDefault="00C57FED" w:rsidP="001647A0">
      <w:pPr>
        <w:spacing w:after="0" w:line="240" w:lineRule="auto"/>
        <w:rPr>
          <w:sz w:val="20"/>
          <w:szCs w:val="20"/>
        </w:rPr>
      </w:pPr>
    </w:p>
    <w:p w14:paraId="479357B1" w14:textId="129F0D99" w:rsidR="001E1FFB" w:rsidRDefault="2B696BBB" w:rsidP="001647A0">
      <w:pPr>
        <w:spacing w:after="0" w:line="240" w:lineRule="auto"/>
        <w:rPr>
          <w:sz w:val="20"/>
          <w:szCs w:val="20"/>
        </w:rPr>
      </w:pPr>
      <w:r w:rsidRPr="1F443C40">
        <w:rPr>
          <w:sz w:val="20"/>
          <w:szCs w:val="20"/>
        </w:rPr>
        <w:t>Please see d</w:t>
      </w:r>
      <w:r w:rsidR="31AC5D46" w:rsidRPr="1F443C40">
        <w:rPr>
          <w:sz w:val="20"/>
          <w:szCs w:val="20"/>
        </w:rPr>
        <w:t xml:space="preserve">etails on best practices for </w:t>
      </w:r>
      <w:hyperlink r:id="rId126">
        <w:r w:rsidR="31AC5D46" w:rsidRPr="1F443C40">
          <w:rPr>
            <w:rStyle w:val="Hyperlink"/>
            <w:sz w:val="20"/>
            <w:szCs w:val="20"/>
          </w:rPr>
          <w:t>Azure naming conventions</w:t>
        </w:r>
      </w:hyperlink>
      <w:r w:rsidR="31AC5D46" w:rsidRPr="1F443C40">
        <w:rPr>
          <w:sz w:val="20"/>
          <w:szCs w:val="20"/>
        </w:rPr>
        <w:t xml:space="preserve">. </w:t>
      </w:r>
    </w:p>
    <w:p w14:paraId="0294CEB3" w14:textId="2C5A0549" w:rsidR="004F7CDD" w:rsidRDefault="004F7CDD" w:rsidP="001647A0">
      <w:pPr>
        <w:spacing w:after="0" w:line="240" w:lineRule="auto"/>
        <w:rPr>
          <w:sz w:val="20"/>
          <w:szCs w:val="20"/>
        </w:rPr>
      </w:pPr>
    </w:p>
    <w:p w14:paraId="61024FC0" w14:textId="42C127CB" w:rsidR="004F7CDD" w:rsidRDefault="004F7CDD" w:rsidP="0037565D">
      <w:pPr>
        <w:pStyle w:val="Heading2"/>
        <w:spacing w:before="0" w:line="240" w:lineRule="auto"/>
      </w:pPr>
      <w:bookmarkStart w:id="46" w:name="_Toc71557470"/>
      <w:r>
        <w:t>Hitting Maximum Path Length Limit When Deploying Azure Components</w:t>
      </w:r>
      <w:bookmarkEnd w:id="46"/>
    </w:p>
    <w:p w14:paraId="4F9C3BB6" w14:textId="5FE3046A" w:rsidR="004F7CDD" w:rsidRPr="0037565D" w:rsidRDefault="00B01621" w:rsidP="0037565D">
      <w:pPr>
        <w:spacing w:after="0" w:line="240" w:lineRule="auto"/>
        <w:rPr>
          <w:sz w:val="20"/>
          <w:szCs w:val="20"/>
        </w:rPr>
      </w:pPr>
      <w:r w:rsidRPr="0037565D">
        <w:rPr>
          <w:sz w:val="20"/>
          <w:szCs w:val="20"/>
        </w:rPr>
        <w:t>If you are using Windows, t</w:t>
      </w:r>
      <w:r w:rsidR="004F7CDD" w:rsidRPr="0037565D">
        <w:rPr>
          <w:sz w:val="20"/>
          <w:szCs w:val="20"/>
        </w:rPr>
        <w:t xml:space="preserve">he build or deploy of Azure components in Visual Studio may fail if path lengths of files created during the build reach the maximum Windows </w:t>
      </w:r>
      <w:hyperlink r:id="rId127" w:anchor="maximum-path-length-limitation" w:history="1">
        <w:r w:rsidR="004F7CDD" w:rsidRPr="0037565D">
          <w:rPr>
            <w:rStyle w:val="Hyperlink"/>
            <w:sz w:val="20"/>
            <w:szCs w:val="20"/>
          </w:rPr>
          <w:t>path length limit</w:t>
        </w:r>
      </w:hyperlink>
      <w:r w:rsidR="004F7CDD" w:rsidRPr="0037565D">
        <w:rPr>
          <w:sz w:val="20"/>
          <w:szCs w:val="20"/>
        </w:rPr>
        <w:t xml:space="preserve">. </w:t>
      </w:r>
      <w:r w:rsidR="007739BF" w:rsidRPr="0037565D">
        <w:rPr>
          <w:sz w:val="20"/>
          <w:szCs w:val="20"/>
        </w:rPr>
        <w:t>To</w:t>
      </w:r>
      <w:r w:rsidR="004F7CDD" w:rsidRPr="0037565D">
        <w:rPr>
          <w:sz w:val="20"/>
          <w:szCs w:val="20"/>
        </w:rPr>
        <w:t xml:space="preserve"> avoid this issue, please move the root of the fundraising-and-engagement git repo to a different location on filesystem with shorter path.</w:t>
      </w:r>
    </w:p>
    <w:p w14:paraId="293DD987" w14:textId="2AE1DC77" w:rsidR="00BD367F" w:rsidRPr="00C57FED" w:rsidRDefault="000C3999" w:rsidP="00C57FED">
      <w:pPr>
        <w:pStyle w:val="Heading1"/>
      </w:pPr>
      <w:bookmarkStart w:id="47" w:name="_Toc71557471"/>
      <w:r w:rsidRPr="00C57FED">
        <w:lastRenderedPageBreak/>
        <w:t xml:space="preserve">Learn </w:t>
      </w:r>
      <w:r w:rsidR="00662F46">
        <w:t>M</w:t>
      </w:r>
      <w:r w:rsidRPr="00C57FED">
        <w:t xml:space="preserve">ore </w:t>
      </w:r>
      <w:r w:rsidR="00662F46">
        <w:t>A</w:t>
      </w:r>
      <w:r w:rsidRPr="00C57FED">
        <w:t xml:space="preserve">bout </w:t>
      </w:r>
      <w:r w:rsidR="00042336" w:rsidRPr="00C57FED">
        <w:t>Azure</w:t>
      </w:r>
      <w:r w:rsidR="00DD62BF" w:rsidRPr="00C57FED">
        <w:t xml:space="preserve"> and Extending Dynamics 365</w:t>
      </w:r>
      <w:bookmarkEnd w:id="47"/>
    </w:p>
    <w:p w14:paraId="73CD206A" w14:textId="28EF6FA6" w:rsidR="009121AE" w:rsidRPr="00D705C6" w:rsidRDefault="00FD18FD" w:rsidP="001647A0">
      <w:pPr>
        <w:spacing w:after="0" w:line="240" w:lineRule="auto"/>
        <w:rPr>
          <w:sz w:val="20"/>
          <w:szCs w:val="20"/>
        </w:rPr>
      </w:pPr>
      <w:r w:rsidRPr="00D705C6">
        <w:rPr>
          <w:sz w:val="20"/>
          <w:szCs w:val="20"/>
        </w:rPr>
        <w:t xml:space="preserve">This document assumes </w:t>
      </w:r>
      <w:r w:rsidR="002B2461" w:rsidRPr="00D705C6">
        <w:rPr>
          <w:sz w:val="20"/>
          <w:szCs w:val="20"/>
        </w:rPr>
        <w:t xml:space="preserve">users provisioning Fundraising and Engagement Azure environments have a solid understanding of both the Azure components that will be created and configured as well as the Dynamics 365 environment </w:t>
      </w:r>
      <w:r w:rsidR="00792677" w:rsidRPr="00D705C6">
        <w:rPr>
          <w:sz w:val="20"/>
          <w:szCs w:val="20"/>
        </w:rPr>
        <w:t>which</w:t>
      </w:r>
      <w:r w:rsidR="002B2461" w:rsidRPr="00D705C6">
        <w:rPr>
          <w:sz w:val="20"/>
          <w:szCs w:val="20"/>
        </w:rPr>
        <w:t xml:space="preserve"> will utilize this functionality. </w:t>
      </w:r>
    </w:p>
    <w:p w14:paraId="049B0594" w14:textId="77777777" w:rsidR="00C57FED" w:rsidRPr="00D705C6" w:rsidRDefault="00C57FED" w:rsidP="001647A0">
      <w:pPr>
        <w:spacing w:after="0" w:line="240" w:lineRule="auto"/>
        <w:rPr>
          <w:sz w:val="20"/>
          <w:szCs w:val="20"/>
        </w:rPr>
      </w:pPr>
    </w:p>
    <w:p w14:paraId="0752DB71" w14:textId="5888B949" w:rsidR="009648D2" w:rsidRPr="00D705C6" w:rsidRDefault="009648D2" w:rsidP="001647A0">
      <w:pPr>
        <w:spacing w:after="0" w:line="240" w:lineRule="auto"/>
        <w:rPr>
          <w:sz w:val="20"/>
          <w:szCs w:val="20"/>
        </w:rPr>
      </w:pPr>
      <w:r w:rsidRPr="00D705C6">
        <w:rPr>
          <w:sz w:val="20"/>
          <w:szCs w:val="20"/>
        </w:rPr>
        <w:t xml:space="preserve">The following courses and certification paths are recommended prior to </w:t>
      </w:r>
      <w:r w:rsidR="00076703" w:rsidRPr="00D705C6">
        <w:rPr>
          <w:sz w:val="20"/>
          <w:szCs w:val="20"/>
        </w:rPr>
        <w:t>utilizing this guide:</w:t>
      </w:r>
    </w:p>
    <w:p w14:paraId="721968F7" w14:textId="77777777" w:rsidR="00C57FED" w:rsidRPr="00D705C6" w:rsidRDefault="00C57FED"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00DE74BF" w:rsidRPr="00D705C6" w14:paraId="3B6A3C34" w14:textId="1139DCE6" w:rsidTr="007C72F9">
        <w:tc>
          <w:tcPr>
            <w:tcW w:w="3119" w:type="dxa"/>
            <w:tcBorders>
              <w:bottom w:val="single" w:sz="4" w:space="0" w:color="BFBFBF" w:themeColor="background1" w:themeShade="BF"/>
            </w:tcBorders>
          </w:tcPr>
          <w:p w14:paraId="36EC4983" w14:textId="07A9593C" w:rsidR="00DE74BF" w:rsidRPr="00D705C6" w:rsidRDefault="00DE74BF" w:rsidP="001647A0">
            <w:pPr>
              <w:rPr>
                <w:rFonts w:asciiTheme="majorHAnsi" w:hAnsiTheme="majorHAnsi" w:cstheme="majorHAnsi"/>
                <w:b/>
                <w:sz w:val="20"/>
                <w:szCs w:val="20"/>
              </w:rPr>
            </w:pPr>
          </w:p>
        </w:tc>
        <w:tc>
          <w:tcPr>
            <w:tcW w:w="2080" w:type="dxa"/>
            <w:tcBorders>
              <w:bottom w:val="single" w:sz="4" w:space="0" w:color="BFBFBF" w:themeColor="background1" w:themeShade="BF"/>
            </w:tcBorders>
          </w:tcPr>
          <w:p w14:paraId="21CCF0B2" w14:textId="26D9BA76"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sz="4" w:space="0" w:color="BFBFBF" w:themeColor="background1" w:themeShade="BF"/>
            </w:tcBorders>
          </w:tcPr>
          <w:p w14:paraId="4E3AA8CA" w14:textId="53218BCE"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sz="4" w:space="0" w:color="BFBFBF" w:themeColor="background1" w:themeShade="BF"/>
            </w:tcBorders>
          </w:tcPr>
          <w:p w14:paraId="73DC148E" w14:textId="5BE1F7CB" w:rsidR="00DE74BF" w:rsidRPr="00D705C6" w:rsidRDefault="00B50E52" w:rsidP="001647A0">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007C72F9" w:rsidRPr="00D705C6" w14:paraId="134DB879" w14:textId="7A3C77EF" w:rsidTr="007C72F9">
        <w:tc>
          <w:tcPr>
            <w:tcW w:w="3119" w:type="dxa"/>
            <w:tcBorders>
              <w:top w:val="single" w:sz="4" w:space="0" w:color="BFBFBF" w:themeColor="background1" w:themeShade="BF"/>
              <w:bottom w:val="single" w:sz="4" w:space="0" w:color="BFBFBF" w:themeColor="background1" w:themeShade="BF"/>
            </w:tcBorders>
          </w:tcPr>
          <w:p w14:paraId="7594632A" w14:textId="3026E91E"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sz="4" w:space="0" w:color="BFBFBF" w:themeColor="background1" w:themeShade="BF"/>
              <w:bottom w:val="single" w:sz="4" w:space="0" w:color="BFBFBF" w:themeColor="background1" w:themeShade="BF"/>
            </w:tcBorders>
          </w:tcPr>
          <w:p w14:paraId="58AD3F03" w14:textId="2F9BE2EB" w:rsidR="007C72F9" w:rsidRPr="00D705C6" w:rsidRDefault="001563F9" w:rsidP="001647A0">
            <w:pPr>
              <w:rPr>
                <w:rFonts w:asciiTheme="majorHAnsi" w:hAnsiTheme="majorHAnsi" w:cstheme="majorHAnsi"/>
                <w:sz w:val="20"/>
                <w:szCs w:val="20"/>
              </w:rPr>
            </w:pPr>
            <w:hyperlink r:id="rId128"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7354B26B" w14:textId="0A5D0BBE" w:rsidR="007C72F9" w:rsidRPr="00D705C6" w:rsidRDefault="001563F9" w:rsidP="001647A0">
            <w:pPr>
              <w:rPr>
                <w:rFonts w:asciiTheme="majorHAnsi" w:hAnsiTheme="majorHAnsi" w:cstheme="majorHAnsi"/>
                <w:sz w:val="20"/>
                <w:szCs w:val="20"/>
              </w:rPr>
            </w:pPr>
            <w:hyperlink r:id="rId129"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7CD1FAF1" w14:textId="2E983E9B" w:rsidR="007C72F9" w:rsidRPr="00D705C6" w:rsidRDefault="001563F9" w:rsidP="001647A0">
            <w:pPr>
              <w:rPr>
                <w:rFonts w:asciiTheme="majorHAnsi" w:hAnsiTheme="majorHAnsi" w:cstheme="majorHAnsi"/>
                <w:sz w:val="20"/>
                <w:szCs w:val="20"/>
              </w:rPr>
            </w:pPr>
            <w:hyperlink r:id="rId130" w:history="1">
              <w:r w:rsidR="007C72F9" w:rsidRPr="00D705C6">
                <w:rPr>
                  <w:rStyle w:val="Hyperlink"/>
                  <w:rFonts w:asciiTheme="majorHAnsi" w:hAnsiTheme="majorHAnsi" w:cstheme="majorHAnsi"/>
                  <w:sz w:val="20"/>
                  <w:szCs w:val="20"/>
                </w:rPr>
                <w:t>Community</w:t>
              </w:r>
            </w:hyperlink>
          </w:p>
        </w:tc>
      </w:tr>
      <w:tr w:rsidR="007C72F9" w:rsidRPr="00D705C6" w14:paraId="3A3908FB" w14:textId="1BC3CB45" w:rsidTr="007C72F9">
        <w:tc>
          <w:tcPr>
            <w:tcW w:w="3119" w:type="dxa"/>
            <w:tcBorders>
              <w:top w:val="single" w:sz="4" w:space="0" w:color="BFBFBF" w:themeColor="background1" w:themeShade="BF"/>
              <w:bottom w:val="single" w:sz="4" w:space="0" w:color="BFBFBF" w:themeColor="background1" w:themeShade="BF"/>
            </w:tcBorders>
          </w:tcPr>
          <w:p w14:paraId="27AAA857" w14:textId="539ED6B7"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sz="4" w:space="0" w:color="BFBFBF" w:themeColor="background1" w:themeShade="BF"/>
              <w:bottom w:val="single" w:sz="4" w:space="0" w:color="BFBFBF" w:themeColor="background1" w:themeShade="BF"/>
            </w:tcBorders>
          </w:tcPr>
          <w:p w14:paraId="5908D5CA" w14:textId="21A69E32" w:rsidR="007C72F9" w:rsidRPr="00D705C6" w:rsidRDefault="001563F9" w:rsidP="001647A0">
            <w:pPr>
              <w:rPr>
                <w:rFonts w:asciiTheme="majorHAnsi" w:hAnsiTheme="majorHAnsi" w:cstheme="majorHAnsi"/>
                <w:sz w:val="20"/>
                <w:szCs w:val="20"/>
              </w:rPr>
            </w:pPr>
            <w:hyperlink r:id="rId131"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42FE8B76" w14:textId="100FAE7F" w:rsidR="007C72F9" w:rsidRPr="00D705C6" w:rsidRDefault="001563F9" w:rsidP="001647A0">
            <w:pPr>
              <w:rPr>
                <w:rFonts w:asciiTheme="majorHAnsi" w:hAnsiTheme="majorHAnsi" w:cstheme="majorHAnsi"/>
                <w:sz w:val="20"/>
                <w:szCs w:val="20"/>
              </w:rPr>
            </w:pPr>
            <w:hyperlink r:id="rId132"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4159DB60" w14:textId="44A5F8CE" w:rsidR="007C72F9" w:rsidRPr="00D705C6" w:rsidRDefault="001563F9" w:rsidP="001647A0">
            <w:pPr>
              <w:rPr>
                <w:rFonts w:asciiTheme="majorHAnsi" w:hAnsiTheme="majorHAnsi" w:cstheme="majorHAnsi"/>
                <w:sz w:val="20"/>
                <w:szCs w:val="20"/>
              </w:rPr>
            </w:pPr>
            <w:hyperlink r:id="rId133" w:history="1">
              <w:r w:rsidR="007C72F9" w:rsidRPr="00D705C6">
                <w:rPr>
                  <w:rStyle w:val="Hyperlink"/>
                  <w:rFonts w:asciiTheme="majorHAnsi" w:hAnsiTheme="majorHAnsi" w:cstheme="majorHAnsi"/>
                  <w:sz w:val="20"/>
                  <w:szCs w:val="20"/>
                </w:rPr>
                <w:t>Community</w:t>
              </w:r>
            </w:hyperlink>
          </w:p>
        </w:tc>
      </w:tr>
    </w:tbl>
    <w:p w14:paraId="1CA237A1" w14:textId="0C6ED6B4" w:rsidR="008F4F72" w:rsidRPr="00D705C6" w:rsidRDefault="008F4F72" w:rsidP="006438F6">
      <w:pPr>
        <w:rPr>
          <w:sz w:val="20"/>
          <w:szCs w:val="20"/>
        </w:rPr>
      </w:pPr>
    </w:p>
    <w:p w14:paraId="132F7C07" w14:textId="554FD9BE" w:rsidR="006438F6" w:rsidRPr="00D705C6" w:rsidRDefault="006438F6" w:rsidP="006438F6">
      <w:pPr>
        <w:rPr>
          <w:sz w:val="20"/>
          <w:szCs w:val="20"/>
        </w:rPr>
      </w:pPr>
    </w:p>
    <w:sectPr w:rsidR="006438F6" w:rsidRPr="00D705C6" w:rsidSect="00C95735">
      <w:headerReference w:type="default" r:id="rId134"/>
      <w:footerReference w:type="default" r:id="rId1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AB79F" w14:textId="77777777" w:rsidR="001563F9" w:rsidRDefault="001563F9">
      <w:pPr>
        <w:spacing w:after="0" w:line="240" w:lineRule="auto"/>
      </w:pPr>
      <w:r>
        <w:separator/>
      </w:r>
    </w:p>
  </w:endnote>
  <w:endnote w:type="continuationSeparator" w:id="0">
    <w:p w14:paraId="293DF44A" w14:textId="77777777" w:rsidR="001563F9" w:rsidRDefault="001563F9">
      <w:pPr>
        <w:spacing w:after="0" w:line="240" w:lineRule="auto"/>
      </w:pPr>
      <w:r>
        <w:continuationSeparator/>
      </w:r>
    </w:p>
  </w:endnote>
  <w:endnote w:type="continuationNotice" w:id="1">
    <w:p w14:paraId="2621A9FC" w14:textId="77777777" w:rsidR="001563F9" w:rsidRDefault="001563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4C646D" w14:paraId="2FD2B0E2" w14:textId="77777777" w:rsidTr="76FFAFFE">
      <w:tc>
        <w:tcPr>
          <w:tcW w:w="3120" w:type="dxa"/>
        </w:tcPr>
        <w:p w14:paraId="540035C1" w14:textId="78C4DA06" w:rsidR="004C646D" w:rsidRDefault="004C646D" w:rsidP="04D6A32A">
          <w:pPr>
            <w:pStyle w:val="Header"/>
            <w:ind w:left="-115"/>
          </w:pPr>
        </w:p>
      </w:tc>
      <w:tc>
        <w:tcPr>
          <w:tcW w:w="3120" w:type="dxa"/>
        </w:tcPr>
        <w:p w14:paraId="01FFC6D4" w14:textId="72DFE219" w:rsidR="004C646D" w:rsidRDefault="004C646D" w:rsidP="04D6A32A">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14:paraId="5E3120C2" w14:textId="6BBDB529" w:rsidR="004C646D" w:rsidRDefault="004C646D" w:rsidP="04D6A32A">
          <w:pPr>
            <w:pStyle w:val="Header"/>
            <w:ind w:right="-115"/>
            <w:jc w:val="right"/>
          </w:pPr>
        </w:p>
      </w:tc>
    </w:tr>
  </w:tbl>
  <w:p w14:paraId="40092D6A" w14:textId="16B0B190" w:rsidR="004C646D" w:rsidRDefault="004C646D" w:rsidP="04D6A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8CFF6" w14:textId="77777777" w:rsidR="001563F9" w:rsidRDefault="001563F9">
      <w:pPr>
        <w:spacing w:after="0" w:line="240" w:lineRule="auto"/>
      </w:pPr>
      <w:r>
        <w:separator/>
      </w:r>
    </w:p>
  </w:footnote>
  <w:footnote w:type="continuationSeparator" w:id="0">
    <w:p w14:paraId="4D170418" w14:textId="77777777" w:rsidR="001563F9" w:rsidRDefault="001563F9">
      <w:pPr>
        <w:spacing w:after="0" w:line="240" w:lineRule="auto"/>
      </w:pPr>
      <w:r>
        <w:continuationSeparator/>
      </w:r>
    </w:p>
  </w:footnote>
  <w:footnote w:type="continuationNotice" w:id="1">
    <w:p w14:paraId="6158B5C4" w14:textId="77777777" w:rsidR="001563F9" w:rsidRDefault="001563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9458"/>
    </w:tblGrid>
    <w:tr w:rsidR="004C646D" w:rsidRPr="00662F46" w14:paraId="2955BAD7" w14:textId="77777777" w:rsidTr="3A66FCC2">
      <w:tc>
        <w:tcPr>
          <w:tcW w:w="9458" w:type="dxa"/>
        </w:tcPr>
        <w:p w14:paraId="48D3827C" w14:textId="2C3DD95B" w:rsidR="004C646D" w:rsidRPr="00FA3E08" w:rsidRDefault="004C646D" w:rsidP="00526C53">
          <w:pPr>
            <w:spacing w:line="240" w:lineRule="auto"/>
            <w:ind w:left="-112"/>
            <w:rPr>
              <w:rFonts w:ascii="Segoe UI Light" w:eastAsia="Calibri" w:hAnsi="Segoe UI Light" w:cs="Segoe UI Light"/>
              <w:color w:val="000000" w:themeColor="text1"/>
              <w:sz w:val="20"/>
              <w:szCs w:val="20"/>
            </w:rPr>
          </w:pPr>
        </w:p>
      </w:tc>
    </w:tr>
  </w:tbl>
  <w:p w14:paraId="2B7EBD46" w14:textId="457C1353" w:rsidR="004C646D" w:rsidRDefault="004C646D" w:rsidP="04D6A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C99"/>
    <w:multiLevelType w:val="hybridMultilevel"/>
    <w:tmpl w:val="3F02A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3" w15:restartNumberingAfterBreak="0">
    <w:nsid w:val="06EA00DE"/>
    <w:multiLevelType w:val="hybridMultilevel"/>
    <w:tmpl w:val="F14A5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0D8F5401"/>
    <w:multiLevelType w:val="hybridMultilevel"/>
    <w:tmpl w:val="04A0B836"/>
    <w:lvl w:ilvl="0" w:tplc="10090001">
      <w:start w:val="1"/>
      <w:numFmt w:val="bullet"/>
      <w:lvlText w:val=""/>
      <w:lvlJc w:val="left"/>
      <w:pPr>
        <w:ind w:left="787" w:hanging="360"/>
      </w:pPr>
      <w:rPr>
        <w:rFonts w:ascii="Symbol" w:hAnsi="Symbol" w:hint="default"/>
      </w:rPr>
    </w:lvl>
    <w:lvl w:ilvl="1" w:tplc="10090003" w:tentative="1">
      <w:start w:val="1"/>
      <w:numFmt w:val="bullet"/>
      <w:lvlText w:val="o"/>
      <w:lvlJc w:val="left"/>
      <w:pPr>
        <w:ind w:left="1507" w:hanging="360"/>
      </w:pPr>
      <w:rPr>
        <w:rFonts w:ascii="Courier New" w:hAnsi="Courier New" w:cs="Courier New" w:hint="default"/>
      </w:rPr>
    </w:lvl>
    <w:lvl w:ilvl="2" w:tplc="10090005" w:tentative="1">
      <w:start w:val="1"/>
      <w:numFmt w:val="bullet"/>
      <w:lvlText w:val=""/>
      <w:lvlJc w:val="left"/>
      <w:pPr>
        <w:ind w:left="2227" w:hanging="360"/>
      </w:pPr>
      <w:rPr>
        <w:rFonts w:ascii="Wingdings" w:hAnsi="Wingdings" w:hint="default"/>
      </w:rPr>
    </w:lvl>
    <w:lvl w:ilvl="3" w:tplc="10090001" w:tentative="1">
      <w:start w:val="1"/>
      <w:numFmt w:val="bullet"/>
      <w:lvlText w:val=""/>
      <w:lvlJc w:val="left"/>
      <w:pPr>
        <w:ind w:left="2947" w:hanging="360"/>
      </w:pPr>
      <w:rPr>
        <w:rFonts w:ascii="Symbol" w:hAnsi="Symbol" w:hint="default"/>
      </w:rPr>
    </w:lvl>
    <w:lvl w:ilvl="4" w:tplc="10090003" w:tentative="1">
      <w:start w:val="1"/>
      <w:numFmt w:val="bullet"/>
      <w:lvlText w:val="o"/>
      <w:lvlJc w:val="left"/>
      <w:pPr>
        <w:ind w:left="3667" w:hanging="360"/>
      </w:pPr>
      <w:rPr>
        <w:rFonts w:ascii="Courier New" w:hAnsi="Courier New" w:cs="Courier New" w:hint="default"/>
      </w:rPr>
    </w:lvl>
    <w:lvl w:ilvl="5" w:tplc="10090005" w:tentative="1">
      <w:start w:val="1"/>
      <w:numFmt w:val="bullet"/>
      <w:lvlText w:val=""/>
      <w:lvlJc w:val="left"/>
      <w:pPr>
        <w:ind w:left="4387" w:hanging="360"/>
      </w:pPr>
      <w:rPr>
        <w:rFonts w:ascii="Wingdings" w:hAnsi="Wingdings" w:hint="default"/>
      </w:rPr>
    </w:lvl>
    <w:lvl w:ilvl="6" w:tplc="10090001" w:tentative="1">
      <w:start w:val="1"/>
      <w:numFmt w:val="bullet"/>
      <w:lvlText w:val=""/>
      <w:lvlJc w:val="left"/>
      <w:pPr>
        <w:ind w:left="5107" w:hanging="360"/>
      </w:pPr>
      <w:rPr>
        <w:rFonts w:ascii="Symbol" w:hAnsi="Symbol" w:hint="default"/>
      </w:rPr>
    </w:lvl>
    <w:lvl w:ilvl="7" w:tplc="10090003" w:tentative="1">
      <w:start w:val="1"/>
      <w:numFmt w:val="bullet"/>
      <w:lvlText w:val="o"/>
      <w:lvlJc w:val="left"/>
      <w:pPr>
        <w:ind w:left="5827" w:hanging="360"/>
      </w:pPr>
      <w:rPr>
        <w:rFonts w:ascii="Courier New" w:hAnsi="Courier New" w:cs="Courier New" w:hint="default"/>
      </w:rPr>
    </w:lvl>
    <w:lvl w:ilvl="8" w:tplc="10090005" w:tentative="1">
      <w:start w:val="1"/>
      <w:numFmt w:val="bullet"/>
      <w:lvlText w:val=""/>
      <w:lvlJc w:val="left"/>
      <w:pPr>
        <w:ind w:left="6547" w:hanging="360"/>
      </w:pPr>
      <w:rPr>
        <w:rFonts w:ascii="Wingdings" w:hAnsi="Wingdings" w:hint="default"/>
      </w:rPr>
    </w:lvl>
  </w:abstractNum>
  <w:abstractNum w:abstractNumId="6"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7" w15:restartNumberingAfterBreak="0">
    <w:nsid w:val="14A0676C"/>
    <w:multiLevelType w:val="hybridMultilevel"/>
    <w:tmpl w:val="B7D64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2"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F0345C"/>
    <w:multiLevelType w:val="hybridMultilevel"/>
    <w:tmpl w:val="FECC7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7" w15:restartNumberingAfterBreak="0">
    <w:nsid w:val="3D425B33"/>
    <w:multiLevelType w:val="hybridMultilevel"/>
    <w:tmpl w:val="15DAD126"/>
    <w:lvl w:ilvl="0" w:tplc="28CA170E">
      <w:start w:val="1"/>
      <w:numFmt w:val="decimal"/>
      <w:lvlText w:val="%1."/>
      <w:lvlJc w:val="left"/>
      <w:pPr>
        <w:ind w:left="720" w:hanging="360"/>
      </w:pPr>
      <w:rPr>
        <w:rFonts w:asciiTheme="minorHAnsi" w:hAnsiTheme="minorHAnsi" w:cstheme="minorHAnsi" w:hint="default"/>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9"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21" w15:restartNumberingAfterBreak="0">
    <w:nsid w:val="4B1E0209"/>
    <w:multiLevelType w:val="hybridMultilevel"/>
    <w:tmpl w:val="8286C748"/>
    <w:lvl w:ilvl="0" w:tplc="992A6ED0">
      <w:start w:val="1"/>
      <w:numFmt w:val="decimal"/>
      <w:lvlText w:val="%1."/>
      <w:lvlJc w:val="left"/>
      <w:pPr>
        <w:ind w:left="720" w:hanging="360"/>
      </w:pPr>
    </w:lvl>
    <w:lvl w:ilvl="1" w:tplc="87703574">
      <w:start w:val="1"/>
      <w:numFmt w:val="lowerLetter"/>
      <w:lvlText w:val="%2."/>
      <w:lvlJc w:val="left"/>
      <w:pPr>
        <w:ind w:left="1440" w:hanging="360"/>
      </w:pPr>
    </w:lvl>
    <w:lvl w:ilvl="2" w:tplc="02FE2D50">
      <w:start w:val="1"/>
      <w:numFmt w:val="lowerRoman"/>
      <w:lvlText w:val="%3."/>
      <w:lvlJc w:val="right"/>
      <w:pPr>
        <w:ind w:left="2160" w:hanging="180"/>
      </w:pPr>
    </w:lvl>
    <w:lvl w:ilvl="3" w:tplc="D97CFC14">
      <w:start w:val="1"/>
      <w:numFmt w:val="decimal"/>
      <w:lvlText w:val="%4."/>
      <w:lvlJc w:val="left"/>
      <w:pPr>
        <w:ind w:left="2880" w:hanging="360"/>
      </w:pPr>
    </w:lvl>
    <w:lvl w:ilvl="4" w:tplc="24427436">
      <w:start w:val="1"/>
      <w:numFmt w:val="lowerLetter"/>
      <w:lvlText w:val="%5."/>
      <w:lvlJc w:val="left"/>
      <w:pPr>
        <w:ind w:left="3600" w:hanging="360"/>
      </w:pPr>
    </w:lvl>
    <w:lvl w:ilvl="5" w:tplc="DC182AD0">
      <w:start w:val="1"/>
      <w:numFmt w:val="lowerRoman"/>
      <w:lvlText w:val="%6."/>
      <w:lvlJc w:val="right"/>
      <w:pPr>
        <w:ind w:left="4320" w:hanging="180"/>
      </w:pPr>
    </w:lvl>
    <w:lvl w:ilvl="6" w:tplc="F574297E">
      <w:start w:val="1"/>
      <w:numFmt w:val="decimal"/>
      <w:lvlText w:val="%7."/>
      <w:lvlJc w:val="left"/>
      <w:pPr>
        <w:ind w:left="5040" w:hanging="360"/>
      </w:pPr>
    </w:lvl>
    <w:lvl w:ilvl="7" w:tplc="307ED85A">
      <w:start w:val="1"/>
      <w:numFmt w:val="lowerLetter"/>
      <w:lvlText w:val="%8."/>
      <w:lvlJc w:val="left"/>
      <w:pPr>
        <w:ind w:left="5760" w:hanging="360"/>
      </w:pPr>
    </w:lvl>
    <w:lvl w:ilvl="8" w:tplc="A97A4F9E">
      <w:start w:val="1"/>
      <w:numFmt w:val="lowerRoman"/>
      <w:lvlText w:val="%9."/>
      <w:lvlJc w:val="right"/>
      <w:pPr>
        <w:ind w:left="6480" w:hanging="180"/>
      </w:pPr>
    </w:lvl>
  </w:abstractNum>
  <w:abstractNum w:abstractNumId="22"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D7E1354"/>
    <w:multiLevelType w:val="hybridMultilevel"/>
    <w:tmpl w:val="95F68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CA68B8"/>
    <w:multiLevelType w:val="hybridMultilevel"/>
    <w:tmpl w:val="8716E7C6"/>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5"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8" w15:restartNumberingAfterBreak="0">
    <w:nsid w:val="5AA00678"/>
    <w:multiLevelType w:val="hybridMultilevel"/>
    <w:tmpl w:val="779AD2A8"/>
    <w:lvl w:ilvl="0" w:tplc="0F1AD84A">
      <w:start w:val="1"/>
      <w:numFmt w:val="lowerLetter"/>
      <w:lvlText w:val="%1)"/>
      <w:lvlJc w:val="left"/>
      <w:pPr>
        <w:ind w:left="1440" w:hanging="360"/>
      </w:pPr>
      <w:rPr>
        <w:rFonts w:hint="default"/>
        <w:b w:val="0"/>
        <w:bCs/>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B2C7554"/>
    <w:multiLevelType w:val="hybridMultilevel"/>
    <w:tmpl w:val="D9FAF060"/>
    <w:lvl w:ilvl="0" w:tplc="2A3C8D2E">
      <w:start w:val="1"/>
      <w:numFmt w:val="decimal"/>
      <w:lvlText w:val="%1."/>
      <w:lvlJc w:val="left"/>
      <w:pPr>
        <w:ind w:left="720" w:hanging="360"/>
      </w:pPr>
    </w:lvl>
    <w:lvl w:ilvl="1" w:tplc="877E6E60">
      <w:start w:val="1"/>
      <w:numFmt w:val="lowerLetter"/>
      <w:lvlText w:val="%2."/>
      <w:lvlJc w:val="left"/>
      <w:pPr>
        <w:ind w:left="1440" w:hanging="360"/>
      </w:pPr>
    </w:lvl>
    <w:lvl w:ilvl="2" w:tplc="E1DA0FD2">
      <w:start w:val="1"/>
      <w:numFmt w:val="lowerRoman"/>
      <w:lvlText w:val="%3."/>
      <w:lvlJc w:val="right"/>
      <w:pPr>
        <w:ind w:left="2160" w:hanging="180"/>
      </w:pPr>
    </w:lvl>
    <w:lvl w:ilvl="3" w:tplc="273455C2">
      <w:start w:val="1"/>
      <w:numFmt w:val="decimal"/>
      <w:lvlText w:val="%4."/>
      <w:lvlJc w:val="left"/>
      <w:pPr>
        <w:ind w:left="2880" w:hanging="360"/>
      </w:pPr>
    </w:lvl>
    <w:lvl w:ilvl="4" w:tplc="52726D8C">
      <w:start w:val="1"/>
      <w:numFmt w:val="lowerLetter"/>
      <w:lvlText w:val="%5."/>
      <w:lvlJc w:val="left"/>
      <w:pPr>
        <w:ind w:left="3600" w:hanging="360"/>
      </w:pPr>
    </w:lvl>
    <w:lvl w:ilvl="5" w:tplc="FFBC6648">
      <w:start w:val="1"/>
      <w:numFmt w:val="lowerRoman"/>
      <w:lvlText w:val="%6."/>
      <w:lvlJc w:val="right"/>
      <w:pPr>
        <w:ind w:left="4320" w:hanging="180"/>
      </w:pPr>
    </w:lvl>
    <w:lvl w:ilvl="6" w:tplc="53E28FEA">
      <w:start w:val="1"/>
      <w:numFmt w:val="decimal"/>
      <w:lvlText w:val="%7."/>
      <w:lvlJc w:val="left"/>
      <w:pPr>
        <w:ind w:left="5040" w:hanging="360"/>
      </w:pPr>
    </w:lvl>
    <w:lvl w:ilvl="7" w:tplc="6AF83C10">
      <w:start w:val="1"/>
      <w:numFmt w:val="lowerLetter"/>
      <w:lvlText w:val="%8."/>
      <w:lvlJc w:val="left"/>
      <w:pPr>
        <w:ind w:left="5760" w:hanging="360"/>
      </w:pPr>
    </w:lvl>
    <w:lvl w:ilvl="8" w:tplc="B20E54EE">
      <w:start w:val="1"/>
      <w:numFmt w:val="lowerRoman"/>
      <w:lvlText w:val="%9."/>
      <w:lvlJc w:val="right"/>
      <w:pPr>
        <w:ind w:left="6480" w:hanging="180"/>
      </w:pPr>
    </w:lvl>
  </w:abstractNum>
  <w:abstractNum w:abstractNumId="30" w15:restartNumberingAfterBreak="0">
    <w:nsid w:val="5E4C527C"/>
    <w:multiLevelType w:val="hybridMultilevel"/>
    <w:tmpl w:val="66680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879184D"/>
    <w:multiLevelType w:val="hybridMultilevel"/>
    <w:tmpl w:val="E514A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34" w15:restartNumberingAfterBreak="0">
    <w:nsid w:val="7ED03AD7"/>
    <w:multiLevelType w:val="hybridMultilevel"/>
    <w:tmpl w:val="EA986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21"/>
  </w:num>
  <w:num w:numId="2">
    <w:abstractNumId w:val="29"/>
  </w:num>
  <w:num w:numId="3">
    <w:abstractNumId w:val="20"/>
  </w:num>
  <w:num w:numId="4">
    <w:abstractNumId w:val="11"/>
  </w:num>
  <w:num w:numId="5">
    <w:abstractNumId w:val="5"/>
  </w:num>
  <w:num w:numId="6">
    <w:abstractNumId w:val="11"/>
  </w:num>
  <w:num w:numId="7">
    <w:abstractNumId w:val="18"/>
  </w:num>
  <w:num w:numId="8">
    <w:abstractNumId w:val="30"/>
  </w:num>
  <w:num w:numId="9">
    <w:abstractNumId w:val="17"/>
  </w:num>
  <w:num w:numId="10">
    <w:abstractNumId w:val="31"/>
  </w:num>
  <w:num w:numId="11">
    <w:abstractNumId w:val="22"/>
  </w:num>
  <w:num w:numId="12">
    <w:abstractNumId w:val="13"/>
  </w:num>
  <w:num w:numId="13">
    <w:abstractNumId w:val="12"/>
  </w:num>
  <w:num w:numId="14">
    <w:abstractNumId w:val="8"/>
  </w:num>
  <w:num w:numId="15">
    <w:abstractNumId w:val="9"/>
  </w:num>
  <w:num w:numId="16">
    <w:abstractNumId w:val="35"/>
  </w:num>
  <w:num w:numId="17">
    <w:abstractNumId w:val="6"/>
  </w:num>
  <w:num w:numId="18">
    <w:abstractNumId w:val="27"/>
  </w:num>
  <w:num w:numId="19">
    <w:abstractNumId w:val="19"/>
  </w:num>
  <w:num w:numId="20">
    <w:abstractNumId w:val="4"/>
  </w:num>
  <w:num w:numId="21">
    <w:abstractNumId w:val="16"/>
  </w:num>
  <w:num w:numId="22">
    <w:abstractNumId w:val="25"/>
  </w:num>
  <w:num w:numId="23">
    <w:abstractNumId w:val="1"/>
  </w:num>
  <w:num w:numId="24">
    <w:abstractNumId w:val="15"/>
  </w:num>
  <w:num w:numId="25">
    <w:abstractNumId w:val="26"/>
  </w:num>
  <w:num w:numId="26">
    <w:abstractNumId w:val="24"/>
  </w:num>
  <w:num w:numId="27">
    <w:abstractNumId w:val="33"/>
  </w:num>
  <w:num w:numId="28">
    <w:abstractNumId w:val="10"/>
  </w:num>
  <w:num w:numId="29">
    <w:abstractNumId w:val="2"/>
  </w:num>
  <w:num w:numId="30">
    <w:abstractNumId w:val="32"/>
  </w:num>
  <w:num w:numId="31">
    <w:abstractNumId w:val="23"/>
  </w:num>
  <w:num w:numId="32">
    <w:abstractNumId w:val="28"/>
  </w:num>
  <w:num w:numId="33">
    <w:abstractNumId w:val="7"/>
  </w:num>
  <w:num w:numId="34">
    <w:abstractNumId w:val="3"/>
  </w:num>
  <w:num w:numId="35">
    <w:abstractNumId w:val="34"/>
  </w:num>
  <w:num w:numId="36">
    <w:abstractNumId w:val="14"/>
  </w:num>
  <w:num w:numId="3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448C"/>
    <w:rsid w:val="000050B1"/>
    <w:rsid w:val="00006566"/>
    <w:rsid w:val="0000687B"/>
    <w:rsid w:val="000071C5"/>
    <w:rsid w:val="0000752A"/>
    <w:rsid w:val="00007A59"/>
    <w:rsid w:val="00010A72"/>
    <w:rsid w:val="00010B38"/>
    <w:rsid w:val="00010FC2"/>
    <w:rsid w:val="0001180A"/>
    <w:rsid w:val="00011C9F"/>
    <w:rsid w:val="0001257A"/>
    <w:rsid w:val="00012A5F"/>
    <w:rsid w:val="000132AA"/>
    <w:rsid w:val="0001362D"/>
    <w:rsid w:val="00013AFB"/>
    <w:rsid w:val="00013EEE"/>
    <w:rsid w:val="00014D4D"/>
    <w:rsid w:val="00015031"/>
    <w:rsid w:val="00016046"/>
    <w:rsid w:val="0001612B"/>
    <w:rsid w:val="000163DE"/>
    <w:rsid w:val="00017BA2"/>
    <w:rsid w:val="00017D04"/>
    <w:rsid w:val="00020972"/>
    <w:rsid w:val="0002122F"/>
    <w:rsid w:val="00021646"/>
    <w:rsid w:val="000216C3"/>
    <w:rsid w:val="00021F7C"/>
    <w:rsid w:val="0002228A"/>
    <w:rsid w:val="00022516"/>
    <w:rsid w:val="0002386D"/>
    <w:rsid w:val="00026157"/>
    <w:rsid w:val="00026326"/>
    <w:rsid w:val="00026712"/>
    <w:rsid w:val="000268B1"/>
    <w:rsid w:val="00026D23"/>
    <w:rsid w:val="00027E15"/>
    <w:rsid w:val="0003098D"/>
    <w:rsid w:val="00030D3A"/>
    <w:rsid w:val="00030F19"/>
    <w:rsid w:val="000318A8"/>
    <w:rsid w:val="00031B30"/>
    <w:rsid w:val="0003230E"/>
    <w:rsid w:val="00033963"/>
    <w:rsid w:val="00033E57"/>
    <w:rsid w:val="00034512"/>
    <w:rsid w:val="00034955"/>
    <w:rsid w:val="00034B95"/>
    <w:rsid w:val="000352FD"/>
    <w:rsid w:val="00036C70"/>
    <w:rsid w:val="000373E8"/>
    <w:rsid w:val="00042336"/>
    <w:rsid w:val="00042A21"/>
    <w:rsid w:val="00042ADF"/>
    <w:rsid w:val="00042FA0"/>
    <w:rsid w:val="000433FF"/>
    <w:rsid w:val="00043575"/>
    <w:rsid w:val="00043A06"/>
    <w:rsid w:val="00043C87"/>
    <w:rsid w:val="00044691"/>
    <w:rsid w:val="00044764"/>
    <w:rsid w:val="000450E7"/>
    <w:rsid w:val="000453BE"/>
    <w:rsid w:val="00045A9F"/>
    <w:rsid w:val="000472D4"/>
    <w:rsid w:val="0004782B"/>
    <w:rsid w:val="00047A4E"/>
    <w:rsid w:val="00047F9D"/>
    <w:rsid w:val="00051D80"/>
    <w:rsid w:val="00052701"/>
    <w:rsid w:val="00052979"/>
    <w:rsid w:val="00052D12"/>
    <w:rsid w:val="00053A97"/>
    <w:rsid w:val="00053C45"/>
    <w:rsid w:val="00054231"/>
    <w:rsid w:val="00054476"/>
    <w:rsid w:val="0005490A"/>
    <w:rsid w:val="00054B0D"/>
    <w:rsid w:val="00055486"/>
    <w:rsid w:val="00055556"/>
    <w:rsid w:val="00055BFD"/>
    <w:rsid w:val="000561C5"/>
    <w:rsid w:val="00056DF7"/>
    <w:rsid w:val="00056EB0"/>
    <w:rsid w:val="0005705B"/>
    <w:rsid w:val="000573D3"/>
    <w:rsid w:val="000575B7"/>
    <w:rsid w:val="0006003E"/>
    <w:rsid w:val="000602B6"/>
    <w:rsid w:val="000602E4"/>
    <w:rsid w:val="00061873"/>
    <w:rsid w:val="0006199A"/>
    <w:rsid w:val="00061AFC"/>
    <w:rsid w:val="00061C57"/>
    <w:rsid w:val="000627D2"/>
    <w:rsid w:val="000652FD"/>
    <w:rsid w:val="00065573"/>
    <w:rsid w:val="00065D60"/>
    <w:rsid w:val="0006715F"/>
    <w:rsid w:val="000676B9"/>
    <w:rsid w:val="00067C8D"/>
    <w:rsid w:val="00071F18"/>
    <w:rsid w:val="000723B4"/>
    <w:rsid w:val="0007296E"/>
    <w:rsid w:val="00072E10"/>
    <w:rsid w:val="00073A78"/>
    <w:rsid w:val="00073A91"/>
    <w:rsid w:val="00074041"/>
    <w:rsid w:val="000740E3"/>
    <w:rsid w:val="0007560A"/>
    <w:rsid w:val="00075658"/>
    <w:rsid w:val="000760FF"/>
    <w:rsid w:val="00076686"/>
    <w:rsid w:val="00076703"/>
    <w:rsid w:val="0007695B"/>
    <w:rsid w:val="00076EC9"/>
    <w:rsid w:val="00077748"/>
    <w:rsid w:val="000777E8"/>
    <w:rsid w:val="000800AC"/>
    <w:rsid w:val="000801C7"/>
    <w:rsid w:val="0008103F"/>
    <w:rsid w:val="00081105"/>
    <w:rsid w:val="000820A9"/>
    <w:rsid w:val="0008233E"/>
    <w:rsid w:val="00082DA0"/>
    <w:rsid w:val="00083010"/>
    <w:rsid w:val="0008397D"/>
    <w:rsid w:val="00084748"/>
    <w:rsid w:val="00084A05"/>
    <w:rsid w:val="00084C8F"/>
    <w:rsid w:val="000851A2"/>
    <w:rsid w:val="00087263"/>
    <w:rsid w:val="00087445"/>
    <w:rsid w:val="00090264"/>
    <w:rsid w:val="000903DF"/>
    <w:rsid w:val="00090439"/>
    <w:rsid w:val="00090D82"/>
    <w:rsid w:val="00091A1F"/>
    <w:rsid w:val="00091A7C"/>
    <w:rsid w:val="00091D24"/>
    <w:rsid w:val="000920FF"/>
    <w:rsid w:val="00092143"/>
    <w:rsid w:val="000923B7"/>
    <w:rsid w:val="000924E9"/>
    <w:rsid w:val="0009397F"/>
    <w:rsid w:val="00093CD4"/>
    <w:rsid w:val="00094085"/>
    <w:rsid w:val="0009509E"/>
    <w:rsid w:val="000953B4"/>
    <w:rsid w:val="000957F2"/>
    <w:rsid w:val="00095B34"/>
    <w:rsid w:val="00095C29"/>
    <w:rsid w:val="00095C81"/>
    <w:rsid w:val="00095C9E"/>
    <w:rsid w:val="0009618B"/>
    <w:rsid w:val="0009717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A761B"/>
    <w:rsid w:val="000A7D14"/>
    <w:rsid w:val="000B183D"/>
    <w:rsid w:val="000B2BE4"/>
    <w:rsid w:val="000B381B"/>
    <w:rsid w:val="000B45EE"/>
    <w:rsid w:val="000B4795"/>
    <w:rsid w:val="000B4C92"/>
    <w:rsid w:val="000B5417"/>
    <w:rsid w:val="000B5730"/>
    <w:rsid w:val="000B5B6D"/>
    <w:rsid w:val="000B6347"/>
    <w:rsid w:val="000B6510"/>
    <w:rsid w:val="000B6754"/>
    <w:rsid w:val="000B68A8"/>
    <w:rsid w:val="000B6F94"/>
    <w:rsid w:val="000B7DB1"/>
    <w:rsid w:val="000C0845"/>
    <w:rsid w:val="000C14AC"/>
    <w:rsid w:val="000C1A2F"/>
    <w:rsid w:val="000C22AB"/>
    <w:rsid w:val="000C26A1"/>
    <w:rsid w:val="000C3761"/>
    <w:rsid w:val="000C3999"/>
    <w:rsid w:val="000C3A17"/>
    <w:rsid w:val="000C3F18"/>
    <w:rsid w:val="000C4D34"/>
    <w:rsid w:val="000C4D4B"/>
    <w:rsid w:val="000C56A8"/>
    <w:rsid w:val="000C59A7"/>
    <w:rsid w:val="000C63D7"/>
    <w:rsid w:val="000C7007"/>
    <w:rsid w:val="000D0267"/>
    <w:rsid w:val="000D1B8B"/>
    <w:rsid w:val="000D1EE2"/>
    <w:rsid w:val="000D2AC4"/>
    <w:rsid w:val="000D3638"/>
    <w:rsid w:val="000D3654"/>
    <w:rsid w:val="000D44DF"/>
    <w:rsid w:val="000D4EF8"/>
    <w:rsid w:val="000D67AD"/>
    <w:rsid w:val="000D68F3"/>
    <w:rsid w:val="000D6F13"/>
    <w:rsid w:val="000D7BC7"/>
    <w:rsid w:val="000D7E6C"/>
    <w:rsid w:val="000D7FA0"/>
    <w:rsid w:val="000E0DCC"/>
    <w:rsid w:val="000E0E56"/>
    <w:rsid w:val="000E1A5B"/>
    <w:rsid w:val="000E1CD4"/>
    <w:rsid w:val="000E1EF6"/>
    <w:rsid w:val="000E365D"/>
    <w:rsid w:val="000E3F9F"/>
    <w:rsid w:val="000E4192"/>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58CB"/>
    <w:rsid w:val="000F6D22"/>
    <w:rsid w:val="000F7023"/>
    <w:rsid w:val="000F7C3C"/>
    <w:rsid w:val="001000F8"/>
    <w:rsid w:val="00100D65"/>
    <w:rsid w:val="00101CFC"/>
    <w:rsid w:val="00101D2A"/>
    <w:rsid w:val="00102671"/>
    <w:rsid w:val="00102BB1"/>
    <w:rsid w:val="00102D66"/>
    <w:rsid w:val="00102E7A"/>
    <w:rsid w:val="00103705"/>
    <w:rsid w:val="00104584"/>
    <w:rsid w:val="00104DDB"/>
    <w:rsid w:val="001054DB"/>
    <w:rsid w:val="001063FB"/>
    <w:rsid w:val="001073B6"/>
    <w:rsid w:val="001074DF"/>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938"/>
    <w:rsid w:val="00122C39"/>
    <w:rsid w:val="00124679"/>
    <w:rsid w:val="0012482A"/>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37A90"/>
    <w:rsid w:val="00137E98"/>
    <w:rsid w:val="00140338"/>
    <w:rsid w:val="00140381"/>
    <w:rsid w:val="00140A24"/>
    <w:rsid w:val="00140F59"/>
    <w:rsid w:val="001416B2"/>
    <w:rsid w:val="00142953"/>
    <w:rsid w:val="00143324"/>
    <w:rsid w:val="00143A9E"/>
    <w:rsid w:val="00144042"/>
    <w:rsid w:val="00145E91"/>
    <w:rsid w:val="001462C9"/>
    <w:rsid w:val="00146AE7"/>
    <w:rsid w:val="00150576"/>
    <w:rsid w:val="00150683"/>
    <w:rsid w:val="00150775"/>
    <w:rsid w:val="00150BAD"/>
    <w:rsid w:val="00151B9B"/>
    <w:rsid w:val="00152EA0"/>
    <w:rsid w:val="0015333F"/>
    <w:rsid w:val="00154C8E"/>
    <w:rsid w:val="001563F9"/>
    <w:rsid w:val="0015681F"/>
    <w:rsid w:val="0015736A"/>
    <w:rsid w:val="001575A1"/>
    <w:rsid w:val="00157C52"/>
    <w:rsid w:val="00160620"/>
    <w:rsid w:val="00160E11"/>
    <w:rsid w:val="00162234"/>
    <w:rsid w:val="0016314C"/>
    <w:rsid w:val="00163969"/>
    <w:rsid w:val="001646A3"/>
    <w:rsid w:val="001647A0"/>
    <w:rsid w:val="001658E2"/>
    <w:rsid w:val="00166090"/>
    <w:rsid w:val="0016767F"/>
    <w:rsid w:val="001678A6"/>
    <w:rsid w:val="00167B61"/>
    <w:rsid w:val="001704B9"/>
    <w:rsid w:val="00170C2F"/>
    <w:rsid w:val="00171502"/>
    <w:rsid w:val="00172797"/>
    <w:rsid w:val="0017288A"/>
    <w:rsid w:val="00173121"/>
    <w:rsid w:val="00173450"/>
    <w:rsid w:val="0017400C"/>
    <w:rsid w:val="00174F4A"/>
    <w:rsid w:val="0017780F"/>
    <w:rsid w:val="00177AEE"/>
    <w:rsid w:val="00177EDD"/>
    <w:rsid w:val="00180256"/>
    <w:rsid w:val="00180E9B"/>
    <w:rsid w:val="00181869"/>
    <w:rsid w:val="00181D5E"/>
    <w:rsid w:val="001820AB"/>
    <w:rsid w:val="00183006"/>
    <w:rsid w:val="001834AB"/>
    <w:rsid w:val="00184196"/>
    <w:rsid w:val="001842EE"/>
    <w:rsid w:val="0018441B"/>
    <w:rsid w:val="00184590"/>
    <w:rsid w:val="00185820"/>
    <w:rsid w:val="00186AF4"/>
    <w:rsid w:val="00186EF4"/>
    <w:rsid w:val="00186F6C"/>
    <w:rsid w:val="00187E71"/>
    <w:rsid w:val="00190069"/>
    <w:rsid w:val="00190F52"/>
    <w:rsid w:val="00191A4C"/>
    <w:rsid w:val="00191E7C"/>
    <w:rsid w:val="00192D32"/>
    <w:rsid w:val="00193138"/>
    <w:rsid w:val="001932AC"/>
    <w:rsid w:val="00193736"/>
    <w:rsid w:val="001954EB"/>
    <w:rsid w:val="00195736"/>
    <w:rsid w:val="00195C1A"/>
    <w:rsid w:val="00195CD5"/>
    <w:rsid w:val="001961AC"/>
    <w:rsid w:val="001964DD"/>
    <w:rsid w:val="0019789B"/>
    <w:rsid w:val="00197E5D"/>
    <w:rsid w:val="00197E67"/>
    <w:rsid w:val="001A016B"/>
    <w:rsid w:val="001A0AB7"/>
    <w:rsid w:val="001A103C"/>
    <w:rsid w:val="001A25DE"/>
    <w:rsid w:val="001A2DD3"/>
    <w:rsid w:val="001A3232"/>
    <w:rsid w:val="001A37ED"/>
    <w:rsid w:val="001A38F9"/>
    <w:rsid w:val="001A3A43"/>
    <w:rsid w:val="001A41B9"/>
    <w:rsid w:val="001A5310"/>
    <w:rsid w:val="001A6398"/>
    <w:rsid w:val="001A6B5E"/>
    <w:rsid w:val="001A6D07"/>
    <w:rsid w:val="001A75A6"/>
    <w:rsid w:val="001A7A52"/>
    <w:rsid w:val="001B07B9"/>
    <w:rsid w:val="001B1503"/>
    <w:rsid w:val="001B3587"/>
    <w:rsid w:val="001B3722"/>
    <w:rsid w:val="001B4B90"/>
    <w:rsid w:val="001B5B55"/>
    <w:rsid w:val="001B697C"/>
    <w:rsid w:val="001B6F62"/>
    <w:rsid w:val="001C13E8"/>
    <w:rsid w:val="001C1921"/>
    <w:rsid w:val="001C19A1"/>
    <w:rsid w:val="001C1A69"/>
    <w:rsid w:val="001C1B50"/>
    <w:rsid w:val="001C235E"/>
    <w:rsid w:val="001C2D25"/>
    <w:rsid w:val="001C351F"/>
    <w:rsid w:val="001C3BE1"/>
    <w:rsid w:val="001C5387"/>
    <w:rsid w:val="001C540D"/>
    <w:rsid w:val="001C59F6"/>
    <w:rsid w:val="001C5AC9"/>
    <w:rsid w:val="001C7159"/>
    <w:rsid w:val="001C73E3"/>
    <w:rsid w:val="001D03A8"/>
    <w:rsid w:val="001D0920"/>
    <w:rsid w:val="001D1399"/>
    <w:rsid w:val="001D1B6F"/>
    <w:rsid w:val="001D1CB2"/>
    <w:rsid w:val="001D1DFE"/>
    <w:rsid w:val="001D1E62"/>
    <w:rsid w:val="001D2088"/>
    <w:rsid w:val="001D2892"/>
    <w:rsid w:val="001D2B32"/>
    <w:rsid w:val="001D2B9E"/>
    <w:rsid w:val="001D2F9A"/>
    <w:rsid w:val="001D3620"/>
    <w:rsid w:val="001D3CF5"/>
    <w:rsid w:val="001D4286"/>
    <w:rsid w:val="001D50BA"/>
    <w:rsid w:val="001D69AF"/>
    <w:rsid w:val="001D6DDD"/>
    <w:rsid w:val="001D74E7"/>
    <w:rsid w:val="001D7B13"/>
    <w:rsid w:val="001E013A"/>
    <w:rsid w:val="001E067A"/>
    <w:rsid w:val="001E0FEC"/>
    <w:rsid w:val="001E13FD"/>
    <w:rsid w:val="001E1610"/>
    <w:rsid w:val="001E17ED"/>
    <w:rsid w:val="001E17EF"/>
    <w:rsid w:val="001E1A63"/>
    <w:rsid w:val="001E1D05"/>
    <w:rsid w:val="001E1E4F"/>
    <w:rsid w:val="001E1FFB"/>
    <w:rsid w:val="001E31EF"/>
    <w:rsid w:val="001E3CC5"/>
    <w:rsid w:val="001E3E7B"/>
    <w:rsid w:val="001E45F3"/>
    <w:rsid w:val="001E476F"/>
    <w:rsid w:val="001E5921"/>
    <w:rsid w:val="001E5A7C"/>
    <w:rsid w:val="001E5D3F"/>
    <w:rsid w:val="001E7765"/>
    <w:rsid w:val="001F0171"/>
    <w:rsid w:val="001F0C53"/>
    <w:rsid w:val="001F0D84"/>
    <w:rsid w:val="001F12FB"/>
    <w:rsid w:val="001F13A0"/>
    <w:rsid w:val="001F1B0E"/>
    <w:rsid w:val="001F20AA"/>
    <w:rsid w:val="001F244C"/>
    <w:rsid w:val="001F2BF5"/>
    <w:rsid w:val="001F3718"/>
    <w:rsid w:val="001F385E"/>
    <w:rsid w:val="001F3A7A"/>
    <w:rsid w:val="001F45AE"/>
    <w:rsid w:val="001F4804"/>
    <w:rsid w:val="001F4CB9"/>
    <w:rsid w:val="001F6497"/>
    <w:rsid w:val="001F6D21"/>
    <w:rsid w:val="001F707E"/>
    <w:rsid w:val="001F7092"/>
    <w:rsid w:val="001F722C"/>
    <w:rsid w:val="001F7272"/>
    <w:rsid w:val="001F7646"/>
    <w:rsid w:val="001F7C8C"/>
    <w:rsid w:val="002006B1"/>
    <w:rsid w:val="0020149E"/>
    <w:rsid w:val="002019E3"/>
    <w:rsid w:val="0020207E"/>
    <w:rsid w:val="00202781"/>
    <w:rsid w:val="0020307D"/>
    <w:rsid w:val="00203D57"/>
    <w:rsid w:val="0020443B"/>
    <w:rsid w:val="00205529"/>
    <w:rsid w:val="002060BB"/>
    <w:rsid w:val="0020667F"/>
    <w:rsid w:val="0020748E"/>
    <w:rsid w:val="002105A1"/>
    <w:rsid w:val="002112C8"/>
    <w:rsid w:val="002114AF"/>
    <w:rsid w:val="00211CE9"/>
    <w:rsid w:val="00213587"/>
    <w:rsid w:val="00213C5C"/>
    <w:rsid w:val="00213FAA"/>
    <w:rsid w:val="002142E6"/>
    <w:rsid w:val="0021446C"/>
    <w:rsid w:val="00215131"/>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28E"/>
    <w:rsid w:val="0022572A"/>
    <w:rsid w:val="00225789"/>
    <w:rsid w:val="00225919"/>
    <w:rsid w:val="00225E0E"/>
    <w:rsid w:val="002260D8"/>
    <w:rsid w:val="00226712"/>
    <w:rsid w:val="00227575"/>
    <w:rsid w:val="00227867"/>
    <w:rsid w:val="00230269"/>
    <w:rsid w:val="0023056A"/>
    <w:rsid w:val="00233357"/>
    <w:rsid w:val="002344B0"/>
    <w:rsid w:val="00235F22"/>
    <w:rsid w:val="00237F5A"/>
    <w:rsid w:val="00240341"/>
    <w:rsid w:val="00240996"/>
    <w:rsid w:val="0024285F"/>
    <w:rsid w:val="002429AE"/>
    <w:rsid w:val="002429F0"/>
    <w:rsid w:val="00243E71"/>
    <w:rsid w:val="00244836"/>
    <w:rsid w:val="00244E00"/>
    <w:rsid w:val="002462DD"/>
    <w:rsid w:val="00246680"/>
    <w:rsid w:val="00247E32"/>
    <w:rsid w:val="00250B53"/>
    <w:rsid w:val="00250B58"/>
    <w:rsid w:val="002514A1"/>
    <w:rsid w:val="002520FA"/>
    <w:rsid w:val="002528A6"/>
    <w:rsid w:val="00253502"/>
    <w:rsid w:val="002543F9"/>
    <w:rsid w:val="00254AC4"/>
    <w:rsid w:val="0025532F"/>
    <w:rsid w:val="002563AD"/>
    <w:rsid w:val="002566D8"/>
    <w:rsid w:val="00257431"/>
    <w:rsid w:val="00257CC9"/>
    <w:rsid w:val="0026018A"/>
    <w:rsid w:val="002612C4"/>
    <w:rsid w:val="002618EC"/>
    <w:rsid w:val="00261ACB"/>
    <w:rsid w:val="00261E19"/>
    <w:rsid w:val="002628D7"/>
    <w:rsid w:val="00262B0A"/>
    <w:rsid w:val="00262DFA"/>
    <w:rsid w:val="0026364A"/>
    <w:rsid w:val="0026421D"/>
    <w:rsid w:val="00264365"/>
    <w:rsid w:val="002647EB"/>
    <w:rsid w:val="002652D6"/>
    <w:rsid w:val="00265F2E"/>
    <w:rsid w:val="0026617D"/>
    <w:rsid w:val="002665D4"/>
    <w:rsid w:val="00266B69"/>
    <w:rsid w:val="0026714E"/>
    <w:rsid w:val="0026741A"/>
    <w:rsid w:val="00270266"/>
    <w:rsid w:val="00270998"/>
    <w:rsid w:val="00270BF0"/>
    <w:rsid w:val="00271728"/>
    <w:rsid w:val="00271C49"/>
    <w:rsid w:val="0027235D"/>
    <w:rsid w:val="00272632"/>
    <w:rsid w:val="00272F14"/>
    <w:rsid w:val="00273857"/>
    <w:rsid w:val="00275C01"/>
    <w:rsid w:val="00276454"/>
    <w:rsid w:val="002764FD"/>
    <w:rsid w:val="00277491"/>
    <w:rsid w:val="00277A85"/>
    <w:rsid w:val="00277DCD"/>
    <w:rsid w:val="00277E35"/>
    <w:rsid w:val="00277EF2"/>
    <w:rsid w:val="002809B2"/>
    <w:rsid w:val="00280D6E"/>
    <w:rsid w:val="00281CCE"/>
    <w:rsid w:val="00283869"/>
    <w:rsid w:val="0028615E"/>
    <w:rsid w:val="002869D9"/>
    <w:rsid w:val="0028729E"/>
    <w:rsid w:val="00287B9C"/>
    <w:rsid w:val="00290CC7"/>
    <w:rsid w:val="00290DEC"/>
    <w:rsid w:val="00290E2B"/>
    <w:rsid w:val="002913B4"/>
    <w:rsid w:val="0029178F"/>
    <w:rsid w:val="00292ABE"/>
    <w:rsid w:val="002933C2"/>
    <w:rsid w:val="002939D0"/>
    <w:rsid w:val="00294FF1"/>
    <w:rsid w:val="0029597E"/>
    <w:rsid w:val="002959A7"/>
    <w:rsid w:val="002969E6"/>
    <w:rsid w:val="00296DA7"/>
    <w:rsid w:val="00297564"/>
    <w:rsid w:val="002A00BA"/>
    <w:rsid w:val="002A0171"/>
    <w:rsid w:val="002A0AA5"/>
    <w:rsid w:val="002A1070"/>
    <w:rsid w:val="002A11E7"/>
    <w:rsid w:val="002A1CF7"/>
    <w:rsid w:val="002A47EF"/>
    <w:rsid w:val="002A489B"/>
    <w:rsid w:val="002A59ED"/>
    <w:rsid w:val="002A59F3"/>
    <w:rsid w:val="002A6046"/>
    <w:rsid w:val="002A6052"/>
    <w:rsid w:val="002A6315"/>
    <w:rsid w:val="002A6DEC"/>
    <w:rsid w:val="002A74E6"/>
    <w:rsid w:val="002A7C6A"/>
    <w:rsid w:val="002A7CB4"/>
    <w:rsid w:val="002B0474"/>
    <w:rsid w:val="002B0714"/>
    <w:rsid w:val="002B072D"/>
    <w:rsid w:val="002B080B"/>
    <w:rsid w:val="002B1025"/>
    <w:rsid w:val="002B17E4"/>
    <w:rsid w:val="002B20C0"/>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0C1A"/>
    <w:rsid w:val="002C1128"/>
    <w:rsid w:val="002C1A19"/>
    <w:rsid w:val="002C1F20"/>
    <w:rsid w:val="002C4A5C"/>
    <w:rsid w:val="002C50E7"/>
    <w:rsid w:val="002C53F3"/>
    <w:rsid w:val="002C5DF2"/>
    <w:rsid w:val="002C6F71"/>
    <w:rsid w:val="002C744A"/>
    <w:rsid w:val="002C7B0F"/>
    <w:rsid w:val="002D031C"/>
    <w:rsid w:val="002D0457"/>
    <w:rsid w:val="002D1C1C"/>
    <w:rsid w:val="002D1C69"/>
    <w:rsid w:val="002D2342"/>
    <w:rsid w:val="002D2856"/>
    <w:rsid w:val="002D2B93"/>
    <w:rsid w:val="002D2E4B"/>
    <w:rsid w:val="002D2EB1"/>
    <w:rsid w:val="002D30D5"/>
    <w:rsid w:val="002D3AB8"/>
    <w:rsid w:val="002D418E"/>
    <w:rsid w:val="002D4309"/>
    <w:rsid w:val="002D48FC"/>
    <w:rsid w:val="002D51F8"/>
    <w:rsid w:val="002D5450"/>
    <w:rsid w:val="002D67A8"/>
    <w:rsid w:val="002D6FAE"/>
    <w:rsid w:val="002D7068"/>
    <w:rsid w:val="002D7D65"/>
    <w:rsid w:val="002E25D4"/>
    <w:rsid w:val="002E2C39"/>
    <w:rsid w:val="002E361A"/>
    <w:rsid w:val="002E3B54"/>
    <w:rsid w:val="002E3E98"/>
    <w:rsid w:val="002E47A7"/>
    <w:rsid w:val="002E51AB"/>
    <w:rsid w:val="002E5831"/>
    <w:rsid w:val="002E5B41"/>
    <w:rsid w:val="002E6AA7"/>
    <w:rsid w:val="002E6C02"/>
    <w:rsid w:val="002E7478"/>
    <w:rsid w:val="002E78E9"/>
    <w:rsid w:val="002F02BC"/>
    <w:rsid w:val="002F105B"/>
    <w:rsid w:val="002F153C"/>
    <w:rsid w:val="002F1AB4"/>
    <w:rsid w:val="002F1C2A"/>
    <w:rsid w:val="002F284B"/>
    <w:rsid w:val="002F2B23"/>
    <w:rsid w:val="002F3AA5"/>
    <w:rsid w:val="002F3EF6"/>
    <w:rsid w:val="002F423A"/>
    <w:rsid w:val="002F4FBE"/>
    <w:rsid w:val="002F5988"/>
    <w:rsid w:val="002F5F1E"/>
    <w:rsid w:val="002F62D2"/>
    <w:rsid w:val="002F7626"/>
    <w:rsid w:val="002F7E10"/>
    <w:rsid w:val="003002CC"/>
    <w:rsid w:val="003002F5"/>
    <w:rsid w:val="00300635"/>
    <w:rsid w:val="003009CB"/>
    <w:rsid w:val="00300B14"/>
    <w:rsid w:val="00300CE8"/>
    <w:rsid w:val="00300E65"/>
    <w:rsid w:val="0030133A"/>
    <w:rsid w:val="00301421"/>
    <w:rsid w:val="003020E3"/>
    <w:rsid w:val="00302FFA"/>
    <w:rsid w:val="00304071"/>
    <w:rsid w:val="003041D3"/>
    <w:rsid w:val="00305213"/>
    <w:rsid w:val="00305704"/>
    <w:rsid w:val="003067BB"/>
    <w:rsid w:val="00307419"/>
    <w:rsid w:val="00307BB8"/>
    <w:rsid w:val="00307FCC"/>
    <w:rsid w:val="0031003E"/>
    <w:rsid w:val="00311487"/>
    <w:rsid w:val="003134B5"/>
    <w:rsid w:val="003138BD"/>
    <w:rsid w:val="00313D13"/>
    <w:rsid w:val="00314C99"/>
    <w:rsid w:val="00315D62"/>
    <w:rsid w:val="00315EC7"/>
    <w:rsid w:val="003168A7"/>
    <w:rsid w:val="00316B58"/>
    <w:rsid w:val="003170AD"/>
    <w:rsid w:val="00320D2E"/>
    <w:rsid w:val="00321002"/>
    <w:rsid w:val="00321D08"/>
    <w:rsid w:val="00321D12"/>
    <w:rsid w:val="003225A7"/>
    <w:rsid w:val="00322B81"/>
    <w:rsid w:val="0032379B"/>
    <w:rsid w:val="00324909"/>
    <w:rsid w:val="00325BA5"/>
    <w:rsid w:val="00326BC1"/>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1FF0"/>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206"/>
    <w:rsid w:val="00356413"/>
    <w:rsid w:val="00356C93"/>
    <w:rsid w:val="003575DD"/>
    <w:rsid w:val="00357D1B"/>
    <w:rsid w:val="0036001B"/>
    <w:rsid w:val="00360F3A"/>
    <w:rsid w:val="003625A3"/>
    <w:rsid w:val="00362985"/>
    <w:rsid w:val="00362A7E"/>
    <w:rsid w:val="00363409"/>
    <w:rsid w:val="0036355C"/>
    <w:rsid w:val="0036363C"/>
    <w:rsid w:val="003640EC"/>
    <w:rsid w:val="0036430B"/>
    <w:rsid w:val="0036496E"/>
    <w:rsid w:val="00364A50"/>
    <w:rsid w:val="00364D24"/>
    <w:rsid w:val="00367986"/>
    <w:rsid w:val="00367B4B"/>
    <w:rsid w:val="00367F74"/>
    <w:rsid w:val="0037154E"/>
    <w:rsid w:val="00371BAA"/>
    <w:rsid w:val="003728FD"/>
    <w:rsid w:val="00373E7A"/>
    <w:rsid w:val="0037446E"/>
    <w:rsid w:val="00374F4B"/>
    <w:rsid w:val="00375358"/>
    <w:rsid w:val="0037565D"/>
    <w:rsid w:val="00376523"/>
    <w:rsid w:val="00376BF7"/>
    <w:rsid w:val="00376C20"/>
    <w:rsid w:val="00380BDE"/>
    <w:rsid w:val="003812F0"/>
    <w:rsid w:val="00381EC9"/>
    <w:rsid w:val="0038211A"/>
    <w:rsid w:val="00382539"/>
    <w:rsid w:val="0038273C"/>
    <w:rsid w:val="00382D0B"/>
    <w:rsid w:val="0038330F"/>
    <w:rsid w:val="003836A8"/>
    <w:rsid w:val="003836B9"/>
    <w:rsid w:val="00383D5D"/>
    <w:rsid w:val="00384220"/>
    <w:rsid w:val="00384E4D"/>
    <w:rsid w:val="003851A3"/>
    <w:rsid w:val="003867ED"/>
    <w:rsid w:val="00386AF7"/>
    <w:rsid w:val="00386CD5"/>
    <w:rsid w:val="0038737F"/>
    <w:rsid w:val="00387C84"/>
    <w:rsid w:val="00387F9C"/>
    <w:rsid w:val="003909D7"/>
    <w:rsid w:val="00390EC4"/>
    <w:rsid w:val="00391F04"/>
    <w:rsid w:val="00392027"/>
    <w:rsid w:val="0039298A"/>
    <w:rsid w:val="00392C9B"/>
    <w:rsid w:val="00392CA3"/>
    <w:rsid w:val="00393181"/>
    <w:rsid w:val="003933F8"/>
    <w:rsid w:val="00393B3B"/>
    <w:rsid w:val="00393C7D"/>
    <w:rsid w:val="00393DDA"/>
    <w:rsid w:val="003949EB"/>
    <w:rsid w:val="0039533D"/>
    <w:rsid w:val="003964AF"/>
    <w:rsid w:val="00396DFB"/>
    <w:rsid w:val="003A013C"/>
    <w:rsid w:val="003A081C"/>
    <w:rsid w:val="003A1E3A"/>
    <w:rsid w:val="003A2294"/>
    <w:rsid w:val="003A2328"/>
    <w:rsid w:val="003A2761"/>
    <w:rsid w:val="003A42E1"/>
    <w:rsid w:val="003A4464"/>
    <w:rsid w:val="003A4968"/>
    <w:rsid w:val="003A556D"/>
    <w:rsid w:val="003A55CC"/>
    <w:rsid w:val="003A5E99"/>
    <w:rsid w:val="003A6770"/>
    <w:rsid w:val="003B02C4"/>
    <w:rsid w:val="003B09C8"/>
    <w:rsid w:val="003B17E9"/>
    <w:rsid w:val="003B196C"/>
    <w:rsid w:val="003B23B3"/>
    <w:rsid w:val="003B3C09"/>
    <w:rsid w:val="003B3D9D"/>
    <w:rsid w:val="003B4E05"/>
    <w:rsid w:val="003B5AE1"/>
    <w:rsid w:val="003B64AE"/>
    <w:rsid w:val="003B672A"/>
    <w:rsid w:val="003B6A58"/>
    <w:rsid w:val="003B71F5"/>
    <w:rsid w:val="003B7CC1"/>
    <w:rsid w:val="003C0625"/>
    <w:rsid w:val="003C19C7"/>
    <w:rsid w:val="003C2ED8"/>
    <w:rsid w:val="003C2F49"/>
    <w:rsid w:val="003C3086"/>
    <w:rsid w:val="003C35A3"/>
    <w:rsid w:val="003C40E1"/>
    <w:rsid w:val="003C51AA"/>
    <w:rsid w:val="003C547E"/>
    <w:rsid w:val="003C58E5"/>
    <w:rsid w:val="003C619D"/>
    <w:rsid w:val="003C6CB3"/>
    <w:rsid w:val="003C6E54"/>
    <w:rsid w:val="003C7CF6"/>
    <w:rsid w:val="003D033F"/>
    <w:rsid w:val="003D12E3"/>
    <w:rsid w:val="003D21CC"/>
    <w:rsid w:val="003D2F6B"/>
    <w:rsid w:val="003D30AA"/>
    <w:rsid w:val="003D3F80"/>
    <w:rsid w:val="003D4247"/>
    <w:rsid w:val="003D49BC"/>
    <w:rsid w:val="003D54F1"/>
    <w:rsid w:val="003D6B7E"/>
    <w:rsid w:val="003D6C57"/>
    <w:rsid w:val="003D6E09"/>
    <w:rsid w:val="003D703A"/>
    <w:rsid w:val="003D7A09"/>
    <w:rsid w:val="003E081D"/>
    <w:rsid w:val="003E0F4A"/>
    <w:rsid w:val="003E14CC"/>
    <w:rsid w:val="003E1690"/>
    <w:rsid w:val="003E1AE0"/>
    <w:rsid w:val="003E1DA3"/>
    <w:rsid w:val="003E3136"/>
    <w:rsid w:val="003E3EC4"/>
    <w:rsid w:val="003E4BFD"/>
    <w:rsid w:val="003E5C39"/>
    <w:rsid w:val="003E66BD"/>
    <w:rsid w:val="003E68E4"/>
    <w:rsid w:val="003F04BF"/>
    <w:rsid w:val="003F2D89"/>
    <w:rsid w:val="003F3630"/>
    <w:rsid w:val="003F3759"/>
    <w:rsid w:val="003F38B5"/>
    <w:rsid w:val="003F3DFB"/>
    <w:rsid w:val="003F43B8"/>
    <w:rsid w:val="003F56DE"/>
    <w:rsid w:val="003F60CF"/>
    <w:rsid w:val="003F60F8"/>
    <w:rsid w:val="003F7600"/>
    <w:rsid w:val="004004AE"/>
    <w:rsid w:val="004008EC"/>
    <w:rsid w:val="00400DDF"/>
    <w:rsid w:val="00401197"/>
    <w:rsid w:val="00401536"/>
    <w:rsid w:val="00402CFD"/>
    <w:rsid w:val="00402D09"/>
    <w:rsid w:val="004032AD"/>
    <w:rsid w:val="00403D1F"/>
    <w:rsid w:val="0040427F"/>
    <w:rsid w:val="00404C32"/>
    <w:rsid w:val="00406427"/>
    <w:rsid w:val="00406809"/>
    <w:rsid w:val="004079A7"/>
    <w:rsid w:val="004104C9"/>
    <w:rsid w:val="00410509"/>
    <w:rsid w:val="004105C8"/>
    <w:rsid w:val="00410900"/>
    <w:rsid w:val="00410E0A"/>
    <w:rsid w:val="00411015"/>
    <w:rsid w:val="004117B0"/>
    <w:rsid w:val="00411FD1"/>
    <w:rsid w:val="00412CE4"/>
    <w:rsid w:val="004131D7"/>
    <w:rsid w:val="00413C2C"/>
    <w:rsid w:val="004151AA"/>
    <w:rsid w:val="00415393"/>
    <w:rsid w:val="00415CCB"/>
    <w:rsid w:val="0041602E"/>
    <w:rsid w:val="004163A4"/>
    <w:rsid w:val="00416694"/>
    <w:rsid w:val="00416CAA"/>
    <w:rsid w:val="00417325"/>
    <w:rsid w:val="0041734D"/>
    <w:rsid w:val="004176AD"/>
    <w:rsid w:val="00417F24"/>
    <w:rsid w:val="004201E1"/>
    <w:rsid w:val="00420683"/>
    <w:rsid w:val="00421024"/>
    <w:rsid w:val="00421025"/>
    <w:rsid w:val="00421728"/>
    <w:rsid w:val="00421AA7"/>
    <w:rsid w:val="00421DBA"/>
    <w:rsid w:val="00421F59"/>
    <w:rsid w:val="004230FB"/>
    <w:rsid w:val="00423E32"/>
    <w:rsid w:val="00423EEC"/>
    <w:rsid w:val="00424288"/>
    <w:rsid w:val="00425F3E"/>
    <w:rsid w:val="00426836"/>
    <w:rsid w:val="00430130"/>
    <w:rsid w:val="00430828"/>
    <w:rsid w:val="0043118C"/>
    <w:rsid w:val="004319BE"/>
    <w:rsid w:val="00431C9D"/>
    <w:rsid w:val="00431D82"/>
    <w:rsid w:val="00432D50"/>
    <w:rsid w:val="004330D3"/>
    <w:rsid w:val="004335C9"/>
    <w:rsid w:val="0043396E"/>
    <w:rsid w:val="00434B6A"/>
    <w:rsid w:val="00434FCB"/>
    <w:rsid w:val="00435044"/>
    <w:rsid w:val="004357DB"/>
    <w:rsid w:val="00435926"/>
    <w:rsid w:val="00435E66"/>
    <w:rsid w:val="0043607C"/>
    <w:rsid w:val="00436388"/>
    <w:rsid w:val="00436AB8"/>
    <w:rsid w:val="00436E07"/>
    <w:rsid w:val="0043712A"/>
    <w:rsid w:val="00437353"/>
    <w:rsid w:val="004375D0"/>
    <w:rsid w:val="0043761C"/>
    <w:rsid w:val="00437880"/>
    <w:rsid w:val="0044139D"/>
    <w:rsid w:val="004421E6"/>
    <w:rsid w:val="0044358B"/>
    <w:rsid w:val="00444AD9"/>
    <w:rsid w:val="004457F8"/>
    <w:rsid w:val="00445857"/>
    <w:rsid w:val="00445C33"/>
    <w:rsid w:val="00446102"/>
    <w:rsid w:val="00450393"/>
    <w:rsid w:val="00450921"/>
    <w:rsid w:val="00450D75"/>
    <w:rsid w:val="00455046"/>
    <w:rsid w:val="004552DA"/>
    <w:rsid w:val="004556BE"/>
    <w:rsid w:val="00455D1B"/>
    <w:rsid w:val="00456649"/>
    <w:rsid w:val="004566DC"/>
    <w:rsid w:val="00456C25"/>
    <w:rsid w:val="00456EA3"/>
    <w:rsid w:val="00456ED0"/>
    <w:rsid w:val="00457640"/>
    <w:rsid w:val="00457737"/>
    <w:rsid w:val="00457C93"/>
    <w:rsid w:val="004584F6"/>
    <w:rsid w:val="00460907"/>
    <w:rsid w:val="00460B79"/>
    <w:rsid w:val="0046137A"/>
    <w:rsid w:val="00461909"/>
    <w:rsid w:val="0046222A"/>
    <w:rsid w:val="00462B0C"/>
    <w:rsid w:val="00463635"/>
    <w:rsid w:val="00465D67"/>
    <w:rsid w:val="00466FBA"/>
    <w:rsid w:val="00470264"/>
    <w:rsid w:val="0047041E"/>
    <w:rsid w:val="004704EA"/>
    <w:rsid w:val="00471863"/>
    <w:rsid w:val="00471E29"/>
    <w:rsid w:val="00472018"/>
    <w:rsid w:val="00472375"/>
    <w:rsid w:val="004733C6"/>
    <w:rsid w:val="00473FAA"/>
    <w:rsid w:val="0047422D"/>
    <w:rsid w:val="00474F90"/>
    <w:rsid w:val="00475F22"/>
    <w:rsid w:val="0047638F"/>
    <w:rsid w:val="00476463"/>
    <w:rsid w:val="00476802"/>
    <w:rsid w:val="004768F6"/>
    <w:rsid w:val="00480486"/>
    <w:rsid w:val="00482526"/>
    <w:rsid w:val="004835FE"/>
    <w:rsid w:val="004854ED"/>
    <w:rsid w:val="00485C77"/>
    <w:rsid w:val="004864FA"/>
    <w:rsid w:val="00486681"/>
    <w:rsid w:val="004866B2"/>
    <w:rsid w:val="00487F00"/>
    <w:rsid w:val="00490613"/>
    <w:rsid w:val="0049067F"/>
    <w:rsid w:val="00490807"/>
    <w:rsid w:val="00491251"/>
    <w:rsid w:val="004928E7"/>
    <w:rsid w:val="00492DFC"/>
    <w:rsid w:val="00494959"/>
    <w:rsid w:val="004950D3"/>
    <w:rsid w:val="004951E3"/>
    <w:rsid w:val="00495927"/>
    <w:rsid w:val="00496591"/>
    <w:rsid w:val="00496D1C"/>
    <w:rsid w:val="00497615"/>
    <w:rsid w:val="004978DE"/>
    <w:rsid w:val="00497F1B"/>
    <w:rsid w:val="004A0077"/>
    <w:rsid w:val="004A0342"/>
    <w:rsid w:val="004A1181"/>
    <w:rsid w:val="004A1B9D"/>
    <w:rsid w:val="004A25D2"/>
    <w:rsid w:val="004A2BEE"/>
    <w:rsid w:val="004A3302"/>
    <w:rsid w:val="004A4436"/>
    <w:rsid w:val="004A47D1"/>
    <w:rsid w:val="004A5E30"/>
    <w:rsid w:val="004A64FF"/>
    <w:rsid w:val="004A660C"/>
    <w:rsid w:val="004A6789"/>
    <w:rsid w:val="004A73D0"/>
    <w:rsid w:val="004A7460"/>
    <w:rsid w:val="004A76BF"/>
    <w:rsid w:val="004A7FA2"/>
    <w:rsid w:val="004B0236"/>
    <w:rsid w:val="004B0384"/>
    <w:rsid w:val="004B0CB8"/>
    <w:rsid w:val="004B101A"/>
    <w:rsid w:val="004B12F4"/>
    <w:rsid w:val="004B1371"/>
    <w:rsid w:val="004B29BF"/>
    <w:rsid w:val="004B335B"/>
    <w:rsid w:val="004B3466"/>
    <w:rsid w:val="004B3B5C"/>
    <w:rsid w:val="004B3DD6"/>
    <w:rsid w:val="004B4216"/>
    <w:rsid w:val="004B4300"/>
    <w:rsid w:val="004B445E"/>
    <w:rsid w:val="004B4C7B"/>
    <w:rsid w:val="004B4DF7"/>
    <w:rsid w:val="004B5BD3"/>
    <w:rsid w:val="004B5BF5"/>
    <w:rsid w:val="004B6A05"/>
    <w:rsid w:val="004C033F"/>
    <w:rsid w:val="004C0851"/>
    <w:rsid w:val="004C1258"/>
    <w:rsid w:val="004C1764"/>
    <w:rsid w:val="004C248B"/>
    <w:rsid w:val="004C2605"/>
    <w:rsid w:val="004C3100"/>
    <w:rsid w:val="004C3544"/>
    <w:rsid w:val="004C3912"/>
    <w:rsid w:val="004C3D65"/>
    <w:rsid w:val="004C3D67"/>
    <w:rsid w:val="004C456C"/>
    <w:rsid w:val="004C45DC"/>
    <w:rsid w:val="004C4670"/>
    <w:rsid w:val="004C4AC3"/>
    <w:rsid w:val="004C5AAF"/>
    <w:rsid w:val="004C60D3"/>
    <w:rsid w:val="004C638E"/>
    <w:rsid w:val="004C646D"/>
    <w:rsid w:val="004C7A3D"/>
    <w:rsid w:val="004D1631"/>
    <w:rsid w:val="004D1C13"/>
    <w:rsid w:val="004D22D1"/>
    <w:rsid w:val="004D2702"/>
    <w:rsid w:val="004D275B"/>
    <w:rsid w:val="004D2C7E"/>
    <w:rsid w:val="004D374E"/>
    <w:rsid w:val="004D4AEC"/>
    <w:rsid w:val="004D5DC6"/>
    <w:rsid w:val="004D622D"/>
    <w:rsid w:val="004D6835"/>
    <w:rsid w:val="004D7879"/>
    <w:rsid w:val="004D7CDD"/>
    <w:rsid w:val="004D7F59"/>
    <w:rsid w:val="004E0513"/>
    <w:rsid w:val="004E0A49"/>
    <w:rsid w:val="004E1876"/>
    <w:rsid w:val="004E21B9"/>
    <w:rsid w:val="004E2E64"/>
    <w:rsid w:val="004E30A6"/>
    <w:rsid w:val="004E4176"/>
    <w:rsid w:val="004E5C28"/>
    <w:rsid w:val="004E7226"/>
    <w:rsid w:val="004E77A6"/>
    <w:rsid w:val="004E7BB3"/>
    <w:rsid w:val="004F0636"/>
    <w:rsid w:val="004F25BD"/>
    <w:rsid w:val="004F2848"/>
    <w:rsid w:val="004F2B6D"/>
    <w:rsid w:val="004F2E44"/>
    <w:rsid w:val="004F3076"/>
    <w:rsid w:val="004F5046"/>
    <w:rsid w:val="004F514A"/>
    <w:rsid w:val="004F5CE1"/>
    <w:rsid w:val="004F5E9C"/>
    <w:rsid w:val="004F7334"/>
    <w:rsid w:val="004F792D"/>
    <w:rsid w:val="004F7CDD"/>
    <w:rsid w:val="005000BC"/>
    <w:rsid w:val="005007DB"/>
    <w:rsid w:val="00500923"/>
    <w:rsid w:val="00500E44"/>
    <w:rsid w:val="00501B2E"/>
    <w:rsid w:val="00501C68"/>
    <w:rsid w:val="00501D4E"/>
    <w:rsid w:val="00501F6E"/>
    <w:rsid w:val="00502047"/>
    <w:rsid w:val="005027A3"/>
    <w:rsid w:val="00502CCE"/>
    <w:rsid w:val="00502DFA"/>
    <w:rsid w:val="0050359E"/>
    <w:rsid w:val="0050368F"/>
    <w:rsid w:val="005049D5"/>
    <w:rsid w:val="00504CBD"/>
    <w:rsid w:val="00505724"/>
    <w:rsid w:val="00505F83"/>
    <w:rsid w:val="005068C7"/>
    <w:rsid w:val="0050703C"/>
    <w:rsid w:val="005076C0"/>
    <w:rsid w:val="00507F2E"/>
    <w:rsid w:val="0051122F"/>
    <w:rsid w:val="0051130A"/>
    <w:rsid w:val="005113CD"/>
    <w:rsid w:val="0051146A"/>
    <w:rsid w:val="005116F9"/>
    <w:rsid w:val="005117A5"/>
    <w:rsid w:val="005138E9"/>
    <w:rsid w:val="00513ABC"/>
    <w:rsid w:val="00513C41"/>
    <w:rsid w:val="005143F5"/>
    <w:rsid w:val="0051510B"/>
    <w:rsid w:val="0051570B"/>
    <w:rsid w:val="00515C33"/>
    <w:rsid w:val="00515F9F"/>
    <w:rsid w:val="005165EC"/>
    <w:rsid w:val="005170BC"/>
    <w:rsid w:val="00517C50"/>
    <w:rsid w:val="005204AE"/>
    <w:rsid w:val="005214DF"/>
    <w:rsid w:val="00521AFF"/>
    <w:rsid w:val="005231D7"/>
    <w:rsid w:val="00523CB9"/>
    <w:rsid w:val="00524748"/>
    <w:rsid w:val="00525177"/>
    <w:rsid w:val="00525223"/>
    <w:rsid w:val="0052561C"/>
    <w:rsid w:val="00525FA6"/>
    <w:rsid w:val="00526516"/>
    <w:rsid w:val="005265F3"/>
    <w:rsid w:val="00526A0D"/>
    <w:rsid w:val="00526C53"/>
    <w:rsid w:val="005271AC"/>
    <w:rsid w:val="005277E0"/>
    <w:rsid w:val="00527FE4"/>
    <w:rsid w:val="005312C0"/>
    <w:rsid w:val="00531DD3"/>
    <w:rsid w:val="005339E7"/>
    <w:rsid w:val="00533AAB"/>
    <w:rsid w:val="00534264"/>
    <w:rsid w:val="00534549"/>
    <w:rsid w:val="0053495D"/>
    <w:rsid w:val="0053496A"/>
    <w:rsid w:val="00534D0A"/>
    <w:rsid w:val="005357AB"/>
    <w:rsid w:val="00535975"/>
    <w:rsid w:val="00536303"/>
    <w:rsid w:val="005368E7"/>
    <w:rsid w:val="00536AE4"/>
    <w:rsid w:val="00536AF3"/>
    <w:rsid w:val="0053725F"/>
    <w:rsid w:val="00537D32"/>
    <w:rsid w:val="00540588"/>
    <w:rsid w:val="00541539"/>
    <w:rsid w:val="00541F3A"/>
    <w:rsid w:val="00543220"/>
    <w:rsid w:val="00544271"/>
    <w:rsid w:val="005444F7"/>
    <w:rsid w:val="00544943"/>
    <w:rsid w:val="0054595D"/>
    <w:rsid w:val="00547098"/>
    <w:rsid w:val="005478D5"/>
    <w:rsid w:val="0055089A"/>
    <w:rsid w:val="00550DBA"/>
    <w:rsid w:val="00551773"/>
    <w:rsid w:val="00552317"/>
    <w:rsid w:val="00552548"/>
    <w:rsid w:val="0055278F"/>
    <w:rsid w:val="00552EFD"/>
    <w:rsid w:val="00553374"/>
    <w:rsid w:val="0055353E"/>
    <w:rsid w:val="005535B9"/>
    <w:rsid w:val="00553B73"/>
    <w:rsid w:val="00553F55"/>
    <w:rsid w:val="005546E7"/>
    <w:rsid w:val="005549C6"/>
    <w:rsid w:val="00554FA3"/>
    <w:rsid w:val="005551F5"/>
    <w:rsid w:val="005560CB"/>
    <w:rsid w:val="005561B0"/>
    <w:rsid w:val="00560A32"/>
    <w:rsid w:val="00561A3D"/>
    <w:rsid w:val="00561AF1"/>
    <w:rsid w:val="00562332"/>
    <w:rsid w:val="00562D66"/>
    <w:rsid w:val="005631E1"/>
    <w:rsid w:val="005644EC"/>
    <w:rsid w:val="00564EE8"/>
    <w:rsid w:val="00565668"/>
    <w:rsid w:val="00565693"/>
    <w:rsid w:val="00565D50"/>
    <w:rsid w:val="00565D70"/>
    <w:rsid w:val="00565DBA"/>
    <w:rsid w:val="00565F33"/>
    <w:rsid w:val="005662CE"/>
    <w:rsid w:val="005665F4"/>
    <w:rsid w:val="00567353"/>
    <w:rsid w:val="005673D5"/>
    <w:rsid w:val="0057098A"/>
    <w:rsid w:val="00571660"/>
    <w:rsid w:val="00572245"/>
    <w:rsid w:val="0057280C"/>
    <w:rsid w:val="005728AE"/>
    <w:rsid w:val="00572EDB"/>
    <w:rsid w:val="00573516"/>
    <w:rsid w:val="00574165"/>
    <w:rsid w:val="00574195"/>
    <w:rsid w:val="005746C6"/>
    <w:rsid w:val="00574C30"/>
    <w:rsid w:val="005755D2"/>
    <w:rsid w:val="00575A7C"/>
    <w:rsid w:val="005779E3"/>
    <w:rsid w:val="00577F92"/>
    <w:rsid w:val="00580B50"/>
    <w:rsid w:val="00581917"/>
    <w:rsid w:val="005824E1"/>
    <w:rsid w:val="00582563"/>
    <w:rsid w:val="00583DEE"/>
    <w:rsid w:val="00583FE7"/>
    <w:rsid w:val="005843DE"/>
    <w:rsid w:val="00585286"/>
    <w:rsid w:val="00586110"/>
    <w:rsid w:val="0058772D"/>
    <w:rsid w:val="0059014F"/>
    <w:rsid w:val="005901E1"/>
    <w:rsid w:val="00591441"/>
    <w:rsid w:val="005919AA"/>
    <w:rsid w:val="00591DFE"/>
    <w:rsid w:val="00591FC8"/>
    <w:rsid w:val="0059206D"/>
    <w:rsid w:val="005923C5"/>
    <w:rsid w:val="00592B9D"/>
    <w:rsid w:val="0059385A"/>
    <w:rsid w:val="00594224"/>
    <w:rsid w:val="0059498E"/>
    <w:rsid w:val="00595723"/>
    <w:rsid w:val="00596027"/>
    <w:rsid w:val="005962AE"/>
    <w:rsid w:val="005962E1"/>
    <w:rsid w:val="005963B6"/>
    <w:rsid w:val="005965EF"/>
    <w:rsid w:val="00596D6E"/>
    <w:rsid w:val="00597E4C"/>
    <w:rsid w:val="005A12AB"/>
    <w:rsid w:val="005A139F"/>
    <w:rsid w:val="005A1B5F"/>
    <w:rsid w:val="005A1C92"/>
    <w:rsid w:val="005A296B"/>
    <w:rsid w:val="005A3ACB"/>
    <w:rsid w:val="005A3BB8"/>
    <w:rsid w:val="005A3F9D"/>
    <w:rsid w:val="005A4A58"/>
    <w:rsid w:val="005A59D9"/>
    <w:rsid w:val="005A72C2"/>
    <w:rsid w:val="005A7646"/>
    <w:rsid w:val="005A7795"/>
    <w:rsid w:val="005B0DAC"/>
    <w:rsid w:val="005B1160"/>
    <w:rsid w:val="005B1846"/>
    <w:rsid w:val="005B1F72"/>
    <w:rsid w:val="005B35FF"/>
    <w:rsid w:val="005B4026"/>
    <w:rsid w:val="005B4966"/>
    <w:rsid w:val="005B4DEE"/>
    <w:rsid w:val="005B4F76"/>
    <w:rsid w:val="005B68AA"/>
    <w:rsid w:val="005B6BA5"/>
    <w:rsid w:val="005B6C57"/>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903"/>
    <w:rsid w:val="005C7C5D"/>
    <w:rsid w:val="005C7D1C"/>
    <w:rsid w:val="005C7E82"/>
    <w:rsid w:val="005D0871"/>
    <w:rsid w:val="005D1238"/>
    <w:rsid w:val="005D17FF"/>
    <w:rsid w:val="005D1F25"/>
    <w:rsid w:val="005D36B3"/>
    <w:rsid w:val="005D419D"/>
    <w:rsid w:val="005D422B"/>
    <w:rsid w:val="005D4537"/>
    <w:rsid w:val="005D481F"/>
    <w:rsid w:val="005D4B76"/>
    <w:rsid w:val="005D4D4B"/>
    <w:rsid w:val="005D530A"/>
    <w:rsid w:val="005D55D5"/>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E745C"/>
    <w:rsid w:val="005F01F6"/>
    <w:rsid w:val="005F0503"/>
    <w:rsid w:val="005F06E0"/>
    <w:rsid w:val="005F0C45"/>
    <w:rsid w:val="005F0FF6"/>
    <w:rsid w:val="005F1FA6"/>
    <w:rsid w:val="005F259A"/>
    <w:rsid w:val="005F2D47"/>
    <w:rsid w:val="005F2D8C"/>
    <w:rsid w:val="005F2EA8"/>
    <w:rsid w:val="005F3178"/>
    <w:rsid w:val="005F34BD"/>
    <w:rsid w:val="005F39CA"/>
    <w:rsid w:val="005F3FB8"/>
    <w:rsid w:val="005F4364"/>
    <w:rsid w:val="005F4EC3"/>
    <w:rsid w:val="005F548B"/>
    <w:rsid w:val="005F54D7"/>
    <w:rsid w:val="005F5707"/>
    <w:rsid w:val="005F61EF"/>
    <w:rsid w:val="005F6237"/>
    <w:rsid w:val="005F63D9"/>
    <w:rsid w:val="005F6986"/>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2F2"/>
    <w:rsid w:val="00617C56"/>
    <w:rsid w:val="00617E2A"/>
    <w:rsid w:val="00620321"/>
    <w:rsid w:val="00621481"/>
    <w:rsid w:val="0062201B"/>
    <w:rsid w:val="0062282D"/>
    <w:rsid w:val="00622A17"/>
    <w:rsid w:val="006235CE"/>
    <w:rsid w:val="00623A9F"/>
    <w:rsid w:val="00624EB1"/>
    <w:rsid w:val="00625337"/>
    <w:rsid w:val="0062582D"/>
    <w:rsid w:val="00625D3B"/>
    <w:rsid w:val="00626544"/>
    <w:rsid w:val="0062683A"/>
    <w:rsid w:val="00626B75"/>
    <w:rsid w:val="00627FC8"/>
    <w:rsid w:val="0063150E"/>
    <w:rsid w:val="00631939"/>
    <w:rsid w:val="006319CE"/>
    <w:rsid w:val="006321C8"/>
    <w:rsid w:val="00632D50"/>
    <w:rsid w:val="00633114"/>
    <w:rsid w:val="0063587B"/>
    <w:rsid w:val="00636163"/>
    <w:rsid w:val="006361F1"/>
    <w:rsid w:val="0063692F"/>
    <w:rsid w:val="00636CF5"/>
    <w:rsid w:val="00637487"/>
    <w:rsid w:val="00640005"/>
    <w:rsid w:val="00640EBE"/>
    <w:rsid w:val="00641202"/>
    <w:rsid w:val="0064159F"/>
    <w:rsid w:val="00642213"/>
    <w:rsid w:val="00642A64"/>
    <w:rsid w:val="00642B94"/>
    <w:rsid w:val="00642D60"/>
    <w:rsid w:val="00643043"/>
    <w:rsid w:val="006438F6"/>
    <w:rsid w:val="00643A42"/>
    <w:rsid w:val="00643B47"/>
    <w:rsid w:val="00643CB2"/>
    <w:rsid w:val="0064449C"/>
    <w:rsid w:val="00644551"/>
    <w:rsid w:val="00645991"/>
    <w:rsid w:val="006477E1"/>
    <w:rsid w:val="00650030"/>
    <w:rsid w:val="00650582"/>
    <w:rsid w:val="00650CA8"/>
    <w:rsid w:val="00652138"/>
    <w:rsid w:val="006530C3"/>
    <w:rsid w:val="00655BE4"/>
    <w:rsid w:val="00656516"/>
    <w:rsid w:val="006567BE"/>
    <w:rsid w:val="00657F93"/>
    <w:rsid w:val="00657FDC"/>
    <w:rsid w:val="006603F6"/>
    <w:rsid w:val="006605E6"/>
    <w:rsid w:val="00660B16"/>
    <w:rsid w:val="00660B99"/>
    <w:rsid w:val="006615AB"/>
    <w:rsid w:val="006616FE"/>
    <w:rsid w:val="006620A2"/>
    <w:rsid w:val="00662BBA"/>
    <w:rsid w:val="00662E62"/>
    <w:rsid w:val="00662F46"/>
    <w:rsid w:val="00663A7B"/>
    <w:rsid w:val="006643A8"/>
    <w:rsid w:val="006643C8"/>
    <w:rsid w:val="00664409"/>
    <w:rsid w:val="006646A9"/>
    <w:rsid w:val="00664D35"/>
    <w:rsid w:val="006650EB"/>
    <w:rsid w:val="006652F4"/>
    <w:rsid w:val="006657A0"/>
    <w:rsid w:val="00665BA0"/>
    <w:rsid w:val="00665D87"/>
    <w:rsid w:val="006678E1"/>
    <w:rsid w:val="00667EDF"/>
    <w:rsid w:val="0067019B"/>
    <w:rsid w:val="00670E8A"/>
    <w:rsid w:val="00671567"/>
    <w:rsid w:val="00671E0F"/>
    <w:rsid w:val="00671ECD"/>
    <w:rsid w:val="00672D75"/>
    <w:rsid w:val="006739FD"/>
    <w:rsid w:val="00674943"/>
    <w:rsid w:val="00676D99"/>
    <w:rsid w:val="0067700F"/>
    <w:rsid w:val="006777CB"/>
    <w:rsid w:val="00682709"/>
    <w:rsid w:val="00682940"/>
    <w:rsid w:val="00682AD4"/>
    <w:rsid w:val="006830BD"/>
    <w:rsid w:val="00683964"/>
    <w:rsid w:val="00683D45"/>
    <w:rsid w:val="006845B2"/>
    <w:rsid w:val="00684B02"/>
    <w:rsid w:val="00684B1E"/>
    <w:rsid w:val="0068514C"/>
    <w:rsid w:val="00685CD7"/>
    <w:rsid w:val="00686765"/>
    <w:rsid w:val="00686D4A"/>
    <w:rsid w:val="00686F08"/>
    <w:rsid w:val="00687603"/>
    <w:rsid w:val="006901F6"/>
    <w:rsid w:val="00690255"/>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37BC"/>
    <w:rsid w:val="006A43AC"/>
    <w:rsid w:val="006A5498"/>
    <w:rsid w:val="006A5F98"/>
    <w:rsid w:val="006A6D0A"/>
    <w:rsid w:val="006A749C"/>
    <w:rsid w:val="006A7A2C"/>
    <w:rsid w:val="006A7C05"/>
    <w:rsid w:val="006A7EDD"/>
    <w:rsid w:val="006B2DAB"/>
    <w:rsid w:val="006B431C"/>
    <w:rsid w:val="006B4576"/>
    <w:rsid w:val="006B4C6F"/>
    <w:rsid w:val="006B4FA7"/>
    <w:rsid w:val="006B5D56"/>
    <w:rsid w:val="006C09F0"/>
    <w:rsid w:val="006C14BB"/>
    <w:rsid w:val="006C1CD3"/>
    <w:rsid w:val="006C1D24"/>
    <w:rsid w:val="006C2095"/>
    <w:rsid w:val="006C28C6"/>
    <w:rsid w:val="006C32BB"/>
    <w:rsid w:val="006C3C69"/>
    <w:rsid w:val="006C4531"/>
    <w:rsid w:val="006C5363"/>
    <w:rsid w:val="006C73B2"/>
    <w:rsid w:val="006C7EC2"/>
    <w:rsid w:val="006D0975"/>
    <w:rsid w:val="006D0CC7"/>
    <w:rsid w:val="006D11DB"/>
    <w:rsid w:val="006D15A3"/>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1BDC"/>
    <w:rsid w:val="006E26FF"/>
    <w:rsid w:val="006E2AFF"/>
    <w:rsid w:val="006E3017"/>
    <w:rsid w:val="006E37D3"/>
    <w:rsid w:val="006E57E5"/>
    <w:rsid w:val="006E7DC6"/>
    <w:rsid w:val="006E8091"/>
    <w:rsid w:val="006F04A8"/>
    <w:rsid w:val="006F104F"/>
    <w:rsid w:val="006F142F"/>
    <w:rsid w:val="006F1573"/>
    <w:rsid w:val="006F1CAA"/>
    <w:rsid w:val="006F27DB"/>
    <w:rsid w:val="006F2953"/>
    <w:rsid w:val="006F2BBB"/>
    <w:rsid w:val="006F405B"/>
    <w:rsid w:val="006F4172"/>
    <w:rsid w:val="006F45F6"/>
    <w:rsid w:val="006F4AFD"/>
    <w:rsid w:val="006F4BBE"/>
    <w:rsid w:val="006F56FE"/>
    <w:rsid w:val="006F6BDC"/>
    <w:rsid w:val="006F793C"/>
    <w:rsid w:val="007005B9"/>
    <w:rsid w:val="00701294"/>
    <w:rsid w:val="007014BA"/>
    <w:rsid w:val="00703310"/>
    <w:rsid w:val="00703675"/>
    <w:rsid w:val="00703BE9"/>
    <w:rsid w:val="007042F5"/>
    <w:rsid w:val="00704AFA"/>
    <w:rsid w:val="007051D9"/>
    <w:rsid w:val="00705BCD"/>
    <w:rsid w:val="00705F19"/>
    <w:rsid w:val="00706A1A"/>
    <w:rsid w:val="00706B26"/>
    <w:rsid w:val="00707617"/>
    <w:rsid w:val="0070761C"/>
    <w:rsid w:val="00710EA0"/>
    <w:rsid w:val="00710EF4"/>
    <w:rsid w:val="00711A77"/>
    <w:rsid w:val="0071208C"/>
    <w:rsid w:val="00712B0E"/>
    <w:rsid w:val="00714A04"/>
    <w:rsid w:val="00714C52"/>
    <w:rsid w:val="0071563A"/>
    <w:rsid w:val="00715817"/>
    <w:rsid w:val="00715988"/>
    <w:rsid w:val="0071639A"/>
    <w:rsid w:val="00717C31"/>
    <w:rsid w:val="00720C86"/>
    <w:rsid w:val="00722029"/>
    <w:rsid w:val="00722068"/>
    <w:rsid w:val="007222BD"/>
    <w:rsid w:val="00722FC8"/>
    <w:rsid w:val="00723261"/>
    <w:rsid w:val="007243C6"/>
    <w:rsid w:val="00724CDF"/>
    <w:rsid w:val="00724F22"/>
    <w:rsid w:val="007255CB"/>
    <w:rsid w:val="00725824"/>
    <w:rsid w:val="00725D4D"/>
    <w:rsid w:val="00726359"/>
    <w:rsid w:val="00727D14"/>
    <w:rsid w:val="007312D3"/>
    <w:rsid w:val="00731328"/>
    <w:rsid w:val="007313E3"/>
    <w:rsid w:val="007316F4"/>
    <w:rsid w:val="00731ED9"/>
    <w:rsid w:val="0073235A"/>
    <w:rsid w:val="00733C38"/>
    <w:rsid w:val="00734335"/>
    <w:rsid w:val="0073445B"/>
    <w:rsid w:val="0073506D"/>
    <w:rsid w:val="00735288"/>
    <w:rsid w:val="007357F3"/>
    <w:rsid w:val="00735C27"/>
    <w:rsid w:val="00735FCB"/>
    <w:rsid w:val="007368C2"/>
    <w:rsid w:val="00736978"/>
    <w:rsid w:val="00737031"/>
    <w:rsid w:val="00737916"/>
    <w:rsid w:val="007379FE"/>
    <w:rsid w:val="00740617"/>
    <w:rsid w:val="00740E7A"/>
    <w:rsid w:val="00740F8E"/>
    <w:rsid w:val="00741C41"/>
    <w:rsid w:val="00742FF8"/>
    <w:rsid w:val="007432F1"/>
    <w:rsid w:val="007447D8"/>
    <w:rsid w:val="00745267"/>
    <w:rsid w:val="00745300"/>
    <w:rsid w:val="00745CC6"/>
    <w:rsid w:val="00745FBA"/>
    <w:rsid w:val="0074680E"/>
    <w:rsid w:val="007474A5"/>
    <w:rsid w:val="007474CD"/>
    <w:rsid w:val="00747DB5"/>
    <w:rsid w:val="00750341"/>
    <w:rsid w:val="007508F6"/>
    <w:rsid w:val="00752749"/>
    <w:rsid w:val="00752837"/>
    <w:rsid w:val="00753344"/>
    <w:rsid w:val="00753560"/>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339"/>
    <w:rsid w:val="007719DF"/>
    <w:rsid w:val="00772563"/>
    <w:rsid w:val="00772C35"/>
    <w:rsid w:val="007734E2"/>
    <w:rsid w:val="0077353E"/>
    <w:rsid w:val="007739BF"/>
    <w:rsid w:val="0077482D"/>
    <w:rsid w:val="00774B79"/>
    <w:rsid w:val="007751CB"/>
    <w:rsid w:val="00775C77"/>
    <w:rsid w:val="00775D49"/>
    <w:rsid w:val="0077645D"/>
    <w:rsid w:val="00780398"/>
    <w:rsid w:val="00780758"/>
    <w:rsid w:val="00780BB2"/>
    <w:rsid w:val="007824B7"/>
    <w:rsid w:val="00782A85"/>
    <w:rsid w:val="00782FF9"/>
    <w:rsid w:val="00783047"/>
    <w:rsid w:val="00783842"/>
    <w:rsid w:val="0078410A"/>
    <w:rsid w:val="007845CA"/>
    <w:rsid w:val="00786159"/>
    <w:rsid w:val="0078670E"/>
    <w:rsid w:val="007869BD"/>
    <w:rsid w:val="00786BAD"/>
    <w:rsid w:val="00786C2D"/>
    <w:rsid w:val="00787810"/>
    <w:rsid w:val="00787C5A"/>
    <w:rsid w:val="00787C7E"/>
    <w:rsid w:val="007900E2"/>
    <w:rsid w:val="00791073"/>
    <w:rsid w:val="0079110F"/>
    <w:rsid w:val="00791439"/>
    <w:rsid w:val="00792372"/>
    <w:rsid w:val="00792677"/>
    <w:rsid w:val="00792B5B"/>
    <w:rsid w:val="007936DD"/>
    <w:rsid w:val="00793779"/>
    <w:rsid w:val="0079410F"/>
    <w:rsid w:val="007941F2"/>
    <w:rsid w:val="00794F7B"/>
    <w:rsid w:val="0079503D"/>
    <w:rsid w:val="007959ED"/>
    <w:rsid w:val="00795CED"/>
    <w:rsid w:val="00795DC6"/>
    <w:rsid w:val="00796039"/>
    <w:rsid w:val="00796528"/>
    <w:rsid w:val="007976EB"/>
    <w:rsid w:val="00797CC8"/>
    <w:rsid w:val="007A0062"/>
    <w:rsid w:val="007A096C"/>
    <w:rsid w:val="007A116B"/>
    <w:rsid w:val="007A2A85"/>
    <w:rsid w:val="007A3650"/>
    <w:rsid w:val="007A4023"/>
    <w:rsid w:val="007A476E"/>
    <w:rsid w:val="007A4DC0"/>
    <w:rsid w:val="007A5786"/>
    <w:rsid w:val="007A5D6E"/>
    <w:rsid w:val="007A6538"/>
    <w:rsid w:val="007A668C"/>
    <w:rsid w:val="007A69C1"/>
    <w:rsid w:val="007A6D28"/>
    <w:rsid w:val="007B348E"/>
    <w:rsid w:val="007B3751"/>
    <w:rsid w:val="007B3758"/>
    <w:rsid w:val="007B3F51"/>
    <w:rsid w:val="007B43BF"/>
    <w:rsid w:val="007B5547"/>
    <w:rsid w:val="007B55ED"/>
    <w:rsid w:val="007B5BB0"/>
    <w:rsid w:val="007B625C"/>
    <w:rsid w:val="007B6750"/>
    <w:rsid w:val="007B72F7"/>
    <w:rsid w:val="007B76BE"/>
    <w:rsid w:val="007C0A74"/>
    <w:rsid w:val="007C0B2F"/>
    <w:rsid w:val="007C130B"/>
    <w:rsid w:val="007C1355"/>
    <w:rsid w:val="007C1432"/>
    <w:rsid w:val="007C27DF"/>
    <w:rsid w:val="007C2918"/>
    <w:rsid w:val="007C2CFF"/>
    <w:rsid w:val="007C30C5"/>
    <w:rsid w:val="007C441D"/>
    <w:rsid w:val="007C4593"/>
    <w:rsid w:val="007C501F"/>
    <w:rsid w:val="007C5E4C"/>
    <w:rsid w:val="007C60BC"/>
    <w:rsid w:val="007C6BDA"/>
    <w:rsid w:val="007C6D14"/>
    <w:rsid w:val="007C72F9"/>
    <w:rsid w:val="007C774F"/>
    <w:rsid w:val="007D0463"/>
    <w:rsid w:val="007D076C"/>
    <w:rsid w:val="007D19CF"/>
    <w:rsid w:val="007D203B"/>
    <w:rsid w:val="007D2058"/>
    <w:rsid w:val="007D2877"/>
    <w:rsid w:val="007D3482"/>
    <w:rsid w:val="007D371E"/>
    <w:rsid w:val="007D3ABD"/>
    <w:rsid w:val="007D4334"/>
    <w:rsid w:val="007D4BF8"/>
    <w:rsid w:val="007D6428"/>
    <w:rsid w:val="007D6856"/>
    <w:rsid w:val="007D772F"/>
    <w:rsid w:val="007D7B57"/>
    <w:rsid w:val="007E0924"/>
    <w:rsid w:val="007E1B6E"/>
    <w:rsid w:val="007E1C23"/>
    <w:rsid w:val="007E2390"/>
    <w:rsid w:val="007E26F7"/>
    <w:rsid w:val="007E2C5B"/>
    <w:rsid w:val="007E358E"/>
    <w:rsid w:val="007E3986"/>
    <w:rsid w:val="007E43C7"/>
    <w:rsid w:val="007E45DD"/>
    <w:rsid w:val="007E4C57"/>
    <w:rsid w:val="007E526A"/>
    <w:rsid w:val="007E5388"/>
    <w:rsid w:val="007E5506"/>
    <w:rsid w:val="007E5923"/>
    <w:rsid w:val="007E597F"/>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875"/>
    <w:rsid w:val="007F3C2D"/>
    <w:rsid w:val="007F3DF7"/>
    <w:rsid w:val="007F4915"/>
    <w:rsid w:val="007F502C"/>
    <w:rsid w:val="007F63C6"/>
    <w:rsid w:val="007F68D8"/>
    <w:rsid w:val="007F6C93"/>
    <w:rsid w:val="007F6D71"/>
    <w:rsid w:val="007F6E63"/>
    <w:rsid w:val="007F787C"/>
    <w:rsid w:val="007F78DC"/>
    <w:rsid w:val="00800610"/>
    <w:rsid w:val="0080161B"/>
    <w:rsid w:val="00801689"/>
    <w:rsid w:val="0080199B"/>
    <w:rsid w:val="008023E2"/>
    <w:rsid w:val="00802A25"/>
    <w:rsid w:val="00805184"/>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3DB2"/>
    <w:rsid w:val="0081411F"/>
    <w:rsid w:val="0081592C"/>
    <w:rsid w:val="0081611D"/>
    <w:rsid w:val="0081766C"/>
    <w:rsid w:val="00817B25"/>
    <w:rsid w:val="0082087D"/>
    <w:rsid w:val="00820BFD"/>
    <w:rsid w:val="00820CA8"/>
    <w:rsid w:val="00820E3C"/>
    <w:rsid w:val="00820FCD"/>
    <w:rsid w:val="0082106D"/>
    <w:rsid w:val="0082169E"/>
    <w:rsid w:val="008223BD"/>
    <w:rsid w:val="00822B71"/>
    <w:rsid w:val="00825354"/>
    <w:rsid w:val="00825469"/>
    <w:rsid w:val="008256DC"/>
    <w:rsid w:val="00825CDC"/>
    <w:rsid w:val="00825EEE"/>
    <w:rsid w:val="00825F05"/>
    <w:rsid w:val="00827DFD"/>
    <w:rsid w:val="00827F78"/>
    <w:rsid w:val="008317E8"/>
    <w:rsid w:val="0083265C"/>
    <w:rsid w:val="008328CE"/>
    <w:rsid w:val="00832B8A"/>
    <w:rsid w:val="00832CE8"/>
    <w:rsid w:val="00833214"/>
    <w:rsid w:val="0083366A"/>
    <w:rsid w:val="00834881"/>
    <w:rsid w:val="00836156"/>
    <w:rsid w:val="00836E45"/>
    <w:rsid w:val="008375E0"/>
    <w:rsid w:val="00840167"/>
    <w:rsid w:val="00841145"/>
    <w:rsid w:val="00842914"/>
    <w:rsid w:val="00842D58"/>
    <w:rsid w:val="00842D7A"/>
    <w:rsid w:val="00842E84"/>
    <w:rsid w:val="00842FFA"/>
    <w:rsid w:val="008433BD"/>
    <w:rsid w:val="0084356C"/>
    <w:rsid w:val="00843E95"/>
    <w:rsid w:val="0084401C"/>
    <w:rsid w:val="008441D2"/>
    <w:rsid w:val="0084485E"/>
    <w:rsid w:val="00845658"/>
    <w:rsid w:val="00846166"/>
    <w:rsid w:val="008463AF"/>
    <w:rsid w:val="008463D9"/>
    <w:rsid w:val="00846CB4"/>
    <w:rsid w:val="00847860"/>
    <w:rsid w:val="008478D9"/>
    <w:rsid w:val="008513D7"/>
    <w:rsid w:val="0085289D"/>
    <w:rsid w:val="00852DBA"/>
    <w:rsid w:val="00853923"/>
    <w:rsid w:val="0085456E"/>
    <w:rsid w:val="0085460D"/>
    <w:rsid w:val="00854CB8"/>
    <w:rsid w:val="0085551C"/>
    <w:rsid w:val="0085596C"/>
    <w:rsid w:val="00855C4C"/>
    <w:rsid w:val="00855D30"/>
    <w:rsid w:val="008566C4"/>
    <w:rsid w:val="00856725"/>
    <w:rsid w:val="0085678C"/>
    <w:rsid w:val="00857204"/>
    <w:rsid w:val="008577EB"/>
    <w:rsid w:val="008614D7"/>
    <w:rsid w:val="008619F9"/>
    <w:rsid w:val="00861F4C"/>
    <w:rsid w:val="008620B6"/>
    <w:rsid w:val="008622CD"/>
    <w:rsid w:val="00862388"/>
    <w:rsid w:val="00862630"/>
    <w:rsid w:val="00862B5C"/>
    <w:rsid w:val="00862EC2"/>
    <w:rsid w:val="0086345F"/>
    <w:rsid w:val="008641C3"/>
    <w:rsid w:val="0086439F"/>
    <w:rsid w:val="008653F9"/>
    <w:rsid w:val="0086567F"/>
    <w:rsid w:val="00866BC9"/>
    <w:rsid w:val="00866F68"/>
    <w:rsid w:val="00867467"/>
    <w:rsid w:val="008701A3"/>
    <w:rsid w:val="008715A9"/>
    <w:rsid w:val="00872057"/>
    <w:rsid w:val="00872590"/>
    <w:rsid w:val="00872AAB"/>
    <w:rsid w:val="008736A4"/>
    <w:rsid w:val="0087397E"/>
    <w:rsid w:val="008740BF"/>
    <w:rsid w:val="00874A7E"/>
    <w:rsid w:val="00874D2F"/>
    <w:rsid w:val="00874EFB"/>
    <w:rsid w:val="008751D7"/>
    <w:rsid w:val="00875513"/>
    <w:rsid w:val="00875696"/>
    <w:rsid w:val="00875D76"/>
    <w:rsid w:val="00875F8C"/>
    <w:rsid w:val="008761CB"/>
    <w:rsid w:val="00876254"/>
    <w:rsid w:val="008766A4"/>
    <w:rsid w:val="008767FD"/>
    <w:rsid w:val="00876B09"/>
    <w:rsid w:val="00876CEE"/>
    <w:rsid w:val="00877928"/>
    <w:rsid w:val="00877AA8"/>
    <w:rsid w:val="00880713"/>
    <w:rsid w:val="008816C2"/>
    <w:rsid w:val="00881938"/>
    <w:rsid w:val="00881F20"/>
    <w:rsid w:val="00882D1A"/>
    <w:rsid w:val="00883809"/>
    <w:rsid w:val="008841FA"/>
    <w:rsid w:val="00885F96"/>
    <w:rsid w:val="00886DD6"/>
    <w:rsid w:val="00886E6D"/>
    <w:rsid w:val="00890892"/>
    <w:rsid w:val="00892085"/>
    <w:rsid w:val="008920C9"/>
    <w:rsid w:val="00892A36"/>
    <w:rsid w:val="00892CA5"/>
    <w:rsid w:val="008943A5"/>
    <w:rsid w:val="00894F05"/>
    <w:rsid w:val="0089523C"/>
    <w:rsid w:val="00895BBC"/>
    <w:rsid w:val="008966D8"/>
    <w:rsid w:val="00896BB3"/>
    <w:rsid w:val="00897124"/>
    <w:rsid w:val="00897306"/>
    <w:rsid w:val="008A03F2"/>
    <w:rsid w:val="008A0F55"/>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04B0"/>
    <w:rsid w:val="008B18B9"/>
    <w:rsid w:val="008B1BF7"/>
    <w:rsid w:val="008B2CC9"/>
    <w:rsid w:val="008B3844"/>
    <w:rsid w:val="008B3AB8"/>
    <w:rsid w:val="008B3ABA"/>
    <w:rsid w:val="008B3B54"/>
    <w:rsid w:val="008B43EB"/>
    <w:rsid w:val="008B4BC3"/>
    <w:rsid w:val="008B4C11"/>
    <w:rsid w:val="008B5371"/>
    <w:rsid w:val="008B5400"/>
    <w:rsid w:val="008B6217"/>
    <w:rsid w:val="008B62BA"/>
    <w:rsid w:val="008B66FE"/>
    <w:rsid w:val="008C0012"/>
    <w:rsid w:val="008C0C94"/>
    <w:rsid w:val="008C12F2"/>
    <w:rsid w:val="008C1423"/>
    <w:rsid w:val="008C17E2"/>
    <w:rsid w:val="008C1ECD"/>
    <w:rsid w:val="008C268C"/>
    <w:rsid w:val="008C2CB1"/>
    <w:rsid w:val="008C4D5A"/>
    <w:rsid w:val="008C4E31"/>
    <w:rsid w:val="008C61F6"/>
    <w:rsid w:val="008C6679"/>
    <w:rsid w:val="008C6A09"/>
    <w:rsid w:val="008C7A07"/>
    <w:rsid w:val="008C7BD0"/>
    <w:rsid w:val="008D000E"/>
    <w:rsid w:val="008D03C2"/>
    <w:rsid w:val="008D05A9"/>
    <w:rsid w:val="008D1185"/>
    <w:rsid w:val="008D1348"/>
    <w:rsid w:val="008D159B"/>
    <w:rsid w:val="008D1735"/>
    <w:rsid w:val="008D1851"/>
    <w:rsid w:val="008D1F58"/>
    <w:rsid w:val="008D2A80"/>
    <w:rsid w:val="008D5E34"/>
    <w:rsid w:val="008D7175"/>
    <w:rsid w:val="008E0C1B"/>
    <w:rsid w:val="008E0EC6"/>
    <w:rsid w:val="008E1FA5"/>
    <w:rsid w:val="008E2099"/>
    <w:rsid w:val="008E23EF"/>
    <w:rsid w:val="008E2CFC"/>
    <w:rsid w:val="008E2D20"/>
    <w:rsid w:val="008E3262"/>
    <w:rsid w:val="008E4D41"/>
    <w:rsid w:val="008E5DAD"/>
    <w:rsid w:val="008E5F3C"/>
    <w:rsid w:val="008E60FD"/>
    <w:rsid w:val="008E6D37"/>
    <w:rsid w:val="008E75E0"/>
    <w:rsid w:val="008E7844"/>
    <w:rsid w:val="008E78FD"/>
    <w:rsid w:val="008E7C53"/>
    <w:rsid w:val="008F0DFF"/>
    <w:rsid w:val="008F1D8E"/>
    <w:rsid w:val="008F2048"/>
    <w:rsid w:val="008F26D1"/>
    <w:rsid w:val="008F2789"/>
    <w:rsid w:val="008F2830"/>
    <w:rsid w:val="008F283E"/>
    <w:rsid w:val="008F3099"/>
    <w:rsid w:val="008F336C"/>
    <w:rsid w:val="008F37E6"/>
    <w:rsid w:val="008F3858"/>
    <w:rsid w:val="008F4F72"/>
    <w:rsid w:val="008F5577"/>
    <w:rsid w:val="008F688A"/>
    <w:rsid w:val="008F698E"/>
    <w:rsid w:val="008F7FA0"/>
    <w:rsid w:val="00900476"/>
    <w:rsid w:val="009019E9"/>
    <w:rsid w:val="00901CE3"/>
    <w:rsid w:val="009023EF"/>
    <w:rsid w:val="00903E8E"/>
    <w:rsid w:val="00904C3D"/>
    <w:rsid w:val="00905858"/>
    <w:rsid w:val="0090614F"/>
    <w:rsid w:val="00906531"/>
    <w:rsid w:val="00906D8D"/>
    <w:rsid w:val="009074A1"/>
    <w:rsid w:val="009078E7"/>
    <w:rsid w:val="00907B27"/>
    <w:rsid w:val="00907EEE"/>
    <w:rsid w:val="00910C27"/>
    <w:rsid w:val="00910CC9"/>
    <w:rsid w:val="0091115C"/>
    <w:rsid w:val="009112B0"/>
    <w:rsid w:val="00912112"/>
    <w:rsid w:val="009121AE"/>
    <w:rsid w:val="0091410E"/>
    <w:rsid w:val="00914340"/>
    <w:rsid w:val="00914E01"/>
    <w:rsid w:val="00916010"/>
    <w:rsid w:val="009168A1"/>
    <w:rsid w:val="009175C5"/>
    <w:rsid w:val="00917664"/>
    <w:rsid w:val="00920102"/>
    <w:rsid w:val="0092039F"/>
    <w:rsid w:val="00920732"/>
    <w:rsid w:val="009209AA"/>
    <w:rsid w:val="00920D03"/>
    <w:rsid w:val="00921F0D"/>
    <w:rsid w:val="00921F64"/>
    <w:rsid w:val="00922066"/>
    <w:rsid w:val="00922DDE"/>
    <w:rsid w:val="00923496"/>
    <w:rsid w:val="0092362B"/>
    <w:rsid w:val="00923683"/>
    <w:rsid w:val="00923B41"/>
    <w:rsid w:val="009243FD"/>
    <w:rsid w:val="0092440F"/>
    <w:rsid w:val="00925BDC"/>
    <w:rsid w:val="009268DE"/>
    <w:rsid w:val="009274E4"/>
    <w:rsid w:val="00927A90"/>
    <w:rsid w:val="00927DFD"/>
    <w:rsid w:val="009301CD"/>
    <w:rsid w:val="00930AEC"/>
    <w:rsid w:val="00930B7D"/>
    <w:rsid w:val="00930C44"/>
    <w:rsid w:val="00931E06"/>
    <w:rsid w:val="0093240E"/>
    <w:rsid w:val="0093244F"/>
    <w:rsid w:val="00932B30"/>
    <w:rsid w:val="00933101"/>
    <w:rsid w:val="0093336A"/>
    <w:rsid w:val="00936416"/>
    <w:rsid w:val="009367D0"/>
    <w:rsid w:val="00936CDF"/>
    <w:rsid w:val="00936DC5"/>
    <w:rsid w:val="00937616"/>
    <w:rsid w:val="00940550"/>
    <w:rsid w:val="00940F8D"/>
    <w:rsid w:val="0094172F"/>
    <w:rsid w:val="009418C2"/>
    <w:rsid w:val="009419F5"/>
    <w:rsid w:val="00941CE8"/>
    <w:rsid w:val="00942814"/>
    <w:rsid w:val="0094295E"/>
    <w:rsid w:val="00942CBF"/>
    <w:rsid w:val="0094396B"/>
    <w:rsid w:val="00943A6D"/>
    <w:rsid w:val="0094422D"/>
    <w:rsid w:val="0094454D"/>
    <w:rsid w:val="00944578"/>
    <w:rsid w:val="009454C5"/>
    <w:rsid w:val="0094574F"/>
    <w:rsid w:val="00945EE9"/>
    <w:rsid w:val="00950AE7"/>
    <w:rsid w:val="00951720"/>
    <w:rsid w:val="009520A1"/>
    <w:rsid w:val="00952304"/>
    <w:rsid w:val="00952AA9"/>
    <w:rsid w:val="00952AF3"/>
    <w:rsid w:val="00954889"/>
    <w:rsid w:val="00955119"/>
    <w:rsid w:val="0095615C"/>
    <w:rsid w:val="00956AB7"/>
    <w:rsid w:val="0095716C"/>
    <w:rsid w:val="009578B3"/>
    <w:rsid w:val="009578BA"/>
    <w:rsid w:val="00957983"/>
    <w:rsid w:val="0096037D"/>
    <w:rsid w:val="00960763"/>
    <w:rsid w:val="00960A09"/>
    <w:rsid w:val="0096120C"/>
    <w:rsid w:val="009626C7"/>
    <w:rsid w:val="009631F7"/>
    <w:rsid w:val="00963755"/>
    <w:rsid w:val="009648D2"/>
    <w:rsid w:val="009653B1"/>
    <w:rsid w:val="009656FF"/>
    <w:rsid w:val="00965B4F"/>
    <w:rsid w:val="00965D93"/>
    <w:rsid w:val="00969B4B"/>
    <w:rsid w:val="009702E7"/>
    <w:rsid w:val="00970564"/>
    <w:rsid w:val="009706C9"/>
    <w:rsid w:val="0097186B"/>
    <w:rsid w:val="00971FC5"/>
    <w:rsid w:val="009739E2"/>
    <w:rsid w:val="009739F0"/>
    <w:rsid w:val="00973F0D"/>
    <w:rsid w:val="00973FEC"/>
    <w:rsid w:val="00974727"/>
    <w:rsid w:val="00974CC8"/>
    <w:rsid w:val="0097536C"/>
    <w:rsid w:val="009757F2"/>
    <w:rsid w:val="00975ED9"/>
    <w:rsid w:val="00976208"/>
    <w:rsid w:val="0097629C"/>
    <w:rsid w:val="0097642C"/>
    <w:rsid w:val="009764B6"/>
    <w:rsid w:val="009765B8"/>
    <w:rsid w:val="00976A32"/>
    <w:rsid w:val="00976B3D"/>
    <w:rsid w:val="00976F3E"/>
    <w:rsid w:val="0097780E"/>
    <w:rsid w:val="00980C19"/>
    <w:rsid w:val="00981C8F"/>
    <w:rsid w:val="00982CA1"/>
    <w:rsid w:val="00983239"/>
    <w:rsid w:val="009833FA"/>
    <w:rsid w:val="00983437"/>
    <w:rsid w:val="00983E25"/>
    <w:rsid w:val="0098458C"/>
    <w:rsid w:val="00984962"/>
    <w:rsid w:val="00984D76"/>
    <w:rsid w:val="0098501C"/>
    <w:rsid w:val="0098613C"/>
    <w:rsid w:val="009863B4"/>
    <w:rsid w:val="0098681E"/>
    <w:rsid w:val="00986859"/>
    <w:rsid w:val="00986D66"/>
    <w:rsid w:val="009870BD"/>
    <w:rsid w:val="00987575"/>
    <w:rsid w:val="009877AA"/>
    <w:rsid w:val="0098782A"/>
    <w:rsid w:val="00987F09"/>
    <w:rsid w:val="00987FD8"/>
    <w:rsid w:val="00990713"/>
    <w:rsid w:val="0099182A"/>
    <w:rsid w:val="00991946"/>
    <w:rsid w:val="00991B72"/>
    <w:rsid w:val="00992476"/>
    <w:rsid w:val="00992C76"/>
    <w:rsid w:val="00993995"/>
    <w:rsid w:val="00995162"/>
    <w:rsid w:val="009956D6"/>
    <w:rsid w:val="00995E28"/>
    <w:rsid w:val="0099632F"/>
    <w:rsid w:val="00996BD0"/>
    <w:rsid w:val="009975D4"/>
    <w:rsid w:val="009A02BE"/>
    <w:rsid w:val="009A144B"/>
    <w:rsid w:val="009A20C6"/>
    <w:rsid w:val="009A246D"/>
    <w:rsid w:val="009A34F1"/>
    <w:rsid w:val="009A3DB1"/>
    <w:rsid w:val="009A40E2"/>
    <w:rsid w:val="009A432D"/>
    <w:rsid w:val="009A476F"/>
    <w:rsid w:val="009A5FCB"/>
    <w:rsid w:val="009A6A3C"/>
    <w:rsid w:val="009A7BD6"/>
    <w:rsid w:val="009B04BB"/>
    <w:rsid w:val="009B1399"/>
    <w:rsid w:val="009B1697"/>
    <w:rsid w:val="009B1D85"/>
    <w:rsid w:val="009B1E17"/>
    <w:rsid w:val="009B23D2"/>
    <w:rsid w:val="009B2953"/>
    <w:rsid w:val="009B2B45"/>
    <w:rsid w:val="009B2C60"/>
    <w:rsid w:val="009B2FD0"/>
    <w:rsid w:val="009B31A2"/>
    <w:rsid w:val="009B32D6"/>
    <w:rsid w:val="009B32F8"/>
    <w:rsid w:val="009B3B74"/>
    <w:rsid w:val="009B3CAD"/>
    <w:rsid w:val="009B43CC"/>
    <w:rsid w:val="009B4826"/>
    <w:rsid w:val="009B4DDF"/>
    <w:rsid w:val="009B6F04"/>
    <w:rsid w:val="009B75D8"/>
    <w:rsid w:val="009B7C89"/>
    <w:rsid w:val="009C05B1"/>
    <w:rsid w:val="009C0677"/>
    <w:rsid w:val="009C0DA3"/>
    <w:rsid w:val="009C1DD6"/>
    <w:rsid w:val="009C2533"/>
    <w:rsid w:val="009C4B34"/>
    <w:rsid w:val="009C4D8A"/>
    <w:rsid w:val="009C57F8"/>
    <w:rsid w:val="009C5D3B"/>
    <w:rsid w:val="009C6276"/>
    <w:rsid w:val="009C6A1E"/>
    <w:rsid w:val="009C6BFC"/>
    <w:rsid w:val="009D016C"/>
    <w:rsid w:val="009D0FAB"/>
    <w:rsid w:val="009D12BE"/>
    <w:rsid w:val="009D1C0B"/>
    <w:rsid w:val="009D21EB"/>
    <w:rsid w:val="009D2B29"/>
    <w:rsid w:val="009D2E2C"/>
    <w:rsid w:val="009D3D5B"/>
    <w:rsid w:val="009D49FD"/>
    <w:rsid w:val="009D6233"/>
    <w:rsid w:val="009D6566"/>
    <w:rsid w:val="009D6C53"/>
    <w:rsid w:val="009D766B"/>
    <w:rsid w:val="009D7DC0"/>
    <w:rsid w:val="009E0326"/>
    <w:rsid w:val="009E10A7"/>
    <w:rsid w:val="009E164F"/>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9F7867"/>
    <w:rsid w:val="00A001EC"/>
    <w:rsid w:val="00A004ED"/>
    <w:rsid w:val="00A00A5E"/>
    <w:rsid w:val="00A018D4"/>
    <w:rsid w:val="00A0192E"/>
    <w:rsid w:val="00A0206F"/>
    <w:rsid w:val="00A02B3F"/>
    <w:rsid w:val="00A03694"/>
    <w:rsid w:val="00A04976"/>
    <w:rsid w:val="00A0501F"/>
    <w:rsid w:val="00A0570A"/>
    <w:rsid w:val="00A05789"/>
    <w:rsid w:val="00A06291"/>
    <w:rsid w:val="00A06DA2"/>
    <w:rsid w:val="00A07174"/>
    <w:rsid w:val="00A076C4"/>
    <w:rsid w:val="00A07880"/>
    <w:rsid w:val="00A07BE9"/>
    <w:rsid w:val="00A105EA"/>
    <w:rsid w:val="00A107C2"/>
    <w:rsid w:val="00A110CA"/>
    <w:rsid w:val="00A11196"/>
    <w:rsid w:val="00A11DAE"/>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2F0D"/>
    <w:rsid w:val="00A22FA6"/>
    <w:rsid w:val="00A24CEF"/>
    <w:rsid w:val="00A24D8C"/>
    <w:rsid w:val="00A25351"/>
    <w:rsid w:val="00A25EEC"/>
    <w:rsid w:val="00A260C8"/>
    <w:rsid w:val="00A26834"/>
    <w:rsid w:val="00A26D4B"/>
    <w:rsid w:val="00A2726E"/>
    <w:rsid w:val="00A273A7"/>
    <w:rsid w:val="00A308D0"/>
    <w:rsid w:val="00A318DA"/>
    <w:rsid w:val="00A32B46"/>
    <w:rsid w:val="00A33442"/>
    <w:rsid w:val="00A33A2E"/>
    <w:rsid w:val="00A33EEE"/>
    <w:rsid w:val="00A340E2"/>
    <w:rsid w:val="00A341E2"/>
    <w:rsid w:val="00A353C8"/>
    <w:rsid w:val="00A35968"/>
    <w:rsid w:val="00A35DEE"/>
    <w:rsid w:val="00A3671A"/>
    <w:rsid w:val="00A37BE3"/>
    <w:rsid w:val="00A37F96"/>
    <w:rsid w:val="00A409D9"/>
    <w:rsid w:val="00A41F21"/>
    <w:rsid w:val="00A422CE"/>
    <w:rsid w:val="00A42A29"/>
    <w:rsid w:val="00A42E27"/>
    <w:rsid w:val="00A43053"/>
    <w:rsid w:val="00A432A7"/>
    <w:rsid w:val="00A43C55"/>
    <w:rsid w:val="00A444FF"/>
    <w:rsid w:val="00A4504E"/>
    <w:rsid w:val="00A45DC9"/>
    <w:rsid w:val="00A461EE"/>
    <w:rsid w:val="00A46B0A"/>
    <w:rsid w:val="00A46EB1"/>
    <w:rsid w:val="00A4704A"/>
    <w:rsid w:val="00A47EF6"/>
    <w:rsid w:val="00A502B7"/>
    <w:rsid w:val="00A5038A"/>
    <w:rsid w:val="00A50455"/>
    <w:rsid w:val="00A52375"/>
    <w:rsid w:val="00A52A23"/>
    <w:rsid w:val="00A533FD"/>
    <w:rsid w:val="00A536B3"/>
    <w:rsid w:val="00A53EC1"/>
    <w:rsid w:val="00A53FBC"/>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8D"/>
    <w:rsid w:val="00A632B9"/>
    <w:rsid w:val="00A63A64"/>
    <w:rsid w:val="00A63B8D"/>
    <w:rsid w:val="00A647FA"/>
    <w:rsid w:val="00A647FF"/>
    <w:rsid w:val="00A64BA9"/>
    <w:rsid w:val="00A654A1"/>
    <w:rsid w:val="00A65968"/>
    <w:rsid w:val="00A66428"/>
    <w:rsid w:val="00A664DB"/>
    <w:rsid w:val="00A66B8A"/>
    <w:rsid w:val="00A66BFB"/>
    <w:rsid w:val="00A66D2A"/>
    <w:rsid w:val="00A67161"/>
    <w:rsid w:val="00A67DDE"/>
    <w:rsid w:val="00A7078D"/>
    <w:rsid w:val="00A70E2F"/>
    <w:rsid w:val="00A71555"/>
    <w:rsid w:val="00A72100"/>
    <w:rsid w:val="00A7249B"/>
    <w:rsid w:val="00A7290E"/>
    <w:rsid w:val="00A73313"/>
    <w:rsid w:val="00A73FE2"/>
    <w:rsid w:val="00A74622"/>
    <w:rsid w:val="00A752FD"/>
    <w:rsid w:val="00A754DF"/>
    <w:rsid w:val="00A75F3F"/>
    <w:rsid w:val="00A76C43"/>
    <w:rsid w:val="00A77023"/>
    <w:rsid w:val="00A77544"/>
    <w:rsid w:val="00A777AA"/>
    <w:rsid w:val="00A80249"/>
    <w:rsid w:val="00A8060A"/>
    <w:rsid w:val="00A80A0E"/>
    <w:rsid w:val="00A8155F"/>
    <w:rsid w:val="00A821F7"/>
    <w:rsid w:val="00A826D1"/>
    <w:rsid w:val="00A841EF"/>
    <w:rsid w:val="00A854B1"/>
    <w:rsid w:val="00A85AB1"/>
    <w:rsid w:val="00A861DA"/>
    <w:rsid w:val="00A86A47"/>
    <w:rsid w:val="00A87AFF"/>
    <w:rsid w:val="00A9011E"/>
    <w:rsid w:val="00A90411"/>
    <w:rsid w:val="00A907CA"/>
    <w:rsid w:val="00A9134B"/>
    <w:rsid w:val="00A91682"/>
    <w:rsid w:val="00A92081"/>
    <w:rsid w:val="00A92D4C"/>
    <w:rsid w:val="00A935C3"/>
    <w:rsid w:val="00A941C0"/>
    <w:rsid w:val="00A94703"/>
    <w:rsid w:val="00A947BE"/>
    <w:rsid w:val="00A94957"/>
    <w:rsid w:val="00A94ADA"/>
    <w:rsid w:val="00A966E0"/>
    <w:rsid w:val="00A970FC"/>
    <w:rsid w:val="00A972DB"/>
    <w:rsid w:val="00A97860"/>
    <w:rsid w:val="00AA0274"/>
    <w:rsid w:val="00AA0531"/>
    <w:rsid w:val="00AA0FBB"/>
    <w:rsid w:val="00AA19A0"/>
    <w:rsid w:val="00AA1CF3"/>
    <w:rsid w:val="00AA35D3"/>
    <w:rsid w:val="00AA3832"/>
    <w:rsid w:val="00AA4BE5"/>
    <w:rsid w:val="00AA4FC3"/>
    <w:rsid w:val="00AA69D3"/>
    <w:rsid w:val="00AA70F5"/>
    <w:rsid w:val="00AA7645"/>
    <w:rsid w:val="00AA798D"/>
    <w:rsid w:val="00AA7FE7"/>
    <w:rsid w:val="00AB0ABB"/>
    <w:rsid w:val="00AB0EF4"/>
    <w:rsid w:val="00AB12CA"/>
    <w:rsid w:val="00AB1810"/>
    <w:rsid w:val="00AB28FE"/>
    <w:rsid w:val="00AB452E"/>
    <w:rsid w:val="00AB4DBF"/>
    <w:rsid w:val="00AB5273"/>
    <w:rsid w:val="00AB6313"/>
    <w:rsid w:val="00AC0240"/>
    <w:rsid w:val="00AC1BF8"/>
    <w:rsid w:val="00AC2434"/>
    <w:rsid w:val="00AC28F8"/>
    <w:rsid w:val="00AC2C00"/>
    <w:rsid w:val="00AC3CA1"/>
    <w:rsid w:val="00AC4BB0"/>
    <w:rsid w:val="00AC4E4E"/>
    <w:rsid w:val="00AC5B0F"/>
    <w:rsid w:val="00AC5E32"/>
    <w:rsid w:val="00AC5E9D"/>
    <w:rsid w:val="00AC64FE"/>
    <w:rsid w:val="00AC65A3"/>
    <w:rsid w:val="00AC6880"/>
    <w:rsid w:val="00AC6A25"/>
    <w:rsid w:val="00AC6FD9"/>
    <w:rsid w:val="00AC758A"/>
    <w:rsid w:val="00AC780A"/>
    <w:rsid w:val="00AD0CC8"/>
    <w:rsid w:val="00AD1851"/>
    <w:rsid w:val="00AD31F5"/>
    <w:rsid w:val="00AD334D"/>
    <w:rsid w:val="00AD360A"/>
    <w:rsid w:val="00AD373A"/>
    <w:rsid w:val="00AD380B"/>
    <w:rsid w:val="00AD3F45"/>
    <w:rsid w:val="00AD44D1"/>
    <w:rsid w:val="00AD530B"/>
    <w:rsid w:val="00AE017E"/>
    <w:rsid w:val="00AE05A5"/>
    <w:rsid w:val="00AE083B"/>
    <w:rsid w:val="00AE2CCE"/>
    <w:rsid w:val="00AE2F8A"/>
    <w:rsid w:val="00AE31D8"/>
    <w:rsid w:val="00AE34B2"/>
    <w:rsid w:val="00AE3C91"/>
    <w:rsid w:val="00AE3D02"/>
    <w:rsid w:val="00AE4022"/>
    <w:rsid w:val="00AE52C6"/>
    <w:rsid w:val="00AE5724"/>
    <w:rsid w:val="00AE5CA9"/>
    <w:rsid w:val="00AE6128"/>
    <w:rsid w:val="00AE6795"/>
    <w:rsid w:val="00AE687C"/>
    <w:rsid w:val="00AE7A67"/>
    <w:rsid w:val="00AF011E"/>
    <w:rsid w:val="00AF07E5"/>
    <w:rsid w:val="00AF1F88"/>
    <w:rsid w:val="00AF1F96"/>
    <w:rsid w:val="00AF2244"/>
    <w:rsid w:val="00AF29EE"/>
    <w:rsid w:val="00AF380B"/>
    <w:rsid w:val="00AF4184"/>
    <w:rsid w:val="00AF48AE"/>
    <w:rsid w:val="00AF672F"/>
    <w:rsid w:val="00AF6DAE"/>
    <w:rsid w:val="00AF79BE"/>
    <w:rsid w:val="00AF7D19"/>
    <w:rsid w:val="00AF7E1E"/>
    <w:rsid w:val="00B009A2"/>
    <w:rsid w:val="00B00B10"/>
    <w:rsid w:val="00B0120B"/>
    <w:rsid w:val="00B01621"/>
    <w:rsid w:val="00B01C3F"/>
    <w:rsid w:val="00B01FED"/>
    <w:rsid w:val="00B02772"/>
    <w:rsid w:val="00B04210"/>
    <w:rsid w:val="00B05BF8"/>
    <w:rsid w:val="00B06703"/>
    <w:rsid w:val="00B06770"/>
    <w:rsid w:val="00B06BD5"/>
    <w:rsid w:val="00B0719E"/>
    <w:rsid w:val="00B07511"/>
    <w:rsid w:val="00B07BBE"/>
    <w:rsid w:val="00B07BED"/>
    <w:rsid w:val="00B07E3E"/>
    <w:rsid w:val="00B1069B"/>
    <w:rsid w:val="00B111EC"/>
    <w:rsid w:val="00B11766"/>
    <w:rsid w:val="00B11B2B"/>
    <w:rsid w:val="00B11C2D"/>
    <w:rsid w:val="00B12389"/>
    <w:rsid w:val="00B12C9D"/>
    <w:rsid w:val="00B12E28"/>
    <w:rsid w:val="00B132BB"/>
    <w:rsid w:val="00B1379B"/>
    <w:rsid w:val="00B13DD5"/>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212"/>
    <w:rsid w:val="00B21AAF"/>
    <w:rsid w:val="00B22701"/>
    <w:rsid w:val="00B22A29"/>
    <w:rsid w:val="00B22E2F"/>
    <w:rsid w:val="00B23DD5"/>
    <w:rsid w:val="00B247DB"/>
    <w:rsid w:val="00B25F73"/>
    <w:rsid w:val="00B26319"/>
    <w:rsid w:val="00B26594"/>
    <w:rsid w:val="00B26A1F"/>
    <w:rsid w:val="00B26CAB"/>
    <w:rsid w:val="00B271FB"/>
    <w:rsid w:val="00B27511"/>
    <w:rsid w:val="00B27EAA"/>
    <w:rsid w:val="00B3033D"/>
    <w:rsid w:val="00B3110E"/>
    <w:rsid w:val="00B32AFB"/>
    <w:rsid w:val="00B346A1"/>
    <w:rsid w:val="00B34B61"/>
    <w:rsid w:val="00B35543"/>
    <w:rsid w:val="00B35D52"/>
    <w:rsid w:val="00B36647"/>
    <w:rsid w:val="00B36CB2"/>
    <w:rsid w:val="00B36E82"/>
    <w:rsid w:val="00B37261"/>
    <w:rsid w:val="00B37F06"/>
    <w:rsid w:val="00B4086A"/>
    <w:rsid w:val="00B40912"/>
    <w:rsid w:val="00B40950"/>
    <w:rsid w:val="00B40B33"/>
    <w:rsid w:val="00B40CB4"/>
    <w:rsid w:val="00B40D96"/>
    <w:rsid w:val="00B413DD"/>
    <w:rsid w:val="00B419F5"/>
    <w:rsid w:val="00B42FD7"/>
    <w:rsid w:val="00B4371C"/>
    <w:rsid w:val="00B4463C"/>
    <w:rsid w:val="00B450E4"/>
    <w:rsid w:val="00B459A2"/>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3B3A"/>
    <w:rsid w:val="00B64E38"/>
    <w:rsid w:val="00B6512D"/>
    <w:rsid w:val="00B66E88"/>
    <w:rsid w:val="00B672D4"/>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4E0E"/>
    <w:rsid w:val="00B7555D"/>
    <w:rsid w:val="00B7585E"/>
    <w:rsid w:val="00B759FC"/>
    <w:rsid w:val="00B75E6C"/>
    <w:rsid w:val="00B75E83"/>
    <w:rsid w:val="00B761DF"/>
    <w:rsid w:val="00B76BC1"/>
    <w:rsid w:val="00B77320"/>
    <w:rsid w:val="00B77443"/>
    <w:rsid w:val="00B80203"/>
    <w:rsid w:val="00B8059E"/>
    <w:rsid w:val="00B8060F"/>
    <w:rsid w:val="00B807C3"/>
    <w:rsid w:val="00B80B0F"/>
    <w:rsid w:val="00B80CF4"/>
    <w:rsid w:val="00B80D78"/>
    <w:rsid w:val="00B82081"/>
    <w:rsid w:val="00B82721"/>
    <w:rsid w:val="00B82FBC"/>
    <w:rsid w:val="00B834B9"/>
    <w:rsid w:val="00B83663"/>
    <w:rsid w:val="00B83F6F"/>
    <w:rsid w:val="00B8400B"/>
    <w:rsid w:val="00B843D6"/>
    <w:rsid w:val="00B84550"/>
    <w:rsid w:val="00B84599"/>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584D"/>
    <w:rsid w:val="00BA62E5"/>
    <w:rsid w:val="00BA6673"/>
    <w:rsid w:val="00BA7253"/>
    <w:rsid w:val="00BA7F10"/>
    <w:rsid w:val="00BB05CD"/>
    <w:rsid w:val="00BB073B"/>
    <w:rsid w:val="00BB15AA"/>
    <w:rsid w:val="00BB180A"/>
    <w:rsid w:val="00BB1D40"/>
    <w:rsid w:val="00BB29AA"/>
    <w:rsid w:val="00BB33DE"/>
    <w:rsid w:val="00BB3FBB"/>
    <w:rsid w:val="00BB4205"/>
    <w:rsid w:val="00BB4C5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13AB"/>
    <w:rsid w:val="00BD297B"/>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3314"/>
    <w:rsid w:val="00BE58C6"/>
    <w:rsid w:val="00BE5DD2"/>
    <w:rsid w:val="00BE627F"/>
    <w:rsid w:val="00BE74A3"/>
    <w:rsid w:val="00BF0A35"/>
    <w:rsid w:val="00BF0F75"/>
    <w:rsid w:val="00BF33F7"/>
    <w:rsid w:val="00BF3D32"/>
    <w:rsid w:val="00BF47BE"/>
    <w:rsid w:val="00BF5586"/>
    <w:rsid w:val="00BF567D"/>
    <w:rsid w:val="00BF753F"/>
    <w:rsid w:val="00BF785C"/>
    <w:rsid w:val="00BF7B16"/>
    <w:rsid w:val="00C010DA"/>
    <w:rsid w:val="00C01510"/>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596"/>
    <w:rsid w:val="00C0666A"/>
    <w:rsid w:val="00C06EDE"/>
    <w:rsid w:val="00C0731A"/>
    <w:rsid w:val="00C079CF"/>
    <w:rsid w:val="00C10744"/>
    <w:rsid w:val="00C10ADC"/>
    <w:rsid w:val="00C10E43"/>
    <w:rsid w:val="00C1106B"/>
    <w:rsid w:val="00C11976"/>
    <w:rsid w:val="00C12607"/>
    <w:rsid w:val="00C1348D"/>
    <w:rsid w:val="00C14331"/>
    <w:rsid w:val="00C1456E"/>
    <w:rsid w:val="00C148B3"/>
    <w:rsid w:val="00C1558F"/>
    <w:rsid w:val="00C1658C"/>
    <w:rsid w:val="00C1692A"/>
    <w:rsid w:val="00C1699F"/>
    <w:rsid w:val="00C16F10"/>
    <w:rsid w:val="00C175FD"/>
    <w:rsid w:val="00C17ED2"/>
    <w:rsid w:val="00C20037"/>
    <w:rsid w:val="00C2096B"/>
    <w:rsid w:val="00C20BBD"/>
    <w:rsid w:val="00C20F68"/>
    <w:rsid w:val="00C212BB"/>
    <w:rsid w:val="00C2160F"/>
    <w:rsid w:val="00C2211E"/>
    <w:rsid w:val="00C22B6E"/>
    <w:rsid w:val="00C237E8"/>
    <w:rsid w:val="00C23AED"/>
    <w:rsid w:val="00C24642"/>
    <w:rsid w:val="00C246DE"/>
    <w:rsid w:val="00C24849"/>
    <w:rsid w:val="00C24AC5"/>
    <w:rsid w:val="00C25521"/>
    <w:rsid w:val="00C26C09"/>
    <w:rsid w:val="00C26C46"/>
    <w:rsid w:val="00C30F93"/>
    <w:rsid w:val="00C31882"/>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6E"/>
    <w:rsid w:val="00C46FC8"/>
    <w:rsid w:val="00C478A9"/>
    <w:rsid w:val="00C479FC"/>
    <w:rsid w:val="00C50D37"/>
    <w:rsid w:val="00C51A5F"/>
    <w:rsid w:val="00C51E99"/>
    <w:rsid w:val="00C52C2B"/>
    <w:rsid w:val="00C53D15"/>
    <w:rsid w:val="00C53EBD"/>
    <w:rsid w:val="00C5411E"/>
    <w:rsid w:val="00C546AE"/>
    <w:rsid w:val="00C5508F"/>
    <w:rsid w:val="00C55A1F"/>
    <w:rsid w:val="00C562D8"/>
    <w:rsid w:val="00C56B3A"/>
    <w:rsid w:val="00C56EB6"/>
    <w:rsid w:val="00C575D3"/>
    <w:rsid w:val="00C5788B"/>
    <w:rsid w:val="00C57FED"/>
    <w:rsid w:val="00C605FB"/>
    <w:rsid w:val="00C61D0E"/>
    <w:rsid w:val="00C6207A"/>
    <w:rsid w:val="00C62C9D"/>
    <w:rsid w:val="00C62DE2"/>
    <w:rsid w:val="00C633DC"/>
    <w:rsid w:val="00C6461E"/>
    <w:rsid w:val="00C65D0C"/>
    <w:rsid w:val="00C669EC"/>
    <w:rsid w:val="00C66D76"/>
    <w:rsid w:val="00C67BB9"/>
    <w:rsid w:val="00C67E8B"/>
    <w:rsid w:val="00C70521"/>
    <w:rsid w:val="00C71090"/>
    <w:rsid w:val="00C718D7"/>
    <w:rsid w:val="00C71AB8"/>
    <w:rsid w:val="00C722A5"/>
    <w:rsid w:val="00C724A1"/>
    <w:rsid w:val="00C72BFF"/>
    <w:rsid w:val="00C738D0"/>
    <w:rsid w:val="00C749B7"/>
    <w:rsid w:val="00C749FB"/>
    <w:rsid w:val="00C74C9E"/>
    <w:rsid w:val="00C754E5"/>
    <w:rsid w:val="00C75C34"/>
    <w:rsid w:val="00C76378"/>
    <w:rsid w:val="00C80C05"/>
    <w:rsid w:val="00C81D39"/>
    <w:rsid w:val="00C81DEF"/>
    <w:rsid w:val="00C82422"/>
    <w:rsid w:val="00C8261F"/>
    <w:rsid w:val="00C8355E"/>
    <w:rsid w:val="00C83B8B"/>
    <w:rsid w:val="00C849DE"/>
    <w:rsid w:val="00C84E31"/>
    <w:rsid w:val="00C8503E"/>
    <w:rsid w:val="00C852BA"/>
    <w:rsid w:val="00C85442"/>
    <w:rsid w:val="00C85819"/>
    <w:rsid w:val="00C86C0D"/>
    <w:rsid w:val="00C87E9D"/>
    <w:rsid w:val="00C90829"/>
    <w:rsid w:val="00C91025"/>
    <w:rsid w:val="00C91859"/>
    <w:rsid w:val="00C92F89"/>
    <w:rsid w:val="00C952E6"/>
    <w:rsid w:val="00C95735"/>
    <w:rsid w:val="00C95DE3"/>
    <w:rsid w:val="00C96E20"/>
    <w:rsid w:val="00C97E84"/>
    <w:rsid w:val="00CA03E0"/>
    <w:rsid w:val="00CA04DB"/>
    <w:rsid w:val="00CA0F99"/>
    <w:rsid w:val="00CA1506"/>
    <w:rsid w:val="00CA41E5"/>
    <w:rsid w:val="00CA43EE"/>
    <w:rsid w:val="00CA49E8"/>
    <w:rsid w:val="00CA4B68"/>
    <w:rsid w:val="00CA53C1"/>
    <w:rsid w:val="00CA5B62"/>
    <w:rsid w:val="00CA63E3"/>
    <w:rsid w:val="00CA66A0"/>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6037"/>
    <w:rsid w:val="00CB7DE5"/>
    <w:rsid w:val="00CC1E74"/>
    <w:rsid w:val="00CC214F"/>
    <w:rsid w:val="00CC2955"/>
    <w:rsid w:val="00CC2DF0"/>
    <w:rsid w:val="00CC3016"/>
    <w:rsid w:val="00CC44B1"/>
    <w:rsid w:val="00CC46DB"/>
    <w:rsid w:val="00CC49FD"/>
    <w:rsid w:val="00CC4A35"/>
    <w:rsid w:val="00CC5CE0"/>
    <w:rsid w:val="00CC5F27"/>
    <w:rsid w:val="00CC610E"/>
    <w:rsid w:val="00CC611B"/>
    <w:rsid w:val="00CC6EBB"/>
    <w:rsid w:val="00CC6FE6"/>
    <w:rsid w:val="00CC7878"/>
    <w:rsid w:val="00CD01BA"/>
    <w:rsid w:val="00CD035C"/>
    <w:rsid w:val="00CD1ECB"/>
    <w:rsid w:val="00CD24FC"/>
    <w:rsid w:val="00CD2544"/>
    <w:rsid w:val="00CD35F2"/>
    <w:rsid w:val="00CD372B"/>
    <w:rsid w:val="00CD3B89"/>
    <w:rsid w:val="00CD3E9D"/>
    <w:rsid w:val="00CD5B19"/>
    <w:rsid w:val="00CD5F33"/>
    <w:rsid w:val="00CD6917"/>
    <w:rsid w:val="00CD7375"/>
    <w:rsid w:val="00CD746E"/>
    <w:rsid w:val="00CD7539"/>
    <w:rsid w:val="00CD76B3"/>
    <w:rsid w:val="00CD774D"/>
    <w:rsid w:val="00CD7EE2"/>
    <w:rsid w:val="00CE06C0"/>
    <w:rsid w:val="00CE072C"/>
    <w:rsid w:val="00CE1111"/>
    <w:rsid w:val="00CE16F4"/>
    <w:rsid w:val="00CE1FA3"/>
    <w:rsid w:val="00CE2F85"/>
    <w:rsid w:val="00CE3BE8"/>
    <w:rsid w:val="00CE5B4F"/>
    <w:rsid w:val="00CE5EB4"/>
    <w:rsid w:val="00CE5EEC"/>
    <w:rsid w:val="00CE6335"/>
    <w:rsid w:val="00CE6442"/>
    <w:rsid w:val="00CE6F14"/>
    <w:rsid w:val="00CE7711"/>
    <w:rsid w:val="00CF150B"/>
    <w:rsid w:val="00CF1986"/>
    <w:rsid w:val="00CF1C76"/>
    <w:rsid w:val="00CF1FC8"/>
    <w:rsid w:val="00CF270D"/>
    <w:rsid w:val="00CF2ED5"/>
    <w:rsid w:val="00CF2F56"/>
    <w:rsid w:val="00CF344A"/>
    <w:rsid w:val="00CF390B"/>
    <w:rsid w:val="00CF42C3"/>
    <w:rsid w:val="00CF46E8"/>
    <w:rsid w:val="00CF51C1"/>
    <w:rsid w:val="00CF5788"/>
    <w:rsid w:val="00CF5F69"/>
    <w:rsid w:val="00CF5FDB"/>
    <w:rsid w:val="00CF6156"/>
    <w:rsid w:val="00CF6196"/>
    <w:rsid w:val="00CF64CE"/>
    <w:rsid w:val="00CF6F40"/>
    <w:rsid w:val="00D00CF2"/>
    <w:rsid w:val="00D0139D"/>
    <w:rsid w:val="00D014AD"/>
    <w:rsid w:val="00D01D20"/>
    <w:rsid w:val="00D01F62"/>
    <w:rsid w:val="00D02121"/>
    <w:rsid w:val="00D02E15"/>
    <w:rsid w:val="00D0339B"/>
    <w:rsid w:val="00D039B0"/>
    <w:rsid w:val="00D04C2F"/>
    <w:rsid w:val="00D054EB"/>
    <w:rsid w:val="00D05A07"/>
    <w:rsid w:val="00D0694F"/>
    <w:rsid w:val="00D07BFD"/>
    <w:rsid w:val="00D115DC"/>
    <w:rsid w:val="00D119C7"/>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9FF"/>
    <w:rsid w:val="00D22A3B"/>
    <w:rsid w:val="00D2370F"/>
    <w:rsid w:val="00D2390B"/>
    <w:rsid w:val="00D241CF"/>
    <w:rsid w:val="00D24E29"/>
    <w:rsid w:val="00D25196"/>
    <w:rsid w:val="00D25941"/>
    <w:rsid w:val="00D25ED1"/>
    <w:rsid w:val="00D26A7E"/>
    <w:rsid w:val="00D26CDE"/>
    <w:rsid w:val="00D26DE0"/>
    <w:rsid w:val="00D27041"/>
    <w:rsid w:val="00D27084"/>
    <w:rsid w:val="00D273E1"/>
    <w:rsid w:val="00D277B6"/>
    <w:rsid w:val="00D27B23"/>
    <w:rsid w:val="00D27B46"/>
    <w:rsid w:val="00D27F1D"/>
    <w:rsid w:val="00D30A65"/>
    <w:rsid w:val="00D30CBC"/>
    <w:rsid w:val="00D30EE7"/>
    <w:rsid w:val="00D30F7F"/>
    <w:rsid w:val="00D31695"/>
    <w:rsid w:val="00D31D06"/>
    <w:rsid w:val="00D3200F"/>
    <w:rsid w:val="00D3212A"/>
    <w:rsid w:val="00D32F15"/>
    <w:rsid w:val="00D332EB"/>
    <w:rsid w:val="00D334B9"/>
    <w:rsid w:val="00D33A9D"/>
    <w:rsid w:val="00D33DE6"/>
    <w:rsid w:val="00D34109"/>
    <w:rsid w:val="00D34D27"/>
    <w:rsid w:val="00D35815"/>
    <w:rsid w:val="00D35AB3"/>
    <w:rsid w:val="00D363C2"/>
    <w:rsid w:val="00D3675A"/>
    <w:rsid w:val="00D369AD"/>
    <w:rsid w:val="00D36AD2"/>
    <w:rsid w:val="00D36E45"/>
    <w:rsid w:val="00D3799E"/>
    <w:rsid w:val="00D37BDD"/>
    <w:rsid w:val="00D402ED"/>
    <w:rsid w:val="00D405B6"/>
    <w:rsid w:val="00D40BEB"/>
    <w:rsid w:val="00D41DA2"/>
    <w:rsid w:val="00D421C3"/>
    <w:rsid w:val="00D42544"/>
    <w:rsid w:val="00D43076"/>
    <w:rsid w:val="00D43749"/>
    <w:rsid w:val="00D43B7F"/>
    <w:rsid w:val="00D4404E"/>
    <w:rsid w:val="00D44213"/>
    <w:rsid w:val="00D442C2"/>
    <w:rsid w:val="00D44843"/>
    <w:rsid w:val="00D44F7E"/>
    <w:rsid w:val="00D45D26"/>
    <w:rsid w:val="00D46251"/>
    <w:rsid w:val="00D465C1"/>
    <w:rsid w:val="00D47478"/>
    <w:rsid w:val="00D47DC4"/>
    <w:rsid w:val="00D513E7"/>
    <w:rsid w:val="00D522CA"/>
    <w:rsid w:val="00D52E05"/>
    <w:rsid w:val="00D52FD7"/>
    <w:rsid w:val="00D53808"/>
    <w:rsid w:val="00D53E99"/>
    <w:rsid w:val="00D54CF3"/>
    <w:rsid w:val="00D55032"/>
    <w:rsid w:val="00D560A9"/>
    <w:rsid w:val="00D56836"/>
    <w:rsid w:val="00D56CA8"/>
    <w:rsid w:val="00D56D34"/>
    <w:rsid w:val="00D57C66"/>
    <w:rsid w:val="00D60AD9"/>
    <w:rsid w:val="00D61371"/>
    <w:rsid w:val="00D61538"/>
    <w:rsid w:val="00D61CBA"/>
    <w:rsid w:val="00D62989"/>
    <w:rsid w:val="00D6341F"/>
    <w:rsid w:val="00D636AF"/>
    <w:rsid w:val="00D644C9"/>
    <w:rsid w:val="00D6498E"/>
    <w:rsid w:val="00D64DC8"/>
    <w:rsid w:val="00D651A5"/>
    <w:rsid w:val="00D65511"/>
    <w:rsid w:val="00D656A7"/>
    <w:rsid w:val="00D659F8"/>
    <w:rsid w:val="00D65B13"/>
    <w:rsid w:val="00D66686"/>
    <w:rsid w:val="00D66855"/>
    <w:rsid w:val="00D66A11"/>
    <w:rsid w:val="00D67319"/>
    <w:rsid w:val="00D705C6"/>
    <w:rsid w:val="00D70E48"/>
    <w:rsid w:val="00D70E58"/>
    <w:rsid w:val="00D71142"/>
    <w:rsid w:val="00D71C48"/>
    <w:rsid w:val="00D73915"/>
    <w:rsid w:val="00D7491D"/>
    <w:rsid w:val="00D749E2"/>
    <w:rsid w:val="00D74FB6"/>
    <w:rsid w:val="00D76419"/>
    <w:rsid w:val="00D765DA"/>
    <w:rsid w:val="00D76907"/>
    <w:rsid w:val="00D76DF5"/>
    <w:rsid w:val="00D76F55"/>
    <w:rsid w:val="00D82012"/>
    <w:rsid w:val="00D83484"/>
    <w:rsid w:val="00D836AE"/>
    <w:rsid w:val="00D83991"/>
    <w:rsid w:val="00D840D3"/>
    <w:rsid w:val="00D8475C"/>
    <w:rsid w:val="00D84A25"/>
    <w:rsid w:val="00D85862"/>
    <w:rsid w:val="00D85F66"/>
    <w:rsid w:val="00D863B8"/>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97520"/>
    <w:rsid w:val="00DA0226"/>
    <w:rsid w:val="00DA0719"/>
    <w:rsid w:val="00DA184A"/>
    <w:rsid w:val="00DA1B6F"/>
    <w:rsid w:val="00DA1E66"/>
    <w:rsid w:val="00DA1EAB"/>
    <w:rsid w:val="00DA2493"/>
    <w:rsid w:val="00DA2C07"/>
    <w:rsid w:val="00DA2EE0"/>
    <w:rsid w:val="00DA3E89"/>
    <w:rsid w:val="00DA3EB2"/>
    <w:rsid w:val="00DA4736"/>
    <w:rsid w:val="00DA4788"/>
    <w:rsid w:val="00DA4CE2"/>
    <w:rsid w:val="00DA5946"/>
    <w:rsid w:val="00DA661C"/>
    <w:rsid w:val="00DA6906"/>
    <w:rsid w:val="00DA6E87"/>
    <w:rsid w:val="00DA6FE4"/>
    <w:rsid w:val="00DA778B"/>
    <w:rsid w:val="00DB02D9"/>
    <w:rsid w:val="00DB09AE"/>
    <w:rsid w:val="00DB0EEE"/>
    <w:rsid w:val="00DB158B"/>
    <w:rsid w:val="00DB172C"/>
    <w:rsid w:val="00DB2D6F"/>
    <w:rsid w:val="00DB2E7D"/>
    <w:rsid w:val="00DB3A82"/>
    <w:rsid w:val="00DB3DB3"/>
    <w:rsid w:val="00DB4A33"/>
    <w:rsid w:val="00DB4D1C"/>
    <w:rsid w:val="00DB6013"/>
    <w:rsid w:val="00DB6145"/>
    <w:rsid w:val="00DB6E17"/>
    <w:rsid w:val="00DB7543"/>
    <w:rsid w:val="00DC0628"/>
    <w:rsid w:val="00DC1A62"/>
    <w:rsid w:val="00DC30A1"/>
    <w:rsid w:val="00DC3235"/>
    <w:rsid w:val="00DC36C4"/>
    <w:rsid w:val="00DC5168"/>
    <w:rsid w:val="00DC55FA"/>
    <w:rsid w:val="00DC64A6"/>
    <w:rsid w:val="00DC682E"/>
    <w:rsid w:val="00DC71D5"/>
    <w:rsid w:val="00DC7695"/>
    <w:rsid w:val="00DD06A9"/>
    <w:rsid w:val="00DD0C86"/>
    <w:rsid w:val="00DD0CA4"/>
    <w:rsid w:val="00DD142F"/>
    <w:rsid w:val="00DD2719"/>
    <w:rsid w:val="00DD3A66"/>
    <w:rsid w:val="00DD3D08"/>
    <w:rsid w:val="00DD4648"/>
    <w:rsid w:val="00DD57F4"/>
    <w:rsid w:val="00DD5D70"/>
    <w:rsid w:val="00DD61C8"/>
    <w:rsid w:val="00DD62BF"/>
    <w:rsid w:val="00DD7871"/>
    <w:rsid w:val="00DE0113"/>
    <w:rsid w:val="00DE082C"/>
    <w:rsid w:val="00DE0D88"/>
    <w:rsid w:val="00DE1CE9"/>
    <w:rsid w:val="00DE1E4C"/>
    <w:rsid w:val="00DE25FD"/>
    <w:rsid w:val="00DE414A"/>
    <w:rsid w:val="00DE4B23"/>
    <w:rsid w:val="00DE4D08"/>
    <w:rsid w:val="00DE67CC"/>
    <w:rsid w:val="00DE742F"/>
    <w:rsid w:val="00DE74BF"/>
    <w:rsid w:val="00DE7A84"/>
    <w:rsid w:val="00DF1A49"/>
    <w:rsid w:val="00DF24D6"/>
    <w:rsid w:val="00DF4CAC"/>
    <w:rsid w:val="00DF52F8"/>
    <w:rsid w:val="00DF5E5F"/>
    <w:rsid w:val="00DF6BD8"/>
    <w:rsid w:val="00DF7FA4"/>
    <w:rsid w:val="00E001BA"/>
    <w:rsid w:val="00E01BB8"/>
    <w:rsid w:val="00E01F5F"/>
    <w:rsid w:val="00E03A21"/>
    <w:rsid w:val="00E03A75"/>
    <w:rsid w:val="00E04001"/>
    <w:rsid w:val="00E043C9"/>
    <w:rsid w:val="00E0452A"/>
    <w:rsid w:val="00E0454F"/>
    <w:rsid w:val="00E0585F"/>
    <w:rsid w:val="00E05B3F"/>
    <w:rsid w:val="00E05D60"/>
    <w:rsid w:val="00E06E06"/>
    <w:rsid w:val="00E06F82"/>
    <w:rsid w:val="00E0703C"/>
    <w:rsid w:val="00E10D6D"/>
    <w:rsid w:val="00E118F8"/>
    <w:rsid w:val="00E11A4A"/>
    <w:rsid w:val="00E126D5"/>
    <w:rsid w:val="00E1378B"/>
    <w:rsid w:val="00E13C70"/>
    <w:rsid w:val="00E14BBA"/>
    <w:rsid w:val="00E14FFF"/>
    <w:rsid w:val="00E1559D"/>
    <w:rsid w:val="00E156AE"/>
    <w:rsid w:val="00E161E7"/>
    <w:rsid w:val="00E16622"/>
    <w:rsid w:val="00E16CF8"/>
    <w:rsid w:val="00E1C9E5"/>
    <w:rsid w:val="00E20063"/>
    <w:rsid w:val="00E203EF"/>
    <w:rsid w:val="00E206ED"/>
    <w:rsid w:val="00E213F3"/>
    <w:rsid w:val="00E214A2"/>
    <w:rsid w:val="00E229A8"/>
    <w:rsid w:val="00E22F84"/>
    <w:rsid w:val="00E2302B"/>
    <w:rsid w:val="00E23C5B"/>
    <w:rsid w:val="00E24ABD"/>
    <w:rsid w:val="00E265A0"/>
    <w:rsid w:val="00E268D7"/>
    <w:rsid w:val="00E26F6C"/>
    <w:rsid w:val="00E27769"/>
    <w:rsid w:val="00E27774"/>
    <w:rsid w:val="00E279BD"/>
    <w:rsid w:val="00E304FA"/>
    <w:rsid w:val="00E3092E"/>
    <w:rsid w:val="00E32057"/>
    <w:rsid w:val="00E3293B"/>
    <w:rsid w:val="00E336F0"/>
    <w:rsid w:val="00E33CA9"/>
    <w:rsid w:val="00E34106"/>
    <w:rsid w:val="00E34785"/>
    <w:rsid w:val="00E34B7F"/>
    <w:rsid w:val="00E34C87"/>
    <w:rsid w:val="00E35803"/>
    <w:rsid w:val="00E358F3"/>
    <w:rsid w:val="00E365F5"/>
    <w:rsid w:val="00E36689"/>
    <w:rsid w:val="00E366F8"/>
    <w:rsid w:val="00E36A07"/>
    <w:rsid w:val="00E373B5"/>
    <w:rsid w:val="00E3774F"/>
    <w:rsid w:val="00E378A5"/>
    <w:rsid w:val="00E37E90"/>
    <w:rsid w:val="00E4032F"/>
    <w:rsid w:val="00E408E1"/>
    <w:rsid w:val="00E421AC"/>
    <w:rsid w:val="00E42221"/>
    <w:rsid w:val="00E429D0"/>
    <w:rsid w:val="00E42A69"/>
    <w:rsid w:val="00E44876"/>
    <w:rsid w:val="00E44FA6"/>
    <w:rsid w:val="00E4593E"/>
    <w:rsid w:val="00E45DB4"/>
    <w:rsid w:val="00E460C6"/>
    <w:rsid w:val="00E461BC"/>
    <w:rsid w:val="00E46513"/>
    <w:rsid w:val="00E46B8D"/>
    <w:rsid w:val="00E4775C"/>
    <w:rsid w:val="00E47ABA"/>
    <w:rsid w:val="00E47F00"/>
    <w:rsid w:val="00E47F4A"/>
    <w:rsid w:val="00E501DD"/>
    <w:rsid w:val="00E502A6"/>
    <w:rsid w:val="00E509AC"/>
    <w:rsid w:val="00E50F9A"/>
    <w:rsid w:val="00E523A7"/>
    <w:rsid w:val="00E52B20"/>
    <w:rsid w:val="00E5395C"/>
    <w:rsid w:val="00E5397A"/>
    <w:rsid w:val="00E53D54"/>
    <w:rsid w:val="00E54654"/>
    <w:rsid w:val="00E54CE1"/>
    <w:rsid w:val="00E550EC"/>
    <w:rsid w:val="00E5520C"/>
    <w:rsid w:val="00E562D0"/>
    <w:rsid w:val="00E564E7"/>
    <w:rsid w:val="00E5743E"/>
    <w:rsid w:val="00E57A06"/>
    <w:rsid w:val="00E57C10"/>
    <w:rsid w:val="00E6035C"/>
    <w:rsid w:val="00E6151E"/>
    <w:rsid w:val="00E615BF"/>
    <w:rsid w:val="00E61EAB"/>
    <w:rsid w:val="00E61ED6"/>
    <w:rsid w:val="00E621A4"/>
    <w:rsid w:val="00E62813"/>
    <w:rsid w:val="00E62C7A"/>
    <w:rsid w:val="00E62DBE"/>
    <w:rsid w:val="00E64640"/>
    <w:rsid w:val="00E65111"/>
    <w:rsid w:val="00E6574A"/>
    <w:rsid w:val="00E6597A"/>
    <w:rsid w:val="00E66C6A"/>
    <w:rsid w:val="00E671C3"/>
    <w:rsid w:val="00E672D6"/>
    <w:rsid w:val="00E676EF"/>
    <w:rsid w:val="00E6784D"/>
    <w:rsid w:val="00E726CB"/>
    <w:rsid w:val="00E72B6B"/>
    <w:rsid w:val="00E72F94"/>
    <w:rsid w:val="00E7476F"/>
    <w:rsid w:val="00E75F20"/>
    <w:rsid w:val="00E76010"/>
    <w:rsid w:val="00E765BF"/>
    <w:rsid w:val="00E76653"/>
    <w:rsid w:val="00E76D84"/>
    <w:rsid w:val="00E77D18"/>
    <w:rsid w:val="00E80B32"/>
    <w:rsid w:val="00E81A49"/>
    <w:rsid w:val="00E81F75"/>
    <w:rsid w:val="00E82120"/>
    <w:rsid w:val="00E829E3"/>
    <w:rsid w:val="00E844D5"/>
    <w:rsid w:val="00E85763"/>
    <w:rsid w:val="00E8631C"/>
    <w:rsid w:val="00E865EA"/>
    <w:rsid w:val="00E87EA9"/>
    <w:rsid w:val="00E90A5D"/>
    <w:rsid w:val="00E90B4D"/>
    <w:rsid w:val="00E91926"/>
    <w:rsid w:val="00E91C00"/>
    <w:rsid w:val="00E926CA"/>
    <w:rsid w:val="00E92D96"/>
    <w:rsid w:val="00E92E7E"/>
    <w:rsid w:val="00E931D5"/>
    <w:rsid w:val="00E93D45"/>
    <w:rsid w:val="00E95240"/>
    <w:rsid w:val="00E95373"/>
    <w:rsid w:val="00E96999"/>
    <w:rsid w:val="00E96CD8"/>
    <w:rsid w:val="00E971DE"/>
    <w:rsid w:val="00E97512"/>
    <w:rsid w:val="00E9759F"/>
    <w:rsid w:val="00E97723"/>
    <w:rsid w:val="00E9783F"/>
    <w:rsid w:val="00EA1C02"/>
    <w:rsid w:val="00EA1DC3"/>
    <w:rsid w:val="00EA20A9"/>
    <w:rsid w:val="00EA23AD"/>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5A5"/>
    <w:rsid w:val="00EB3CEC"/>
    <w:rsid w:val="00EB4759"/>
    <w:rsid w:val="00EB4838"/>
    <w:rsid w:val="00EB5477"/>
    <w:rsid w:val="00EB5AF4"/>
    <w:rsid w:val="00EB6F2F"/>
    <w:rsid w:val="00EB6F3C"/>
    <w:rsid w:val="00EB6FCC"/>
    <w:rsid w:val="00EB748D"/>
    <w:rsid w:val="00EB7562"/>
    <w:rsid w:val="00EC04EF"/>
    <w:rsid w:val="00EC07C7"/>
    <w:rsid w:val="00EC166C"/>
    <w:rsid w:val="00EC1AC0"/>
    <w:rsid w:val="00EC1CCC"/>
    <w:rsid w:val="00EC234C"/>
    <w:rsid w:val="00EC28D5"/>
    <w:rsid w:val="00EC2951"/>
    <w:rsid w:val="00EC2C74"/>
    <w:rsid w:val="00EC369C"/>
    <w:rsid w:val="00EC4B41"/>
    <w:rsid w:val="00EC4B8B"/>
    <w:rsid w:val="00EC5E70"/>
    <w:rsid w:val="00EC67A4"/>
    <w:rsid w:val="00EC70F1"/>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51C"/>
    <w:rsid w:val="00EE098B"/>
    <w:rsid w:val="00EE0FE0"/>
    <w:rsid w:val="00EE1626"/>
    <w:rsid w:val="00EE2755"/>
    <w:rsid w:val="00EE2A5E"/>
    <w:rsid w:val="00EE3A21"/>
    <w:rsid w:val="00EE497B"/>
    <w:rsid w:val="00EE4C4A"/>
    <w:rsid w:val="00EE5838"/>
    <w:rsid w:val="00EE61AC"/>
    <w:rsid w:val="00EE6E03"/>
    <w:rsid w:val="00EE7442"/>
    <w:rsid w:val="00EE78B8"/>
    <w:rsid w:val="00EF1171"/>
    <w:rsid w:val="00EF150E"/>
    <w:rsid w:val="00EF15BA"/>
    <w:rsid w:val="00EF2743"/>
    <w:rsid w:val="00EF56F8"/>
    <w:rsid w:val="00EF62CD"/>
    <w:rsid w:val="00EF6BF4"/>
    <w:rsid w:val="00EF6FF5"/>
    <w:rsid w:val="00EF79A9"/>
    <w:rsid w:val="00F000AD"/>
    <w:rsid w:val="00F004F0"/>
    <w:rsid w:val="00F0062B"/>
    <w:rsid w:val="00F01589"/>
    <w:rsid w:val="00F0170D"/>
    <w:rsid w:val="00F01C1A"/>
    <w:rsid w:val="00F01D20"/>
    <w:rsid w:val="00F030DB"/>
    <w:rsid w:val="00F031BE"/>
    <w:rsid w:val="00F03F69"/>
    <w:rsid w:val="00F03F75"/>
    <w:rsid w:val="00F04203"/>
    <w:rsid w:val="00F042B1"/>
    <w:rsid w:val="00F0441A"/>
    <w:rsid w:val="00F04E7D"/>
    <w:rsid w:val="00F0507B"/>
    <w:rsid w:val="00F053B8"/>
    <w:rsid w:val="00F0546E"/>
    <w:rsid w:val="00F05A24"/>
    <w:rsid w:val="00F05E42"/>
    <w:rsid w:val="00F05EDF"/>
    <w:rsid w:val="00F06015"/>
    <w:rsid w:val="00F0609B"/>
    <w:rsid w:val="00F06B5F"/>
    <w:rsid w:val="00F074AA"/>
    <w:rsid w:val="00F102D4"/>
    <w:rsid w:val="00F102DE"/>
    <w:rsid w:val="00F10BDB"/>
    <w:rsid w:val="00F10DD1"/>
    <w:rsid w:val="00F11C12"/>
    <w:rsid w:val="00F1232C"/>
    <w:rsid w:val="00F12789"/>
    <w:rsid w:val="00F1278C"/>
    <w:rsid w:val="00F12D18"/>
    <w:rsid w:val="00F1384D"/>
    <w:rsid w:val="00F13ACE"/>
    <w:rsid w:val="00F13BEC"/>
    <w:rsid w:val="00F13D86"/>
    <w:rsid w:val="00F143B8"/>
    <w:rsid w:val="00F14584"/>
    <w:rsid w:val="00F15185"/>
    <w:rsid w:val="00F15290"/>
    <w:rsid w:val="00F159CE"/>
    <w:rsid w:val="00F15ABE"/>
    <w:rsid w:val="00F1601F"/>
    <w:rsid w:val="00F20022"/>
    <w:rsid w:val="00F20BD7"/>
    <w:rsid w:val="00F21050"/>
    <w:rsid w:val="00F21156"/>
    <w:rsid w:val="00F21279"/>
    <w:rsid w:val="00F225E9"/>
    <w:rsid w:val="00F22818"/>
    <w:rsid w:val="00F22B8A"/>
    <w:rsid w:val="00F22BA7"/>
    <w:rsid w:val="00F22ED2"/>
    <w:rsid w:val="00F22FBD"/>
    <w:rsid w:val="00F2349B"/>
    <w:rsid w:val="00F235E4"/>
    <w:rsid w:val="00F23987"/>
    <w:rsid w:val="00F23FCB"/>
    <w:rsid w:val="00F24326"/>
    <w:rsid w:val="00F2530D"/>
    <w:rsid w:val="00F25611"/>
    <w:rsid w:val="00F25662"/>
    <w:rsid w:val="00F2596F"/>
    <w:rsid w:val="00F25EE8"/>
    <w:rsid w:val="00F262AD"/>
    <w:rsid w:val="00F262F6"/>
    <w:rsid w:val="00F26A0C"/>
    <w:rsid w:val="00F26F05"/>
    <w:rsid w:val="00F27779"/>
    <w:rsid w:val="00F303C9"/>
    <w:rsid w:val="00F305AA"/>
    <w:rsid w:val="00F309AA"/>
    <w:rsid w:val="00F31027"/>
    <w:rsid w:val="00F313F1"/>
    <w:rsid w:val="00F31855"/>
    <w:rsid w:val="00F319BB"/>
    <w:rsid w:val="00F32274"/>
    <w:rsid w:val="00F32E09"/>
    <w:rsid w:val="00F358AA"/>
    <w:rsid w:val="00F35D7D"/>
    <w:rsid w:val="00F35F8D"/>
    <w:rsid w:val="00F366DC"/>
    <w:rsid w:val="00F372C7"/>
    <w:rsid w:val="00F3731A"/>
    <w:rsid w:val="00F3756F"/>
    <w:rsid w:val="00F40011"/>
    <w:rsid w:val="00F40232"/>
    <w:rsid w:val="00F402C9"/>
    <w:rsid w:val="00F40BCD"/>
    <w:rsid w:val="00F41574"/>
    <w:rsid w:val="00F41A41"/>
    <w:rsid w:val="00F433FB"/>
    <w:rsid w:val="00F45072"/>
    <w:rsid w:val="00F45B95"/>
    <w:rsid w:val="00F46475"/>
    <w:rsid w:val="00F523E3"/>
    <w:rsid w:val="00F52544"/>
    <w:rsid w:val="00F52C06"/>
    <w:rsid w:val="00F52E88"/>
    <w:rsid w:val="00F5317A"/>
    <w:rsid w:val="00F53379"/>
    <w:rsid w:val="00F54AC4"/>
    <w:rsid w:val="00F54F28"/>
    <w:rsid w:val="00F55955"/>
    <w:rsid w:val="00F55CEC"/>
    <w:rsid w:val="00F55D3C"/>
    <w:rsid w:val="00F55D80"/>
    <w:rsid w:val="00F55DD6"/>
    <w:rsid w:val="00F568A7"/>
    <w:rsid w:val="00F57EF2"/>
    <w:rsid w:val="00F6055D"/>
    <w:rsid w:val="00F60A81"/>
    <w:rsid w:val="00F621DC"/>
    <w:rsid w:val="00F62BC3"/>
    <w:rsid w:val="00F6325C"/>
    <w:rsid w:val="00F64C07"/>
    <w:rsid w:val="00F65ADA"/>
    <w:rsid w:val="00F6664D"/>
    <w:rsid w:val="00F6674B"/>
    <w:rsid w:val="00F66EBA"/>
    <w:rsid w:val="00F71028"/>
    <w:rsid w:val="00F71FD2"/>
    <w:rsid w:val="00F722F1"/>
    <w:rsid w:val="00F7290D"/>
    <w:rsid w:val="00F7507A"/>
    <w:rsid w:val="00F75BAE"/>
    <w:rsid w:val="00F75BE2"/>
    <w:rsid w:val="00F801E7"/>
    <w:rsid w:val="00F80AA6"/>
    <w:rsid w:val="00F811F2"/>
    <w:rsid w:val="00F81255"/>
    <w:rsid w:val="00F81643"/>
    <w:rsid w:val="00F818E2"/>
    <w:rsid w:val="00F818E3"/>
    <w:rsid w:val="00F81DE4"/>
    <w:rsid w:val="00F81E02"/>
    <w:rsid w:val="00F82367"/>
    <w:rsid w:val="00F82405"/>
    <w:rsid w:val="00F8297D"/>
    <w:rsid w:val="00F83F51"/>
    <w:rsid w:val="00F83FDF"/>
    <w:rsid w:val="00F841D0"/>
    <w:rsid w:val="00F84A1A"/>
    <w:rsid w:val="00F85051"/>
    <w:rsid w:val="00F8508E"/>
    <w:rsid w:val="00F854FF"/>
    <w:rsid w:val="00F8592F"/>
    <w:rsid w:val="00F87309"/>
    <w:rsid w:val="00F87A62"/>
    <w:rsid w:val="00F909AD"/>
    <w:rsid w:val="00F90BE6"/>
    <w:rsid w:val="00F91605"/>
    <w:rsid w:val="00F91621"/>
    <w:rsid w:val="00F91B21"/>
    <w:rsid w:val="00F91E7C"/>
    <w:rsid w:val="00F92845"/>
    <w:rsid w:val="00F92CF1"/>
    <w:rsid w:val="00F93121"/>
    <w:rsid w:val="00F93A48"/>
    <w:rsid w:val="00F93EF4"/>
    <w:rsid w:val="00F944CB"/>
    <w:rsid w:val="00F9558F"/>
    <w:rsid w:val="00F96F0D"/>
    <w:rsid w:val="00F9719E"/>
    <w:rsid w:val="00F973A2"/>
    <w:rsid w:val="00F978B6"/>
    <w:rsid w:val="00F9E9CD"/>
    <w:rsid w:val="00FA0396"/>
    <w:rsid w:val="00FA088B"/>
    <w:rsid w:val="00FA0B9B"/>
    <w:rsid w:val="00FA25BF"/>
    <w:rsid w:val="00FA261F"/>
    <w:rsid w:val="00FA2659"/>
    <w:rsid w:val="00FA2AF4"/>
    <w:rsid w:val="00FA3152"/>
    <w:rsid w:val="00FA3391"/>
    <w:rsid w:val="00FA33D1"/>
    <w:rsid w:val="00FA3ADF"/>
    <w:rsid w:val="00FA3E08"/>
    <w:rsid w:val="00FA44FC"/>
    <w:rsid w:val="00FA4688"/>
    <w:rsid w:val="00FA46E5"/>
    <w:rsid w:val="00FA4B16"/>
    <w:rsid w:val="00FA5200"/>
    <w:rsid w:val="00FA5301"/>
    <w:rsid w:val="00FA5D30"/>
    <w:rsid w:val="00FA617C"/>
    <w:rsid w:val="00FA62EE"/>
    <w:rsid w:val="00FB0B30"/>
    <w:rsid w:val="00FB1679"/>
    <w:rsid w:val="00FB1D7C"/>
    <w:rsid w:val="00FB2659"/>
    <w:rsid w:val="00FB2CB9"/>
    <w:rsid w:val="00FB3670"/>
    <w:rsid w:val="00FB3813"/>
    <w:rsid w:val="00FB3925"/>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C6EAE"/>
    <w:rsid w:val="00FD0514"/>
    <w:rsid w:val="00FD061A"/>
    <w:rsid w:val="00FD0E4C"/>
    <w:rsid w:val="00FD15EE"/>
    <w:rsid w:val="00FD18FD"/>
    <w:rsid w:val="00FD295E"/>
    <w:rsid w:val="00FD2D7C"/>
    <w:rsid w:val="00FD2FA2"/>
    <w:rsid w:val="00FD3B02"/>
    <w:rsid w:val="00FD40E9"/>
    <w:rsid w:val="00FD452F"/>
    <w:rsid w:val="00FD4CFC"/>
    <w:rsid w:val="00FD5DB4"/>
    <w:rsid w:val="00FD6630"/>
    <w:rsid w:val="00FD7128"/>
    <w:rsid w:val="00FD76CE"/>
    <w:rsid w:val="00FD7A86"/>
    <w:rsid w:val="00FD7B16"/>
    <w:rsid w:val="00FE1BE2"/>
    <w:rsid w:val="00FE2AFB"/>
    <w:rsid w:val="00FE317F"/>
    <w:rsid w:val="00FE33FA"/>
    <w:rsid w:val="00FE3879"/>
    <w:rsid w:val="00FE4608"/>
    <w:rsid w:val="00FE4FDD"/>
    <w:rsid w:val="00FE554B"/>
    <w:rsid w:val="00FE5CFC"/>
    <w:rsid w:val="00FE6247"/>
    <w:rsid w:val="00FE7CCF"/>
    <w:rsid w:val="00FF0A7D"/>
    <w:rsid w:val="00FF1883"/>
    <w:rsid w:val="00FF195D"/>
    <w:rsid w:val="00FF1D80"/>
    <w:rsid w:val="00FF3319"/>
    <w:rsid w:val="00FF363B"/>
    <w:rsid w:val="00FF3932"/>
    <w:rsid w:val="00FF4A95"/>
    <w:rsid w:val="00FF5026"/>
    <w:rsid w:val="00FF50D4"/>
    <w:rsid w:val="00FF597D"/>
    <w:rsid w:val="00FF5CC3"/>
    <w:rsid w:val="00FF5F0E"/>
    <w:rsid w:val="00FF6450"/>
    <w:rsid w:val="00FF64F4"/>
    <w:rsid w:val="00FF67E0"/>
    <w:rsid w:val="00FF6922"/>
    <w:rsid w:val="00FF71F8"/>
    <w:rsid w:val="00FF79E4"/>
    <w:rsid w:val="0135B8DC"/>
    <w:rsid w:val="013EB181"/>
    <w:rsid w:val="01715521"/>
    <w:rsid w:val="019116E5"/>
    <w:rsid w:val="01E45BF9"/>
    <w:rsid w:val="01EC9C53"/>
    <w:rsid w:val="020CAD3E"/>
    <w:rsid w:val="020EAAC4"/>
    <w:rsid w:val="0212AECA"/>
    <w:rsid w:val="021378B0"/>
    <w:rsid w:val="02185170"/>
    <w:rsid w:val="021E27C8"/>
    <w:rsid w:val="021FAA8D"/>
    <w:rsid w:val="022029E8"/>
    <w:rsid w:val="022622CE"/>
    <w:rsid w:val="0236271E"/>
    <w:rsid w:val="0252FA76"/>
    <w:rsid w:val="02731DC2"/>
    <w:rsid w:val="028BAB5C"/>
    <w:rsid w:val="02B754C3"/>
    <w:rsid w:val="02BA0023"/>
    <w:rsid w:val="02CC51DB"/>
    <w:rsid w:val="02DCA1B8"/>
    <w:rsid w:val="02EA6E5F"/>
    <w:rsid w:val="02F3E861"/>
    <w:rsid w:val="02FEC505"/>
    <w:rsid w:val="0302FAC6"/>
    <w:rsid w:val="0315B98C"/>
    <w:rsid w:val="033C999C"/>
    <w:rsid w:val="036FA4B2"/>
    <w:rsid w:val="038E58A1"/>
    <w:rsid w:val="0404C950"/>
    <w:rsid w:val="041D5A78"/>
    <w:rsid w:val="043A11F6"/>
    <w:rsid w:val="0441E029"/>
    <w:rsid w:val="0443753E"/>
    <w:rsid w:val="04478B5E"/>
    <w:rsid w:val="044C5567"/>
    <w:rsid w:val="04572DD7"/>
    <w:rsid w:val="045E70DF"/>
    <w:rsid w:val="04699054"/>
    <w:rsid w:val="049901ED"/>
    <w:rsid w:val="04A6BCD9"/>
    <w:rsid w:val="04C9E3BE"/>
    <w:rsid w:val="04D6A32A"/>
    <w:rsid w:val="04F6CFE6"/>
    <w:rsid w:val="04FD8503"/>
    <w:rsid w:val="053C8764"/>
    <w:rsid w:val="056636DF"/>
    <w:rsid w:val="056D9BDC"/>
    <w:rsid w:val="056E9B95"/>
    <w:rsid w:val="05D7C0BB"/>
    <w:rsid w:val="05E058CA"/>
    <w:rsid w:val="0607CBA9"/>
    <w:rsid w:val="060E393D"/>
    <w:rsid w:val="064149A0"/>
    <w:rsid w:val="064298B1"/>
    <w:rsid w:val="0652FD02"/>
    <w:rsid w:val="066B4628"/>
    <w:rsid w:val="067D4D7E"/>
    <w:rsid w:val="069D1B5F"/>
    <w:rsid w:val="06CAC36E"/>
    <w:rsid w:val="06E48F39"/>
    <w:rsid w:val="06F844B1"/>
    <w:rsid w:val="07269115"/>
    <w:rsid w:val="073A388F"/>
    <w:rsid w:val="074169C4"/>
    <w:rsid w:val="0760BA00"/>
    <w:rsid w:val="076A1B15"/>
    <w:rsid w:val="07759BF5"/>
    <w:rsid w:val="0798A650"/>
    <w:rsid w:val="07E1C44A"/>
    <w:rsid w:val="08054A4F"/>
    <w:rsid w:val="0809613F"/>
    <w:rsid w:val="08103072"/>
    <w:rsid w:val="08257FDC"/>
    <w:rsid w:val="088EABC7"/>
    <w:rsid w:val="08A8D202"/>
    <w:rsid w:val="08C5BEBA"/>
    <w:rsid w:val="08D8047A"/>
    <w:rsid w:val="08DF369C"/>
    <w:rsid w:val="0905BBE3"/>
    <w:rsid w:val="091CAA8D"/>
    <w:rsid w:val="092BBAC2"/>
    <w:rsid w:val="0953E63E"/>
    <w:rsid w:val="0963F9A5"/>
    <w:rsid w:val="097A2EA2"/>
    <w:rsid w:val="09836FD5"/>
    <w:rsid w:val="0997FF10"/>
    <w:rsid w:val="099F5DAC"/>
    <w:rsid w:val="09A369DD"/>
    <w:rsid w:val="0A0776D5"/>
    <w:rsid w:val="0A19E9B8"/>
    <w:rsid w:val="0A2A8946"/>
    <w:rsid w:val="0A536BBC"/>
    <w:rsid w:val="0A90C57B"/>
    <w:rsid w:val="0ADEA227"/>
    <w:rsid w:val="0B122AB5"/>
    <w:rsid w:val="0B5568A3"/>
    <w:rsid w:val="0B782482"/>
    <w:rsid w:val="0BBAA21E"/>
    <w:rsid w:val="0BD0C3D3"/>
    <w:rsid w:val="0BD3D7CB"/>
    <w:rsid w:val="0BE52E92"/>
    <w:rsid w:val="0C6741DF"/>
    <w:rsid w:val="0CA0AFFA"/>
    <w:rsid w:val="0CCC09FF"/>
    <w:rsid w:val="0CF851A3"/>
    <w:rsid w:val="0D045F0A"/>
    <w:rsid w:val="0D05D575"/>
    <w:rsid w:val="0D1B28FE"/>
    <w:rsid w:val="0D20500D"/>
    <w:rsid w:val="0D329F89"/>
    <w:rsid w:val="0D867AA2"/>
    <w:rsid w:val="0DA2FAD0"/>
    <w:rsid w:val="0DAAECEE"/>
    <w:rsid w:val="0DF5386B"/>
    <w:rsid w:val="0E43878F"/>
    <w:rsid w:val="0E63B8E5"/>
    <w:rsid w:val="0E7F71F6"/>
    <w:rsid w:val="0E817162"/>
    <w:rsid w:val="0E90EB6A"/>
    <w:rsid w:val="0E9185DC"/>
    <w:rsid w:val="0E91B1D9"/>
    <w:rsid w:val="0E9D4DEA"/>
    <w:rsid w:val="0EBFD556"/>
    <w:rsid w:val="0ED2B124"/>
    <w:rsid w:val="0EF7C8E6"/>
    <w:rsid w:val="0F09A336"/>
    <w:rsid w:val="0F19ACA5"/>
    <w:rsid w:val="0F3196E5"/>
    <w:rsid w:val="0F44A250"/>
    <w:rsid w:val="0F6646B6"/>
    <w:rsid w:val="0F6BD968"/>
    <w:rsid w:val="0F8DEA64"/>
    <w:rsid w:val="0F9F71BF"/>
    <w:rsid w:val="1010C301"/>
    <w:rsid w:val="10131428"/>
    <w:rsid w:val="101C3868"/>
    <w:rsid w:val="10250ADD"/>
    <w:rsid w:val="10399E88"/>
    <w:rsid w:val="10475244"/>
    <w:rsid w:val="106224A0"/>
    <w:rsid w:val="1092DBD0"/>
    <w:rsid w:val="10B4428A"/>
    <w:rsid w:val="10FFCBA1"/>
    <w:rsid w:val="113F3F97"/>
    <w:rsid w:val="11622F00"/>
    <w:rsid w:val="116CAADA"/>
    <w:rsid w:val="1177324B"/>
    <w:rsid w:val="11AF0BC7"/>
    <w:rsid w:val="11DA5B88"/>
    <w:rsid w:val="1217AFFB"/>
    <w:rsid w:val="121C1DEF"/>
    <w:rsid w:val="121D7D3B"/>
    <w:rsid w:val="12413F06"/>
    <w:rsid w:val="12508911"/>
    <w:rsid w:val="1255FC78"/>
    <w:rsid w:val="125C8397"/>
    <w:rsid w:val="126860FE"/>
    <w:rsid w:val="12A92D91"/>
    <w:rsid w:val="12CCF111"/>
    <w:rsid w:val="12E68B53"/>
    <w:rsid w:val="12EDAB54"/>
    <w:rsid w:val="12F4AFA3"/>
    <w:rsid w:val="133DCD90"/>
    <w:rsid w:val="134BDA1E"/>
    <w:rsid w:val="134FC2CE"/>
    <w:rsid w:val="1376A5EA"/>
    <w:rsid w:val="137D2EDF"/>
    <w:rsid w:val="1380B519"/>
    <w:rsid w:val="13814918"/>
    <w:rsid w:val="139488C2"/>
    <w:rsid w:val="13B28809"/>
    <w:rsid w:val="13BAD47C"/>
    <w:rsid w:val="13C02BEE"/>
    <w:rsid w:val="13D55A21"/>
    <w:rsid w:val="13D64DAD"/>
    <w:rsid w:val="13D92BC2"/>
    <w:rsid w:val="13DB57A4"/>
    <w:rsid w:val="13E9B77B"/>
    <w:rsid w:val="13F093DD"/>
    <w:rsid w:val="14157D39"/>
    <w:rsid w:val="1451733E"/>
    <w:rsid w:val="1468649C"/>
    <w:rsid w:val="1477EA72"/>
    <w:rsid w:val="148FBD7E"/>
    <w:rsid w:val="1497005F"/>
    <w:rsid w:val="14B39A75"/>
    <w:rsid w:val="150E9436"/>
    <w:rsid w:val="1548A4EA"/>
    <w:rsid w:val="15673C41"/>
    <w:rsid w:val="156EA901"/>
    <w:rsid w:val="159604CE"/>
    <w:rsid w:val="15985E32"/>
    <w:rsid w:val="1599FF69"/>
    <w:rsid w:val="159A6F3F"/>
    <w:rsid w:val="15A877BE"/>
    <w:rsid w:val="15AF6B3B"/>
    <w:rsid w:val="15F98CBD"/>
    <w:rsid w:val="1602886D"/>
    <w:rsid w:val="1629FA14"/>
    <w:rsid w:val="162B4DBF"/>
    <w:rsid w:val="16343204"/>
    <w:rsid w:val="165284AA"/>
    <w:rsid w:val="16607EAE"/>
    <w:rsid w:val="1678EAF3"/>
    <w:rsid w:val="16A22CA1"/>
    <w:rsid w:val="16BA72DB"/>
    <w:rsid w:val="16CA43F5"/>
    <w:rsid w:val="16DCA8DC"/>
    <w:rsid w:val="1732A30F"/>
    <w:rsid w:val="177E8A8A"/>
    <w:rsid w:val="17D4BD95"/>
    <w:rsid w:val="180AC89E"/>
    <w:rsid w:val="18459C98"/>
    <w:rsid w:val="1864B40C"/>
    <w:rsid w:val="187B8979"/>
    <w:rsid w:val="18A1BBC9"/>
    <w:rsid w:val="18C283A8"/>
    <w:rsid w:val="18CB33B9"/>
    <w:rsid w:val="18E64E36"/>
    <w:rsid w:val="18EF36B2"/>
    <w:rsid w:val="18FCFF21"/>
    <w:rsid w:val="19139D9A"/>
    <w:rsid w:val="192AB491"/>
    <w:rsid w:val="192EA149"/>
    <w:rsid w:val="193E6D53"/>
    <w:rsid w:val="193F81D6"/>
    <w:rsid w:val="19629A2E"/>
    <w:rsid w:val="196DB77B"/>
    <w:rsid w:val="19891B71"/>
    <w:rsid w:val="19984AC3"/>
    <w:rsid w:val="19AFA1AB"/>
    <w:rsid w:val="19C09D5D"/>
    <w:rsid w:val="19CF4521"/>
    <w:rsid w:val="19F1462C"/>
    <w:rsid w:val="19F4FA93"/>
    <w:rsid w:val="19FA8AE5"/>
    <w:rsid w:val="1A225656"/>
    <w:rsid w:val="1A2AAA8F"/>
    <w:rsid w:val="1A4D1455"/>
    <w:rsid w:val="1A5955C8"/>
    <w:rsid w:val="1A8F9B77"/>
    <w:rsid w:val="1AA1E3FA"/>
    <w:rsid w:val="1ADD8D7A"/>
    <w:rsid w:val="1AEC1E61"/>
    <w:rsid w:val="1AEE9771"/>
    <w:rsid w:val="1B010D88"/>
    <w:rsid w:val="1B18A72A"/>
    <w:rsid w:val="1B205DDA"/>
    <w:rsid w:val="1B3E70B1"/>
    <w:rsid w:val="1BC37B8D"/>
    <w:rsid w:val="1BCB1B49"/>
    <w:rsid w:val="1BFDBD35"/>
    <w:rsid w:val="1C0FAF9C"/>
    <w:rsid w:val="1C57F749"/>
    <w:rsid w:val="1C720613"/>
    <w:rsid w:val="1C8C8AAF"/>
    <w:rsid w:val="1C98C799"/>
    <w:rsid w:val="1CA881AD"/>
    <w:rsid w:val="1CC62969"/>
    <w:rsid w:val="1CDB7D64"/>
    <w:rsid w:val="1D1E13E8"/>
    <w:rsid w:val="1D82B2BB"/>
    <w:rsid w:val="1D831B59"/>
    <w:rsid w:val="1DA02897"/>
    <w:rsid w:val="1DB2CBD6"/>
    <w:rsid w:val="1E13418C"/>
    <w:rsid w:val="1EB4B424"/>
    <w:rsid w:val="1ED0194D"/>
    <w:rsid w:val="1EE380BA"/>
    <w:rsid w:val="1EE8E932"/>
    <w:rsid w:val="1EEDDB6F"/>
    <w:rsid w:val="1F084A04"/>
    <w:rsid w:val="1F10B8D0"/>
    <w:rsid w:val="1F443C40"/>
    <w:rsid w:val="1F5EE761"/>
    <w:rsid w:val="1F8B53C4"/>
    <w:rsid w:val="1FAB7DAC"/>
    <w:rsid w:val="1FFA1F06"/>
    <w:rsid w:val="20060CB6"/>
    <w:rsid w:val="202C6A2D"/>
    <w:rsid w:val="206FFF9B"/>
    <w:rsid w:val="209A6827"/>
    <w:rsid w:val="209EE6E9"/>
    <w:rsid w:val="20A55597"/>
    <w:rsid w:val="20D08C9F"/>
    <w:rsid w:val="20E8344D"/>
    <w:rsid w:val="20F1CDB3"/>
    <w:rsid w:val="2146E7A4"/>
    <w:rsid w:val="215951DF"/>
    <w:rsid w:val="2171508D"/>
    <w:rsid w:val="219086E0"/>
    <w:rsid w:val="21930DF1"/>
    <w:rsid w:val="21B7B4AF"/>
    <w:rsid w:val="21BB798D"/>
    <w:rsid w:val="21C33DAB"/>
    <w:rsid w:val="22127272"/>
    <w:rsid w:val="2240FAF5"/>
    <w:rsid w:val="2241FA70"/>
    <w:rsid w:val="229B787D"/>
    <w:rsid w:val="22A07E1B"/>
    <w:rsid w:val="230D3000"/>
    <w:rsid w:val="233DDCBD"/>
    <w:rsid w:val="234FAA4C"/>
    <w:rsid w:val="23539156"/>
    <w:rsid w:val="235D59FE"/>
    <w:rsid w:val="23ED9802"/>
    <w:rsid w:val="23F334C6"/>
    <w:rsid w:val="23F5440E"/>
    <w:rsid w:val="2407D64F"/>
    <w:rsid w:val="2409918D"/>
    <w:rsid w:val="240C2CED"/>
    <w:rsid w:val="240C388A"/>
    <w:rsid w:val="2419EF3D"/>
    <w:rsid w:val="241ECD31"/>
    <w:rsid w:val="24210D72"/>
    <w:rsid w:val="2424F1DE"/>
    <w:rsid w:val="2442EAF8"/>
    <w:rsid w:val="24580964"/>
    <w:rsid w:val="24596F06"/>
    <w:rsid w:val="2475E23B"/>
    <w:rsid w:val="2482428B"/>
    <w:rsid w:val="2493203C"/>
    <w:rsid w:val="24C16DDD"/>
    <w:rsid w:val="24C317A2"/>
    <w:rsid w:val="24C48DAF"/>
    <w:rsid w:val="24F8C4B1"/>
    <w:rsid w:val="24FBD88B"/>
    <w:rsid w:val="252CA580"/>
    <w:rsid w:val="2544BC81"/>
    <w:rsid w:val="255A4C9F"/>
    <w:rsid w:val="25688E96"/>
    <w:rsid w:val="257F7527"/>
    <w:rsid w:val="2586B86D"/>
    <w:rsid w:val="25D08FAE"/>
    <w:rsid w:val="25DD2728"/>
    <w:rsid w:val="25FE4C9D"/>
    <w:rsid w:val="26074F9B"/>
    <w:rsid w:val="261C56BA"/>
    <w:rsid w:val="264F8109"/>
    <w:rsid w:val="2684EB2B"/>
    <w:rsid w:val="268E0EAF"/>
    <w:rsid w:val="26DAF824"/>
    <w:rsid w:val="276FD169"/>
    <w:rsid w:val="2782A364"/>
    <w:rsid w:val="27866D33"/>
    <w:rsid w:val="27AAD599"/>
    <w:rsid w:val="27AC67D2"/>
    <w:rsid w:val="27C2AA17"/>
    <w:rsid w:val="27C356DD"/>
    <w:rsid w:val="27E2B85D"/>
    <w:rsid w:val="27FBBD84"/>
    <w:rsid w:val="2832240C"/>
    <w:rsid w:val="284DEB77"/>
    <w:rsid w:val="287EF87F"/>
    <w:rsid w:val="28B0DDCA"/>
    <w:rsid w:val="28B6AD30"/>
    <w:rsid w:val="28E0F091"/>
    <w:rsid w:val="28E38834"/>
    <w:rsid w:val="28FB3B60"/>
    <w:rsid w:val="294A19D7"/>
    <w:rsid w:val="294EE26F"/>
    <w:rsid w:val="29804BB7"/>
    <w:rsid w:val="298EC503"/>
    <w:rsid w:val="2A3111E8"/>
    <w:rsid w:val="2A69CDCD"/>
    <w:rsid w:val="2A962723"/>
    <w:rsid w:val="2AF6AAFC"/>
    <w:rsid w:val="2AF82D48"/>
    <w:rsid w:val="2AF89B11"/>
    <w:rsid w:val="2B1F703F"/>
    <w:rsid w:val="2B2FD45A"/>
    <w:rsid w:val="2B696BBB"/>
    <w:rsid w:val="2B6C88B0"/>
    <w:rsid w:val="2B880020"/>
    <w:rsid w:val="2B947938"/>
    <w:rsid w:val="2B9FE59B"/>
    <w:rsid w:val="2BBE0F7D"/>
    <w:rsid w:val="2BC099B1"/>
    <w:rsid w:val="2BC3ABD6"/>
    <w:rsid w:val="2BE18CDD"/>
    <w:rsid w:val="2BEBF2B3"/>
    <w:rsid w:val="2C2000A5"/>
    <w:rsid w:val="2C2B88F2"/>
    <w:rsid w:val="2C525375"/>
    <w:rsid w:val="2C57A8BE"/>
    <w:rsid w:val="2C5E8863"/>
    <w:rsid w:val="2C6203BA"/>
    <w:rsid w:val="2CB1241A"/>
    <w:rsid w:val="2CB32072"/>
    <w:rsid w:val="2CCA2DA7"/>
    <w:rsid w:val="2CE36D01"/>
    <w:rsid w:val="2CEFF45E"/>
    <w:rsid w:val="2D031B44"/>
    <w:rsid w:val="2D150085"/>
    <w:rsid w:val="2D273C71"/>
    <w:rsid w:val="2D57291E"/>
    <w:rsid w:val="2D75E280"/>
    <w:rsid w:val="2D82229B"/>
    <w:rsid w:val="2D86416F"/>
    <w:rsid w:val="2D970660"/>
    <w:rsid w:val="2DB86D27"/>
    <w:rsid w:val="2DBFD425"/>
    <w:rsid w:val="2DCEF62B"/>
    <w:rsid w:val="2DD22050"/>
    <w:rsid w:val="2DD9112D"/>
    <w:rsid w:val="2E190141"/>
    <w:rsid w:val="2E25DD9E"/>
    <w:rsid w:val="2E73FA76"/>
    <w:rsid w:val="2E7781C2"/>
    <w:rsid w:val="2E986EB8"/>
    <w:rsid w:val="2E9FF6BE"/>
    <w:rsid w:val="2EB43FD1"/>
    <w:rsid w:val="2ECACBBE"/>
    <w:rsid w:val="2EDBBC40"/>
    <w:rsid w:val="2F22F378"/>
    <w:rsid w:val="2F2A35A5"/>
    <w:rsid w:val="2F2BEFC9"/>
    <w:rsid w:val="2F7A7F7D"/>
    <w:rsid w:val="2F89973C"/>
    <w:rsid w:val="2FA0F06E"/>
    <w:rsid w:val="2FD73B1F"/>
    <w:rsid w:val="308E5768"/>
    <w:rsid w:val="30E0CBDF"/>
    <w:rsid w:val="3126F3F0"/>
    <w:rsid w:val="318B8877"/>
    <w:rsid w:val="31A5302A"/>
    <w:rsid w:val="31AC5D46"/>
    <w:rsid w:val="31E538DF"/>
    <w:rsid w:val="31FC0DC1"/>
    <w:rsid w:val="321DF418"/>
    <w:rsid w:val="321EC565"/>
    <w:rsid w:val="3237A604"/>
    <w:rsid w:val="32404BB6"/>
    <w:rsid w:val="32836F86"/>
    <w:rsid w:val="328DB399"/>
    <w:rsid w:val="32A59F32"/>
    <w:rsid w:val="32B10471"/>
    <w:rsid w:val="32BD999D"/>
    <w:rsid w:val="32CFE10B"/>
    <w:rsid w:val="32E09733"/>
    <w:rsid w:val="33168644"/>
    <w:rsid w:val="332BDA51"/>
    <w:rsid w:val="337EA8D3"/>
    <w:rsid w:val="342EA932"/>
    <w:rsid w:val="34399EC4"/>
    <w:rsid w:val="343B65E7"/>
    <w:rsid w:val="344AD72A"/>
    <w:rsid w:val="345F42DE"/>
    <w:rsid w:val="346B3501"/>
    <w:rsid w:val="346FEF9D"/>
    <w:rsid w:val="34BE1C78"/>
    <w:rsid w:val="34C97752"/>
    <w:rsid w:val="35000F96"/>
    <w:rsid w:val="352536E6"/>
    <w:rsid w:val="353681C5"/>
    <w:rsid w:val="35373224"/>
    <w:rsid w:val="3544CEB5"/>
    <w:rsid w:val="357B09E4"/>
    <w:rsid w:val="357CF51B"/>
    <w:rsid w:val="35AE2B5C"/>
    <w:rsid w:val="35D24C9D"/>
    <w:rsid w:val="35DB0AAC"/>
    <w:rsid w:val="36072922"/>
    <w:rsid w:val="362C5C98"/>
    <w:rsid w:val="363AD194"/>
    <w:rsid w:val="363C42B4"/>
    <w:rsid w:val="365F96FF"/>
    <w:rsid w:val="36824CCD"/>
    <w:rsid w:val="36954F7A"/>
    <w:rsid w:val="36B1052F"/>
    <w:rsid w:val="36BA22A9"/>
    <w:rsid w:val="36D0303A"/>
    <w:rsid w:val="36D77F8E"/>
    <w:rsid w:val="36D8419B"/>
    <w:rsid w:val="36E1903D"/>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4B89C"/>
    <w:rsid w:val="38CCD36B"/>
    <w:rsid w:val="38DF3EE9"/>
    <w:rsid w:val="38E7D35A"/>
    <w:rsid w:val="38EB3ABF"/>
    <w:rsid w:val="39049BB0"/>
    <w:rsid w:val="3919C70A"/>
    <w:rsid w:val="3995EEA8"/>
    <w:rsid w:val="39DEB9BA"/>
    <w:rsid w:val="39E0E9DE"/>
    <w:rsid w:val="3A25DFC8"/>
    <w:rsid w:val="3A65EC27"/>
    <w:rsid w:val="3A66FCC2"/>
    <w:rsid w:val="3A8AEFCB"/>
    <w:rsid w:val="3A96D599"/>
    <w:rsid w:val="3AAC48D7"/>
    <w:rsid w:val="3AF5D237"/>
    <w:rsid w:val="3B14BC4C"/>
    <w:rsid w:val="3B1803F5"/>
    <w:rsid w:val="3B2A2F8A"/>
    <w:rsid w:val="3B49AF04"/>
    <w:rsid w:val="3B503208"/>
    <w:rsid w:val="3B5C368D"/>
    <w:rsid w:val="3B676403"/>
    <w:rsid w:val="3B6D6562"/>
    <w:rsid w:val="3B85CCDD"/>
    <w:rsid w:val="3B90D715"/>
    <w:rsid w:val="3BD59076"/>
    <w:rsid w:val="3C064CA3"/>
    <w:rsid w:val="3C400B0B"/>
    <w:rsid w:val="3C6BF443"/>
    <w:rsid w:val="3C76DFAA"/>
    <w:rsid w:val="3CB0E23E"/>
    <w:rsid w:val="3CC0DD2B"/>
    <w:rsid w:val="3CC3684D"/>
    <w:rsid w:val="3CCA85ED"/>
    <w:rsid w:val="3CED2653"/>
    <w:rsid w:val="3CFC9806"/>
    <w:rsid w:val="3D334EBF"/>
    <w:rsid w:val="3D737333"/>
    <w:rsid w:val="3D83F033"/>
    <w:rsid w:val="3D9F4B6D"/>
    <w:rsid w:val="3E0995EC"/>
    <w:rsid w:val="3E0ABF7E"/>
    <w:rsid w:val="3E0BEF8C"/>
    <w:rsid w:val="3E7F37B7"/>
    <w:rsid w:val="3E8A99C7"/>
    <w:rsid w:val="3E8BC88B"/>
    <w:rsid w:val="3EDB421F"/>
    <w:rsid w:val="3EDC80AC"/>
    <w:rsid w:val="3EE82D96"/>
    <w:rsid w:val="3EFFFD21"/>
    <w:rsid w:val="3F52590D"/>
    <w:rsid w:val="3F75A783"/>
    <w:rsid w:val="3F8E8D97"/>
    <w:rsid w:val="3F934F33"/>
    <w:rsid w:val="3FB1B72F"/>
    <w:rsid w:val="3FB23A01"/>
    <w:rsid w:val="3FBA9437"/>
    <w:rsid w:val="3FEAF74C"/>
    <w:rsid w:val="3FEC2883"/>
    <w:rsid w:val="40231505"/>
    <w:rsid w:val="40689182"/>
    <w:rsid w:val="4078227D"/>
    <w:rsid w:val="40AA6D89"/>
    <w:rsid w:val="40D7B807"/>
    <w:rsid w:val="40E25382"/>
    <w:rsid w:val="40E812B1"/>
    <w:rsid w:val="40F569E3"/>
    <w:rsid w:val="40F8B443"/>
    <w:rsid w:val="4133382E"/>
    <w:rsid w:val="4142C27B"/>
    <w:rsid w:val="414594BC"/>
    <w:rsid w:val="417EA26D"/>
    <w:rsid w:val="4180AD83"/>
    <w:rsid w:val="418B0A53"/>
    <w:rsid w:val="419419FF"/>
    <w:rsid w:val="41A79E33"/>
    <w:rsid w:val="41BA510C"/>
    <w:rsid w:val="41CA4E7F"/>
    <w:rsid w:val="41CE4F76"/>
    <w:rsid w:val="4202DB4C"/>
    <w:rsid w:val="420F657C"/>
    <w:rsid w:val="421F76AC"/>
    <w:rsid w:val="423C7B5A"/>
    <w:rsid w:val="427ADD7B"/>
    <w:rsid w:val="42AB1E93"/>
    <w:rsid w:val="42DB4DF4"/>
    <w:rsid w:val="42DFC1E7"/>
    <w:rsid w:val="42E24BB1"/>
    <w:rsid w:val="43277C43"/>
    <w:rsid w:val="4346E539"/>
    <w:rsid w:val="4348DE59"/>
    <w:rsid w:val="434C850E"/>
    <w:rsid w:val="43706E45"/>
    <w:rsid w:val="43A07FF3"/>
    <w:rsid w:val="43A6A5AC"/>
    <w:rsid w:val="43C07776"/>
    <w:rsid w:val="43C8672A"/>
    <w:rsid w:val="440F58C9"/>
    <w:rsid w:val="449FB3AB"/>
    <w:rsid w:val="44C9F3AD"/>
    <w:rsid w:val="44D50A2F"/>
    <w:rsid w:val="44FB2E36"/>
    <w:rsid w:val="451995A5"/>
    <w:rsid w:val="45267C74"/>
    <w:rsid w:val="453502F4"/>
    <w:rsid w:val="458D5816"/>
    <w:rsid w:val="45C5CD5B"/>
    <w:rsid w:val="45CF54B1"/>
    <w:rsid w:val="46067F3F"/>
    <w:rsid w:val="464253B3"/>
    <w:rsid w:val="4649FD5A"/>
    <w:rsid w:val="46594F00"/>
    <w:rsid w:val="46A3C14A"/>
    <w:rsid w:val="46C02701"/>
    <w:rsid w:val="46D0D4AD"/>
    <w:rsid w:val="46DAA7D5"/>
    <w:rsid w:val="4744B851"/>
    <w:rsid w:val="4776F614"/>
    <w:rsid w:val="4784FD14"/>
    <w:rsid w:val="479D72AE"/>
    <w:rsid w:val="47BC9F1B"/>
    <w:rsid w:val="47CA8FF8"/>
    <w:rsid w:val="47DF6229"/>
    <w:rsid w:val="47E6F7B6"/>
    <w:rsid w:val="48021359"/>
    <w:rsid w:val="4837CE57"/>
    <w:rsid w:val="48584A8B"/>
    <w:rsid w:val="48C9A18F"/>
    <w:rsid w:val="48E75035"/>
    <w:rsid w:val="48ECF1E7"/>
    <w:rsid w:val="491C30EE"/>
    <w:rsid w:val="494976E2"/>
    <w:rsid w:val="4973E2A2"/>
    <w:rsid w:val="4981F034"/>
    <w:rsid w:val="49942F1D"/>
    <w:rsid w:val="49F49644"/>
    <w:rsid w:val="49F8F89C"/>
    <w:rsid w:val="4A10917A"/>
    <w:rsid w:val="4A5B1A2F"/>
    <w:rsid w:val="4A6A0801"/>
    <w:rsid w:val="4A7E9A4D"/>
    <w:rsid w:val="4AD284E0"/>
    <w:rsid w:val="4AE9E2D3"/>
    <w:rsid w:val="4AF8E260"/>
    <w:rsid w:val="4B0767C1"/>
    <w:rsid w:val="4B4FDD73"/>
    <w:rsid w:val="4B627A31"/>
    <w:rsid w:val="4B7CCD07"/>
    <w:rsid w:val="4B9AD39A"/>
    <w:rsid w:val="4BA666D4"/>
    <w:rsid w:val="4BAF376F"/>
    <w:rsid w:val="4BBD48E9"/>
    <w:rsid w:val="4BD35AC2"/>
    <w:rsid w:val="4BDA00F9"/>
    <w:rsid w:val="4BEEED75"/>
    <w:rsid w:val="4BF4A93B"/>
    <w:rsid w:val="4BF5BA5D"/>
    <w:rsid w:val="4C0DA1A0"/>
    <w:rsid w:val="4C3DA253"/>
    <w:rsid w:val="4C5B8CCC"/>
    <w:rsid w:val="4C6C74F1"/>
    <w:rsid w:val="4C7E8FA9"/>
    <w:rsid w:val="4C9DDE4C"/>
    <w:rsid w:val="4CAFF7DF"/>
    <w:rsid w:val="4D00E11F"/>
    <w:rsid w:val="4D0699B1"/>
    <w:rsid w:val="4D073907"/>
    <w:rsid w:val="4D1BC054"/>
    <w:rsid w:val="4D49643F"/>
    <w:rsid w:val="4D6230D9"/>
    <w:rsid w:val="4D747451"/>
    <w:rsid w:val="4D856C7B"/>
    <w:rsid w:val="4DB03216"/>
    <w:rsid w:val="4DC9367D"/>
    <w:rsid w:val="4DD13291"/>
    <w:rsid w:val="4DD68E76"/>
    <w:rsid w:val="4DF1FAD3"/>
    <w:rsid w:val="4DFE5563"/>
    <w:rsid w:val="4E18ED38"/>
    <w:rsid w:val="4E72FF49"/>
    <w:rsid w:val="4EB432FB"/>
    <w:rsid w:val="4EEA9659"/>
    <w:rsid w:val="4F52F9C2"/>
    <w:rsid w:val="4F7544EA"/>
    <w:rsid w:val="4F76068F"/>
    <w:rsid w:val="4FD866F1"/>
    <w:rsid w:val="4FDD57FC"/>
    <w:rsid w:val="4FF83D00"/>
    <w:rsid w:val="4FF951C8"/>
    <w:rsid w:val="5038CBCC"/>
    <w:rsid w:val="503CA399"/>
    <w:rsid w:val="506766DD"/>
    <w:rsid w:val="5077B01A"/>
    <w:rsid w:val="50872F04"/>
    <w:rsid w:val="50A1E885"/>
    <w:rsid w:val="5126EB02"/>
    <w:rsid w:val="512D6A20"/>
    <w:rsid w:val="514EC4BC"/>
    <w:rsid w:val="5163E82B"/>
    <w:rsid w:val="51B0F5B1"/>
    <w:rsid w:val="51BB0C2C"/>
    <w:rsid w:val="51CB9813"/>
    <w:rsid w:val="51D92C71"/>
    <w:rsid w:val="52166296"/>
    <w:rsid w:val="521E7142"/>
    <w:rsid w:val="52B90A63"/>
    <w:rsid w:val="52D07A28"/>
    <w:rsid w:val="531A0714"/>
    <w:rsid w:val="5332EE83"/>
    <w:rsid w:val="53413512"/>
    <w:rsid w:val="535B0E91"/>
    <w:rsid w:val="537548EC"/>
    <w:rsid w:val="5388F364"/>
    <w:rsid w:val="53A32043"/>
    <w:rsid w:val="53A57761"/>
    <w:rsid w:val="53ACE9F6"/>
    <w:rsid w:val="53E4AF96"/>
    <w:rsid w:val="53FE4B81"/>
    <w:rsid w:val="5405B80B"/>
    <w:rsid w:val="540C2DF1"/>
    <w:rsid w:val="540C5436"/>
    <w:rsid w:val="54568539"/>
    <w:rsid w:val="54811E0B"/>
    <w:rsid w:val="54C81AC5"/>
    <w:rsid w:val="54CF1F2C"/>
    <w:rsid w:val="54D28354"/>
    <w:rsid w:val="54EB7F30"/>
    <w:rsid w:val="5507ECE6"/>
    <w:rsid w:val="551C4B07"/>
    <w:rsid w:val="55A5E35D"/>
    <w:rsid w:val="55D4868B"/>
    <w:rsid w:val="55E859AC"/>
    <w:rsid w:val="5618DDD5"/>
    <w:rsid w:val="56282698"/>
    <w:rsid w:val="56290EA4"/>
    <w:rsid w:val="56468524"/>
    <w:rsid w:val="5650C7D3"/>
    <w:rsid w:val="568326D4"/>
    <w:rsid w:val="568EB849"/>
    <w:rsid w:val="569C4210"/>
    <w:rsid w:val="56A1A128"/>
    <w:rsid w:val="56C0BBDC"/>
    <w:rsid w:val="570CCD64"/>
    <w:rsid w:val="570D9E9C"/>
    <w:rsid w:val="5737983B"/>
    <w:rsid w:val="5775AF01"/>
    <w:rsid w:val="5786E5D4"/>
    <w:rsid w:val="57BC7181"/>
    <w:rsid w:val="57C660E7"/>
    <w:rsid w:val="5825DCDC"/>
    <w:rsid w:val="58419FAE"/>
    <w:rsid w:val="584D309A"/>
    <w:rsid w:val="5861BA46"/>
    <w:rsid w:val="58880D40"/>
    <w:rsid w:val="588B7999"/>
    <w:rsid w:val="588C344C"/>
    <w:rsid w:val="58BE56F2"/>
    <w:rsid w:val="58D25D3F"/>
    <w:rsid w:val="58D61176"/>
    <w:rsid w:val="58E6683F"/>
    <w:rsid w:val="59000B8B"/>
    <w:rsid w:val="591B0059"/>
    <w:rsid w:val="59B84720"/>
    <w:rsid w:val="59CBBBF4"/>
    <w:rsid w:val="59CD8E7D"/>
    <w:rsid w:val="5A23D145"/>
    <w:rsid w:val="5A242EE6"/>
    <w:rsid w:val="5A4B21EE"/>
    <w:rsid w:val="5A8C3896"/>
    <w:rsid w:val="5A9BBA17"/>
    <w:rsid w:val="5B029434"/>
    <w:rsid w:val="5B4168EB"/>
    <w:rsid w:val="5B5701D4"/>
    <w:rsid w:val="5B88FBA0"/>
    <w:rsid w:val="5BA8E313"/>
    <w:rsid w:val="5BBBF44F"/>
    <w:rsid w:val="5BD13546"/>
    <w:rsid w:val="5BFB87FE"/>
    <w:rsid w:val="5C062D49"/>
    <w:rsid w:val="5C20D817"/>
    <w:rsid w:val="5C21B5CB"/>
    <w:rsid w:val="5C4DE190"/>
    <w:rsid w:val="5C5238AE"/>
    <w:rsid w:val="5C5AAC4A"/>
    <w:rsid w:val="5C66AA41"/>
    <w:rsid w:val="5CA3D9C2"/>
    <w:rsid w:val="5CC97B04"/>
    <w:rsid w:val="5CFBA28E"/>
    <w:rsid w:val="5D1588C0"/>
    <w:rsid w:val="5D61C58A"/>
    <w:rsid w:val="5D85E643"/>
    <w:rsid w:val="5D93447B"/>
    <w:rsid w:val="5D9626B8"/>
    <w:rsid w:val="5DE67BBC"/>
    <w:rsid w:val="5DEE441F"/>
    <w:rsid w:val="5E031835"/>
    <w:rsid w:val="5E315B3F"/>
    <w:rsid w:val="5E5A5935"/>
    <w:rsid w:val="5E5E0214"/>
    <w:rsid w:val="5EFAF1DA"/>
    <w:rsid w:val="5EFFB4E6"/>
    <w:rsid w:val="5F34D1EE"/>
    <w:rsid w:val="5F3BB5DB"/>
    <w:rsid w:val="5F5150AD"/>
    <w:rsid w:val="5F5F88E9"/>
    <w:rsid w:val="5F66676D"/>
    <w:rsid w:val="5F844061"/>
    <w:rsid w:val="5F890BF9"/>
    <w:rsid w:val="5FB3C025"/>
    <w:rsid w:val="5FC31A92"/>
    <w:rsid w:val="5FD3F0FA"/>
    <w:rsid w:val="5FDAF5D8"/>
    <w:rsid w:val="5FE130BD"/>
    <w:rsid w:val="5FE39265"/>
    <w:rsid w:val="5FEA5187"/>
    <w:rsid w:val="5FFB0FBF"/>
    <w:rsid w:val="601A6BAE"/>
    <w:rsid w:val="6042C9D0"/>
    <w:rsid w:val="604F6523"/>
    <w:rsid w:val="605A2CCE"/>
    <w:rsid w:val="6081F5CB"/>
    <w:rsid w:val="608B1B50"/>
    <w:rsid w:val="608BDC8D"/>
    <w:rsid w:val="6090440F"/>
    <w:rsid w:val="60F0E623"/>
    <w:rsid w:val="60FEA5EE"/>
    <w:rsid w:val="61B5A518"/>
    <w:rsid w:val="61B61036"/>
    <w:rsid w:val="61DBF450"/>
    <w:rsid w:val="620D98C3"/>
    <w:rsid w:val="62404100"/>
    <w:rsid w:val="6271B79D"/>
    <w:rsid w:val="62A1613C"/>
    <w:rsid w:val="62A6BED9"/>
    <w:rsid w:val="62B88414"/>
    <w:rsid w:val="62BB3E60"/>
    <w:rsid w:val="62BC52BB"/>
    <w:rsid w:val="62F83D58"/>
    <w:rsid w:val="62FB7451"/>
    <w:rsid w:val="6330BD78"/>
    <w:rsid w:val="63328520"/>
    <w:rsid w:val="6347C231"/>
    <w:rsid w:val="634E1B1C"/>
    <w:rsid w:val="634E57C3"/>
    <w:rsid w:val="6380F525"/>
    <w:rsid w:val="63962B92"/>
    <w:rsid w:val="63A3D6A4"/>
    <w:rsid w:val="63A62A9C"/>
    <w:rsid w:val="63DE4454"/>
    <w:rsid w:val="63E0C41F"/>
    <w:rsid w:val="644637DF"/>
    <w:rsid w:val="6460E53C"/>
    <w:rsid w:val="646BF06D"/>
    <w:rsid w:val="6497001A"/>
    <w:rsid w:val="64AD3C48"/>
    <w:rsid w:val="64B4E7E2"/>
    <w:rsid w:val="64C39EB2"/>
    <w:rsid w:val="64C75020"/>
    <w:rsid w:val="64CE01AF"/>
    <w:rsid w:val="6513F9B9"/>
    <w:rsid w:val="65196056"/>
    <w:rsid w:val="6531ED48"/>
    <w:rsid w:val="6567C89E"/>
    <w:rsid w:val="6585A972"/>
    <w:rsid w:val="65969D26"/>
    <w:rsid w:val="6597A7D5"/>
    <w:rsid w:val="65C4A437"/>
    <w:rsid w:val="65CCF1C6"/>
    <w:rsid w:val="65DA4A72"/>
    <w:rsid w:val="65E643E4"/>
    <w:rsid w:val="65ECF83B"/>
    <w:rsid w:val="65F390CB"/>
    <w:rsid w:val="65FA1AE1"/>
    <w:rsid w:val="6608F3CB"/>
    <w:rsid w:val="6616F7E8"/>
    <w:rsid w:val="661E804D"/>
    <w:rsid w:val="661FC296"/>
    <w:rsid w:val="66594BDE"/>
    <w:rsid w:val="667CA976"/>
    <w:rsid w:val="674F8665"/>
    <w:rsid w:val="67585B09"/>
    <w:rsid w:val="6764F9EB"/>
    <w:rsid w:val="6784FECA"/>
    <w:rsid w:val="679327AE"/>
    <w:rsid w:val="67B7AF00"/>
    <w:rsid w:val="67D17226"/>
    <w:rsid w:val="67F33529"/>
    <w:rsid w:val="6816E244"/>
    <w:rsid w:val="68336DD3"/>
    <w:rsid w:val="6841DDE9"/>
    <w:rsid w:val="684291AB"/>
    <w:rsid w:val="68613125"/>
    <w:rsid w:val="686A1265"/>
    <w:rsid w:val="6870B9BD"/>
    <w:rsid w:val="6871A2F8"/>
    <w:rsid w:val="6881AA5A"/>
    <w:rsid w:val="689193E5"/>
    <w:rsid w:val="68C32847"/>
    <w:rsid w:val="68CA3761"/>
    <w:rsid w:val="68D3CD0A"/>
    <w:rsid w:val="68DE79EC"/>
    <w:rsid w:val="68E8E8D1"/>
    <w:rsid w:val="68EA70BA"/>
    <w:rsid w:val="6940D94A"/>
    <w:rsid w:val="6940E53F"/>
    <w:rsid w:val="6998CD80"/>
    <w:rsid w:val="69A7F2DB"/>
    <w:rsid w:val="69A97381"/>
    <w:rsid w:val="69B0873F"/>
    <w:rsid w:val="69C8CF56"/>
    <w:rsid w:val="69D083B9"/>
    <w:rsid w:val="69FAE9CB"/>
    <w:rsid w:val="6A10760C"/>
    <w:rsid w:val="6A1770CE"/>
    <w:rsid w:val="6A1CA37A"/>
    <w:rsid w:val="6ADC62DE"/>
    <w:rsid w:val="6B88C920"/>
    <w:rsid w:val="6B9379B7"/>
    <w:rsid w:val="6BB4E866"/>
    <w:rsid w:val="6BC0E4D5"/>
    <w:rsid w:val="6BC12E3C"/>
    <w:rsid w:val="6BC92152"/>
    <w:rsid w:val="6BF0E5C4"/>
    <w:rsid w:val="6C3D38D3"/>
    <w:rsid w:val="6C446C92"/>
    <w:rsid w:val="6C49989A"/>
    <w:rsid w:val="6C58320F"/>
    <w:rsid w:val="6C7F8587"/>
    <w:rsid w:val="6C850CDD"/>
    <w:rsid w:val="6D2300AA"/>
    <w:rsid w:val="6D25DB4A"/>
    <w:rsid w:val="6D53A191"/>
    <w:rsid w:val="6D8A5D99"/>
    <w:rsid w:val="6D9F8E8A"/>
    <w:rsid w:val="6DC17E64"/>
    <w:rsid w:val="6DC182A1"/>
    <w:rsid w:val="6DC26A3B"/>
    <w:rsid w:val="6DC4EFE9"/>
    <w:rsid w:val="6DCAD2B9"/>
    <w:rsid w:val="6DE1A7C4"/>
    <w:rsid w:val="6DF3DCD4"/>
    <w:rsid w:val="6E173CF0"/>
    <w:rsid w:val="6E513043"/>
    <w:rsid w:val="6E5985FF"/>
    <w:rsid w:val="6E7D0351"/>
    <w:rsid w:val="6E876C8E"/>
    <w:rsid w:val="6E888E71"/>
    <w:rsid w:val="6E9EDD27"/>
    <w:rsid w:val="6EE678BB"/>
    <w:rsid w:val="6F035483"/>
    <w:rsid w:val="6F720F60"/>
    <w:rsid w:val="6F82D180"/>
    <w:rsid w:val="6F93B732"/>
    <w:rsid w:val="6FCBDBE5"/>
    <w:rsid w:val="6FE9F54B"/>
    <w:rsid w:val="6FF7044F"/>
    <w:rsid w:val="700C3174"/>
    <w:rsid w:val="701144A0"/>
    <w:rsid w:val="70130BA2"/>
    <w:rsid w:val="70336584"/>
    <w:rsid w:val="706FCAA3"/>
    <w:rsid w:val="70912D49"/>
    <w:rsid w:val="709FA600"/>
    <w:rsid w:val="70AAD880"/>
    <w:rsid w:val="70ED7EF7"/>
    <w:rsid w:val="711648B3"/>
    <w:rsid w:val="713FDE47"/>
    <w:rsid w:val="7141CCDD"/>
    <w:rsid w:val="7161223F"/>
    <w:rsid w:val="716F31B5"/>
    <w:rsid w:val="71708A53"/>
    <w:rsid w:val="717B91A6"/>
    <w:rsid w:val="719FBB25"/>
    <w:rsid w:val="71CF9B38"/>
    <w:rsid w:val="71CFCF73"/>
    <w:rsid w:val="71DA4658"/>
    <w:rsid w:val="720A95C3"/>
    <w:rsid w:val="7217E9C9"/>
    <w:rsid w:val="72553639"/>
    <w:rsid w:val="7286A315"/>
    <w:rsid w:val="7287F3E5"/>
    <w:rsid w:val="72928C4B"/>
    <w:rsid w:val="729C3A6F"/>
    <w:rsid w:val="72C597A6"/>
    <w:rsid w:val="72D3FA41"/>
    <w:rsid w:val="72E6EF19"/>
    <w:rsid w:val="7305F993"/>
    <w:rsid w:val="730DFC81"/>
    <w:rsid w:val="735F0730"/>
    <w:rsid w:val="735FE6D2"/>
    <w:rsid w:val="736B51E2"/>
    <w:rsid w:val="7403D64F"/>
    <w:rsid w:val="741C190B"/>
    <w:rsid w:val="742955C9"/>
    <w:rsid w:val="7439EA00"/>
    <w:rsid w:val="746EA8CA"/>
    <w:rsid w:val="74E2D5D4"/>
    <w:rsid w:val="74F6802C"/>
    <w:rsid w:val="75150A8B"/>
    <w:rsid w:val="751ECF30"/>
    <w:rsid w:val="753E4CEC"/>
    <w:rsid w:val="75401D4D"/>
    <w:rsid w:val="757E6091"/>
    <w:rsid w:val="7581E135"/>
    <w:rsid w:val="759CD06A"/>
    <w:rsid w:val="75AAE647"/>
    <w:rsid w:val="75E19760"/>
    <w:rsid w:val="75E8580A"/>
    <w:rsid w:val="75E912E3"/>
    <w:rsid w:val="7622B27C"/>
    <w:rsid w:val="76398112"/>
    <w:rsid w:val="767A7EE0"/>
    <w:rsid w:val="768EA450"/>
    <w:rsid w:val="76981CA3"/>
    <w:rsid w:val="76FFAFFE"/>
    <w:rsid w:val="774FB530"/>
    <w:rsid w:val="77A10427"/>
    <w:rsid w:val="77D1FE5A"/>
    <w:rsid w:val="77DB1DF3"/>
    <w:rsid w:val="7821D784"/>
    <w:rsid w:val="7823341A"/>
    <w:rsid w:val="7826E459"/>
    <w:rsid w:val="78778085"/>
    <w:rsid w:val="7878586E"/>
    <w:rsid w:val="78E1A9B9"/>
    <w:rsid w:val="791C1057"/>
    <w:rsid w:val="7979E2BC"/>
    <w:rsid w:val="797E5D8A"/>
    <w:rsid w:val="799349B6"/>
    <w:rsid w:val="79A25131"/>
    <w:rsid w:val="79BEB43A"/>
    <w:rsid w:val="79CAA392"/>
    <w:rsid w:val="79D12E72"/>
    <w:rsid w:val="79F51739"/>
    <w:rsid w:val="7A028FAC"/>
    <w:rsid w:val="7A267E05"/>
    <w:rsid w:val="7AA47FB9"/>
    <w:rsid w:val="7AB7B128"/>
    <w:rsid w:val="7AD0858E"/>
    <w:rsid w:val="7AF02C45"/>
    <w:rsid w:val="7B0A5C2A"/>
    <w:rsid w:val="7B22938E"/>
    <w:rsid w:val="7B57EE67"/>
    <w:rsid w:val="7B61D61B"/>
    <w:rsid w:val="7B6E9679"/>
    <w:rsid w:val="7B74D69F"/>
    <w:rsid w:val="7BAB3B00"/>
    <w:rsid w:val="7C1EFC94"/>
    <w:rsid w:val="7C49AA92"/>
    <w:rsid w:val="7C5016D0"/>
    <w:rsid w:val="7C5126A5"/>
    <w:rsid w:val="7C6CA3FA"/>
    <w:rsid w:val="7C6F5B14"/>
    <w:rsid w:val="7C87E084"/>
    <w:rsid w:val="7C8C9791"/>
    <w:rsid w:val="7CAA9448"/>
    <w:rsid w:val="7CD766B6"/>
    <w:rsid w:val="7D4F46AC"/>
    <w:rsid w:val="7D5BA88B"/>
    <w:rsid w:val="7D612901"/>
    <w:rsid w:val="7DA773BC"/>
    <w:rsid w:val="7DBA955F"/>
    <w:rsid w:val="7DC562C2"/>
    <w:rsid w:val="7DEBC5B0"/>
    <w:rsid w:val="7DEBF64F"/>
    <w:rsid w:val="7DF1B306"/>
    <w:rsid w:val="7DFBCE4D"/>
    <w:rsid w:val="7E3177D9"/>
    <w:rsid w:val="7E49DE07"/>
    <w:rsid w:val="7E83B2D0"/>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45C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A78"/>
  </w:style>
  <w:style w:type="paragraph" w:styleId="Heading1">
    <w:name w:val="heading 1"/>
    <w:basedOn w:val="Normal"/>
    <w:next w:val="Normal"/>
    <w:link w:val="Heading1Char"/>
    <w:uiPriority w:val="9"/>
    <w:qFormat/>
    <w:rsid w:val="00E1378B"/>
    <w:pPr>
      <w:keepNext/>
      <w:keepLines/>
      <w:pageBreakBefore/>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51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F9"/>
    <w:rPr>
      <w:rFonts w:ascii="Segoe UI" w:hAnsi="Segoe UI" w:cs="Segoe UI"/>
      <w:sz w:val="18"/>
      <w:szCs w:val="18"/>
    </w:rPr>
  </w:style>
  <w:style w:type="character" w:customStyle="1" w:styleId="Heading1Char">
    <w:name w:val="Heading 1 Char"/>
    <w:basedOn w:val="DefaultParagraphFont"/>
    <w:link w:val="Heading1"/>
    <w:uiPriority w:val="9"/>
    <w:rsid w:val="00E1378B"/>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D65511"/>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customStyle="1" w:styleId="Heading2Char">
    <w:name w:val="Heading 2 Char"/>
    <w:basedOn w:val="DefaultParagraphFont"/>
    <w:link w:val="Heading2"/>
    <w:uiPriority w:val="9"/>
    <w:rsid w:val="00C66D76"/>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D65511"/>
    <w:pPr>
      <w:tabs>
        <w:tab w:val="right" w:leader="dot" w:pos="9350"/>
      </w:tabs>
      <w:spacing w:after="100"/>
      <w:ind w:left="220"/>
    </w:pPr>
  </w:style>
  <w:style w:type="character" w:customStyle="1" w:styleId="Heading3Char">
    <w:name w:val="Heading 3 Char"/>
    <w:basedOn w:val="DefaultParagraphFont"/>
    <w:link w:val="Heading3"/>
    <w:uiPriority w:val="9"/>
    <w:rsid w:val="00C66D7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DA1B6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customStyle="1" w:styleId="Heading5Char">
    <w:name w:val="Heading 5 Char"/>
    <w:basedOn w:val="DefaultParagraphFont"/>
    <w:link w:val="Heading5"/>
    <w:uiPriority w:val="9"/>
    <w:rsid w:val="001B150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unhideWhenUsed/>
    <w:rsid w:val="00C212BB"/>
    <w:pPr>
      <w:spacing w:line="240" w:lineRule="auto"/>
    </w:pPr>
    <w:rPr>
      <w:sz w:val="20"/>
      <w:szCs w:val="20"/>
    </w:rPr>
  </w:style>
  <w:style w:type="character" w:customStyle="1" w:styleId="CommentTextChar">
    <w:name w:val="Comment Text Char"/>
    <w:basedOn w:val="DefaultParagraphFont"/>
    <w:link w:val="CommentText"/>
    <w:uiPriority w:val="99"/>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customStyle="1" w:styleId="CommentSubjectChar">
    <w:name w:val="Comment Subject Char"/>
    <w:basedOn w:val="CommentTextChar"/>
    <w:link w:val="CommentSubject"/>
    <w:uiPriority w:val="99"/>
    <w:semiHidden/>
    <w:rsid w:val="00C212BB"/>
    <w:rPr>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 w:type="character" w:customStyle="1" w:styleId="normaltextrun">
    <w:name w:val="normaltextrun"/>
    <w:basedOn w:val="DefaultParagraphFont"/>
    <w:rsid w:val="007C60BC"/>
  </w:style>
  <w:style w:type="paragraph" w:styleId="NormalWeb">
    <w:name w:val="Normal (Web)"/>
    <w:basedOn w:val="Normal"/>
    <w:uiPriority w:val="99"/>
    <w:unhideWhenUsed/>
    <w:rsid w:val="00740E7A"/>
    <w:pPr>
      <w:spacing w:before="100" w:beforeAutospacing="1" w:after="100" w:afterAutospacing="1" w:line="240" w:lineRule="auto"/>
    </w:pPr>
    <w:rPr>
      <w:rFonts w:ascii="Times New Roman" w:eastAsia="Times New Roman" w:hAnsi="Times New Roman" w:cs="Times New Roman"/>
      <w:sz w:val="24"/>
      <w:szCs w:val="24"/>
    </w:rPr>
  </w:style>
  <w:style w:type="character" w:styleId="Mention">
    <w:name w:val="Mention"/>
    <w:basedOn w:val="DefaultParagraphFont"/>
    <w:uiPriority w:val="99"/>
    <w:unhideWhenUsed/>
    <w:rsid w:val="008943A5"/>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086286">
      <w:bodyDiv w:val="1"/>
      <w:marLeft w:val="0"/>
      <w:marRight w:val="0"/>
      <w:marTop w:val="0"/>
      <w:marBottom w:val="0"/>
      <w:divBdr>
        <w:top w:val="none" w:sz="0" w:space="0" w:color="auto"/>
        <w:left w:val="none" w:sz="0" w:space="0" w:color="auto"/>
        <w:bottom w:val="none" w:sz="0" w:space="0" w:color="auto"/>
        <w:right w:val="none" w:sz="0" w:space="0" w:color="auto"/>
      </w:divBdr>
      <w:divsChild>
        <w:div w:id="429131358">
          <w:marLeft w:val="0"/>
          <w:marRight w:val="0"/>
          <w:marTop w:val="0"/>
          <w:marBottom w:val="0"/>
          <w:divBdr>
            <w:top w:val="none" w:sz="0" w:space="0" w:color="auto"/>
            <w:left w:val="none" w:sz="0" w:space="0" w:color="auto"/>
            <w:bottom w:val="none" w:sz="0" w:space="0" w:color="auto"/>
            <w:right w:val="none" w:sz="0" w:space="0" w:color="auto"/>
          </w:divBdr>
        </w:div>
      </w:divsChild>
    </w:div>
    <w:div w:id="497113451">
      <w:bodyDiv w:val="1"/>
      <w:marLeft w:val="0"/>
      <w:marRight w:val="0"/>
      <w:marTop w:val="0"/>
      <w:marBottom w:val="0"/>
      <w:divBdr>
        <w:top w:val="none" w:sz="0" w:space="0" w:color="auto"/>
        <w:left w:val="none" w:sz="0" w:space="0" w:color="auto"/>
        <w:bottom w:val="none" w:sz="0" w:space="0" w:color="auto"/>
        <w:right w:val="none" w:sz="0" w:space="0" w:color="auto"/>
      </w:divBdr>
    </w:div>
    <w:div w:id="573128561">
      <w:bodyDiv w:val="1"/>
      <w:marLeft w:val="0"/>
      <w:marRight w:val="0"/>
      <w:marTop w:val="0"/>
      <w:marBottom w:val="0"/>
      <w:divBdr>
        <w:top w:val="none" w:sz="0" w:space="0" w:color="auto"/>
        <w:left w:val="none" w:sz="0" w:space="0" w:color="auto"/>
        <w:bottom w:val="none" w:sz="0" w:space="0" w:color="auto"/>
        <w:right w:val="none" w:sz="0" w:space="0" w:color="auto"/>
      </w:divBdr>
      <w:divsChild>
        <w:div w:id="346490468">
          <w:marLeft w:val="0"/>
          <w:marRight w:val="0"/>
          <w:marTop w:val="0"/>
          <w:marBottom w:val="0"/>
          <w:divBdr>
            <w:top w:val="none" w:sz="0" w:space="0" w:color="auto"/>
            <w:left w:val="none" w:sz="0" w:space="0" w:color="auto"/>
            <w:bottom w:val="none" w:sz="0" w:space="0" w:color="auto"/>
            <w:right w:val="none" w:sz="0" w:space="0" w:color="auto"/>
          </w:divBdr>
        </w:div>
      </w:divsChild>
    </w:div>
    <w:div w:id="726495314">
      <w:bodyDiv w:val="1"/>
      <w:marLeft w:val="0"/>
      <w:marRight w:val="0"/>
      <w:marTop w:val="0"/>
      <w:marBottom w:val="0"/>
      <w:divBdr>
        <w:top w:val="none" w:sz="0" w:space="0" w:color="auto"/>
        <w:left w:val="none" w:sz="0" w:space="0" w:color="auto"/>
        <w:bottom w:val="none" w:sz="0" w:space="0" w:color="auto"/>
        <w:right w:val="none" w:sz="0" w:space="0" w:color="auto"/>
      </w:divBdr>
    </w:div>
    <w:div w:id="835271201">
      <w:bodyDiv w:val="1"/>
      <w:marLeft w:val="0"/>
      <w:marRight w:val="0"/>
      <w:marTop w:val="0"/>
      <w:marBottom w:val="0"/>
      <w:divBdr>
        <w:top w:val="none" w:sz="0" w:space="0" w:color="auto"/>
        <w:left w:val="none" w:sz="0" w:space="0" w:color="auto"/>
        <w:bottom w:val="none" w:sz="0" w:space="0" w:color="auto"/>
        <w:right w:val="none" w:sz="0" w:space="0" w:color="auto"/>
      </w:divBdr>
    </w:div>
    <w:div w:id="995038902">
      <w:bodyDiv w:val="1"/>
      <w:marLeft w:val="0"/>
      <w:marRight w:val="0"/>
      <w:marTop w:val="0"/>
      <w:marBottom w:val="0"/>
      <w:divBdr>
        <w:top w:val="none" w:sz="0" w:space="0" w:color="auto"/>
        <w:left w:val="none" w:sz="0" w:space="0" w:color="auto"/>
        <w:bottom w:val="none" w:sz="0" w:space="0" w:color="auto"/>
        <w:right w:val="none" w:sz="0" w:space="0" w:color="auto"/>
      </w:divBdr>
    </w:div>
    <w:div w:id="1309092665">
      <w:bodyDiv w:val="1"/>
      <w:marLeft w:val="0"/>
      <w:marRight w:val="0"/>
      <w:marTop w:val="0"/>
      <w:marBottom w:val="0"/>
      <w:divBdr>
        <w:top w:val="none" w:sz="0" w:space="0" w:color="auto"/>
        <w:left w:val="none" w:sz="0" w:space="0" w:color="auto"/>
        <w:bottom w:val="none" w:sz="0" w:space="0" w:color="auto"/>
        <w:right w:val="none" w:sz="0" w:space="0" w:color="auto"/>
      </w:divBdr>
    </w:div>
    <w:div w:id="1477064727">
      <w:bodyDiv w:val="1"/>
      <w:marLeft w:val="0"/>
      <w:marRight w:val="0"/>
      <w:marTop w:val="0"/>
      <w:marBottom w:val="0"/>
      <w:divBdr>
        <w:top w:val="none" w:sz="0" w:space="0" w:color="auto"/>
        <w:left w:val="none" w:sz="0" w:space="0" w:color="auto"/>
        <w:bottom w:val="none" w:sz="0" w:space="0" w:color="auto"/>
        <w:right w:val="none" w:sz="0" w:space="0" w:color="auto"/>
      </w:divBdr>
    </w:div>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 w:id="1751658369">
      <w:bodyDiv w:val="1"/>
      <w:marLeft w:val="0"/>
      <w:marRight w:val="0"/>
      <w:marTop w:val="0"/>
      <w:marBottom w:val="0"/>
      <w:divBdr>
        <w:top w:val="none" w:sz="0" w:space="0" w:color="auto"/>
        <w:left w:val="none" w:sz="0" w:space="0" w:color="auto"/>
        <w:bottom w:val="none" w:sz="0" w:space="0" w:color="auto"/>
        <w:right w:val="none" w:sz="0" w:space="0" w:color="auto"/>
      </w:divBdr>
      <w:divsChild>
        <w:div w:id="2031486125">
          <w:marLeft w:val="0"/>
          <w:marRight w:val="0"/>
          <w:marTop w:val="0"/>
          <w:marBottom w:val="0"/>
          <w:divBdr>
            <w:top w:val="none" w:sz="0" w:space="0" w:color="auto"/>
            <w:left w:val="none" w:sz="0" w:space="0" w:color="auto"/>
            <w:bottom w:val="none" w:sz="0" w:space="0" w:color="auto"/>
            <w:right w:val="none" w:sz="0" w:space="0" w:color="auto"/>
          </w:divBdr>
        </w:div>
      </w:divsChild>
    </w:div>
    <w:div w:id="1936864081">
      <w:bodyDiv w:val="1"/>
      <w:marLeft w:val="0"/>
      <w:marRight w:val="0"/>
      <w:marTop w:val="0"/>
      <w:marBottom w:val="0"/>
      <w:divBdr>
        <w:top w:val="none" w:sz="0" w:space="0" w:color="auto"/>
        <w:left w:val="none" w:sz="0" w:space="0" w:color="auto"/>
        <w:bottom w:val="none" w:sz="0" w:space="0" w:color="auto"/>
        <w:right w:val="none" w:sz="0" w:space="0" w:color="auto"/>
      </w:divBdr>
      <w:divsChild>
        <w:div w:id="1604728131">
          <w:marLeft w:val="0"/>
          <w:marRight w:val="0"/>
          <w:marTop w:val="0"/>
          <w:marBottom w:val="0"/>
          <w:divBdr>
            <w:top w:val="none" w:sz="0" w:space="0" w:color="auto"/>
            <w:left w:val="none" w:sz="0" w:space="0" w:color="auto"/>
            <w:bottom w:val="none" w:sz="0" w:space="0" w:color="auto"/>
            <w:right w:val="none" w:sz="0" w:space="0" w:color="auto"/>
          </w:divBdr>
          <w:divsChild>
            <w:div w:id="228468447">
              <w:marLeft w:val="0"/>
              <w:marRight w:val="0"/>
              <w:marTop w:val="0"/>
              <w:marBottom w:val="0"/>
              <w:divBdr>
                <w:top w:val="none" w:sz="0" w:space="0" w:color="auto"/>
                <w:left w:val="none" w:sz="0" w:space="0" w:color="auto"/>
                <w:bottom w:val="none" w:sz="0" w:space="0" w:color="auto"/>
                <w:right w:val="none" w:sz="0" w:space="0" w:color="auto"/>
              </w:divBdr>
              <w:divsChild>
                <w:div w:id="4705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8.png"/><Relationship Id="rId42" Type="http://schemas.openxmlformats.org/officeDocument/2006/relationships/image" Target="media/image22.png"/><Relationship Id="rId63" Type="http://schemas.openxmlformats.org/officeDocument/2006/relationships/image" Target="media/image36.png"/><Relationship Id="rId84" Type="http://schemas.openxmlformats.org/officeDocument/2006/relationships/image" Target="media/image57.png"/><Relationship Id="rId16" Type="http://schemas.openxmlformats.org/officeDocument/2006/relationships/image" Target="media/image5.png"/><Relationship Id="rId107" Type="http://schemas.openxmlformats.org/officeDocument/2006/relationships/image" Target="media/image76.png"/><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image" Target="media/image30.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72.png"/><Relationship Id="rId123" Type="http://schemas.openxmlformats.org/officeDocument/2006/relationships/image" Target="media/image84.png"/><Relationship Id="rId128" Type="http://schemas.openxmlformats.org/officeDocument/2006/relationships/hyperlink" Target="https://docs.microsoft.com/en-us/learn/paths/azure-fundamentals/" TargetMode="External"/><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hyperlink" Target="https://fundraising-yourbackgroundservices-dev.azurewebsites.net" TargetMode="External"/><Relationship Id="rId22" Type="http://schemas.openxmlformats.org/officeDocument/2006/relationships/image" Target="media/image9.png"/><Relationship Id="rId27" Type="http://schemas.openxmlformats.org/officeDocument/2006/relationships/hyperlink" Target="https://docs.microsoft.com/en-us/power-platform/admin/create-users-assign-online-security-roles" TargetMode="External"/><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hyperlink" Target="https://portal.azure.com/" TargetMode="External"/><Relationship Id="rId118" Type="http://schemas.openxmlformats.org/officeDocument/2006/relationships/hyperlink" Target="https://portal.azure.com/" TargetMode="External"/><Relationship Id="rId134" Type="http://schemas.openxmlformats.org/officeDocument/2006/relationships/header" Target="header1.xm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hyperlink" Target="https://portal.azure.com/" TargetMode="External"/><Relationship Id="rId17" Type="http://schemas.openxmlformats.org/officeDocument/2006/relationships/image" Target="media/image6.png"/><Relationship Id="rId33" Type="http://schemas.openxmlformats.org/officeDocument/2006/relationships/hyperlink" Target="https://docs.microsoft.com/en-us/azure/azure-resource-manager/templates/overview" TargetMode="External"/><Relationship Id="rId38" Type="http://schemas.openxmlformats.org/officeDocument/2006/relationships/image" Target="media/image19.png"/><Relationship Id="rId59" Type="http://schemas.openxmlformats.org/officeDocument/2006/relationships/image" Target="media/image32.png"/><Relationship Id="rId103" Type="http://schemas.openxmlformats.org/officeDocument/2006/relationships/image" Target="media/image73.png"/><Relationship Id="rId108" Type="http://schemas.openxmlformats.org/officeDocument/2006/relationships/hyperlink" Target="https://github.com/microsoft/fundraising-and-engagement/releases" TargetMode="External"/><Relationship Id="rId124" Type="http://schemas.openxmlformats.org/officeDocument/2006/relationships/image" Target="media/image85.png"/><Relationship Id="rId129" Type="http://schemas.openxmlformats.org/officeDocument/2006/relationships/hyperlink" Target="https://docs.microsoft.com/en-us/learn/certifications/exams/ai-900" TargetMode="External"/><Relationship Id="rId54" Type="http://schemas.openxmlformats.org/officeDocument/2006/relationships/hyperlink" Target="https://github.com/microsoft/fundraising-and-engagement" TargetMode="External"/><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63.png"/><Relationship Id="rId96"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github.com/microsoft/Industry-Accelerator-Nonprofit/releases" TargetMode="External"/><Relationship Id="rId28" Type="http://schemas.openxmlformats.org/officeDocument/2006/relationships/hyperlink" Target="https://docs.microsoft.com/en-us/power-platform/admin/security-roles-privileges" TargetMode="External"/><Relationship Id="rId49" Type="http://schemas.openxmlformats.org/officeDocument/2006/relationships/hyperlink" Target="https://docs.microsoft.com/en-us/azure/azure-sql/database/firewall-configure" TargetMode="External"/><Relationship Id="rId114" Type="http://schemas.openxmlformats.org/officeDocument/2006/relationships/image" Target="media/image79.png"/><Relationship Id="rId119" Type="http://schemas.openxmlformats.org/officeDocument/2006/relationships/hyperlink" Target="https://docs.microsoft.com/en-us/azure/key-vault/general/assign-access-policy-portal" TargetMode="External"/><Relationship Id="rId44" Type="http://schemas.openxmlformats.org/officeDocument/2006/relationships/image" Target="media/image24.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54.png"/><Relationship Id="rId86" Type="http://schemas.openxmlformats.org/officeDocument/2006/relationships/image" Target="media/image59.png"/><Relationship Id="rId130" Type="http://schemas.openxmlformats.org/officeDocument/2006/relationships/hyperlink" Target="https://powerusers.microsoft.com/t5/PowerApps-Community/ct-p/PowerApps1" TargetMode="External"/><Relationship Id="rId135"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aka.ms/fe-armtemplate" TargetMode="External"/><Relationship Id="rId109" Type="http://schemas.openxmlformats.org/officeDocument/2006/relationships/hyperlink" Target="https://admin.powerplatform.microsoft.com/environments" TargetMode="External"/><Relationship Id="rId34" Type="http://schemas.openxmlformats.org/officeDocument/2006/relationships/hyperlink" Target="https://portal.azure.com" TargetMode="External"/><Relationship Id="rId50" Type="http://schemas.openxmlformats.org/officeDocument/2006/relationships/image" Target="media/image27.png"/><Relationship Id="rId55" Type="http://schemas.openxmlformats.org/officeDocument/2006/relationships/hyperlink" Target="https://visualstudio.microsoft.com/vs/community/" TargetMode="External"/><Relationship Id="rId76" Type="http://schemas.openxmlformats.org/officeDocument/2006/relationships/image" Target="media/image49.png"/><Relationship Id="rId97" Type="http://schemas.openxmlformats.org/officeDocument/2006/relationships/hyperlink" Target="https://docs.microsoft.com/en-us/azure/azure-functions/functions-bindings-http-webhook-trigger?tabs=csharp" TargetMode="External"/><Relationship Id="rId104" Type="http://schemas.openxmlformats.org/officeDocument/2006/relationships/hyperlink" Target="https://docs.microsoft.com/en-us/powerapps/developer/data-platform/developer-tools" TargetMode="External"/><Relationship Id="rId120" Type="http://schemas.openxmlformats.org/officeDocument/2006/relationships/image" Target="media/image82.png"/><Relationship Id="rId125" Type="http://schemas.openxmlformats.org/officeDocument/2006/relationships/image" Target="media/image86.png"/><Relationship Id="rId7" Type="http://schemas.openxmlformats.org/officeDocument/2006/relationships/image" Target="media/image1.png"/><Relationship Id="rId71" Type="http://schemas.openxmlformats.org/officeDocument/2006/relationships/image" Target="media/image44.png"/><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aka.ms/feuserguide" TargetMode="External"/><Relationship Id="rId40" Type="http://schemas.openxmlformats.org/officeDocument/2006/relationships/image" Target="media/image20.png"/><Relationship Id="rId45" Type="http://schemas.openxmlformats.org/officeDocument/2006/relationships/hyperlink" Target="https://docs.microsoft.com/en-us/sql/ssms/download-sql-server-management-studio-ssms" TargetMode="External"/><Relationship Id="rId66" Type="http://schemas.openxmlformats.org/officeDocument/2006/relationships/image" Target="media/image39.png"/><Relationship Id="rId87" Type="http://schemas.openxmlformats.org/officeDocument/2006/relationships/hyperlink" Target="https://github.com/microsoft/fundraising-and-engagement/releases" TargetMode="External"/><Relationship Id="rId110" Type="http://schemas.openxmlformats.org/officeDocument/2006/relationships/image" Target="media/image77.png"/><Relationship Id="rId115" Type="http://schemas.openxmlformats.org/officeDocument/2006/relationships/image" Target="media/image80.png"/><Relationship Id="rId131" Type="http://schemas.openxmlformats.org/officeDocument/2006/relationships/hyperlink" Target="https://docs.microsoft.com/en-us/learn/paths/dynamics-365-fundamentals/" TargetMode="External"/><Relationship Id="rId136" Type="http://schemas.openxmlformats.org/officeDocument/2006/relationships/fontTable" Target="fontTable.xml"/><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hyperlink" Target="https://docs.microsoft.com/en-us/sql/ssms/download-sql-server-management-studio-ssms" TargetMode="External"/><Relationship Id="rId14" Type="http://schemas.openxmlformats.org/officeDocument/2006/relationships/hyperlink" Target="https://docs.microsoft.com/en-us/azure/active-directory/develop/quickstart-register-app" TargetMode="External"/><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hyperlink" Target="https://visualstudio.microsoft.com/downloads/" TargetMode="External"/><Relationship Id="rId77" Type="http://schemas.openxmlformats.org/officeDocument/2006/relationships/image" Target="media/image50.png"/><Relationship Id="rId100" Type="http://schemas.openxmlformats.org/officeDocument/2006/relationships/image" Target="media/image70.png"/><Relationship Id="rId105" Type="http://schemas.openxmlformats.org/officeDocument/2006/relationships/image" Target="media/image74.png"/><Relationship Id="rId126" Type="http://schemas.openxmlformats.org/officeDocument/2006/relationships/hyperlink" Target="https://docs.microsoft.com/en-us/azure/cloud-adoption-framework/ready/azure-best-practices/naming-and-tagging" TargetMode="External"/><Relationship Id="rId8" Type="http://schemas.openxmlformats.org/officeDocument/2006/relationships/hyperlink" Target="https://aka.ms/MicrosoftCloudforNonprofit" TargetMode="External"/><Relationship Id="rId51" Type="http://schemas.openxmlformats.org/officeDocument/2006/relationships/image" Target="media/image28.png"/><Relationship Id="rId72" Type="http://schemas.openxmlformats.org/officeDocument/2006/relationships/image" Target="media/image45.png"/><Relationship Id="rId93" Type="http://schemas.openxmlformats.org/officeDocument/2006/relationships/image" Target="media/image65.png"/><Relationship Id="rId98" Type="http://schemas.openxmlformats.org/officeDocument/2006/relationships/image" Target="media/image68.png"/><Relationship Id="rId121" Type="http://schemas.openxmlformats.org/officeDocument/2006/relationships/image" Target="media/image83.png"/><Relationship Id="rId3" Type="http://schemas.openxmlformats.org/officeDocument/2006/relationships/settings" Target="settings.xml"/><Relationship Id="rId25" Type="http://schemas.openxmlformats.org/officeDocument/2006/relationships/image" Target="media/image10.jpg"/><Relationship Id="rId46" Type="http://schemas.openxmlformats.org/officeDocument/2006/relationships/hyperlink" Target="https://docs.microsoft.com/en-us/azure/azure-sql/database/firewall-configure" TargetMode="External"/><Relationship Id="rId67" Type="http://schemas.openxmlformats.org/officeDocument/2006/relationships/image" Target="media/image40.png"/><Relationship Id="rId116" Type="http://schemas.openxmlformats.org/officeDocument/2006/relationships/hyperlink" Target="https://portal.azure.com/" TargetMode="External"/><Relationship Id="rId137" Type="http://schemas.openxmlformats.org/officeDocument/2006/relationships/theme" Target="theme/theme1.xml"/><Relationship Id="rId20" Type="http://schemas.openxmlformats.org/officeDocument/2006/relationships/hyperlink" Target="https://appsource.microsoft.com/en-us/product/dynamics-365/msnfp.msftnonprofitfundraisingandengagement" TargetMode="External"/><Relationship Id="rId41" Type="http://schemas.openxmlformats.org/officeDocument/2006/relationships/image" Target="media/image21.png"/><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0.png"/><Relationship Id="rId111" Type="http://schemas.openxmlformats.org/officeDocument/2006/relationships/image" Target="media/image78.png"/><Relationship Id="rId132" Type="http://schemas.openxmlformats.org/officeDocument/2006/relationships/hyperlink" Target="https://docs.microsoft.com/en-us/learn/certifications/exams/mb-900" TargetMode="External"/><Relationship Id="rId15" Type="http://schemas.openxmlformats.org/officeDocument/2006/relationships/image" Target="media/image4.png"/><Relationship Id="rId36" Type="http://schemas.openxmlformats.org/officeDocument/2006/relationships/image" Target="media/image17.png"/><Relationship Id="rId57" Type="http://schemas.openxmlformats.org/officeDocument/2006/relationships/hyperlink" Target="https://github.com/microsoft/Industry-Accelerator-Nonprofit/releases" TargetMode="External"/><Relationship Id="rId106" Type="http://schemas.openxmlformats.org/officeDocument/2006/relationships/image" Target="media/image75.png"/><Relationship Id="rId127" Type="http://schemas.openxmlformats.org/officeDocument/2006/relationships/hyperlink" Target="https://docs.microsoft.com/en-us/windows/win32/fileio/naming-a-file" TargetMode="External"/><Relationship Id="rId10" Type="http://schemas.openxmlformats.org/officeDocument/2006/relationships/hyperlink" Target="https://docs.microsoft.com/en-us/azure/role-based-access-control/role-assignments-portal" TargetMode="External"/><Relationship Id="rId31" Type="http://schemas.openxmlformats.org/officeDocument/2006/relationships/image" Target="media/image14.png"/><Relationship Id="rId52" Type="http://schemas.openxmlformats.org/officeDocument/2006/relationships/image" Target="media/image29.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image" Target="media/image66.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hyperlink" Target="https://portal.azure.com/" TargetMode="External"/><Relationship Id="rId4" Type="http://schemas.openxmlformats.org/officeDocument/2006/relationships/webSettings" Target="webSettings.xml"/><Relationship Id="rId9" Type="http://schemas.openxmlformats.org/officeDocument/2006/relationships/hyperlink" Target="https://aka.ms/fe-armtemplate" TargetMode="External"/><Relationship Id="rId26" Type="http://schemas.openxmlformats.org/officeDocument/2006/relationships/image" Target="media/image11.jpg"/><Relationship Id="rId47" Type="http://schemas.openxmlformats.org/officeDocument/2006/relationships/image" Target="media/image25.png"/><Relationship Id="rId68" Type="http://schemas.openxmlformats.org/officeDocument/2006/relationships/image" Target="media/image41.png"/><Relationship Id="rId89" Type="http://schemas.openxmlformats.org/officeDocument/2006/relationships/image" Target="media/image61.png"/><Relationship Id="rId112" Type="http://schemas.openxmlformats.org/officeDocument/2006/relationships/hyperlink" Target="https://github.com/microsoft/fundraising-and-engagement/releases" TargetMode="External"/><Relationship Id="rId133" Type="http://schemas.openxmlformats.org/officeDocument/2006/relationships/hyperlink" Target="https://powerusers.microsoft.com/t5/Microsoft-Flow-Community/ct-p/FlowCommun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2f988bf-86f1-41af-91ab-2d7cd011db47}" enabled="0" method="" siteId="{72f988bf-86f1-41af-91ab-2d7cd011db47}"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45</Pages>
  <Words>6996</Words>
  <Characters>39881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2021-05-12T10:14:00Z</dcterms:created>
  <dcterms:modified xsi:type="dcterms:W3CDTF">2021-05-12T10:14:00Z</dcterms:modified>
</cp:coreProperties>
</file>