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ptos Display" w:cs="Aptos Display" w:eastAsia="Aptos Display" w:hAnsi="Aptos Display"/>
          <w:color w:val="17213A"/>
        </w:rPr>
        <w:t xml:space="preserve">[Report title without the Research Drop prefix]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REPORT METADATA]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Author name: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[Full name]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Author handle: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[@alias]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Published date: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[Month Day, Year]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Read time minutes: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[Positive whole number]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Topic pages: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[Up to three comma-separated Glint Labs topic pages]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Approval reference: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CELA or stakeholder reference]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REPORT METADATA]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REPORT HERO]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Eyebrow: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[Short opening category, such as Research Drop]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Image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[Describe the opening hero image for readers who cannot see it]</w:t>
      </w:r>
    </w:p>
    <w:p>
      <w:pPr>
        <w:spacing w:after="100"/>
        <w:ind w:left="240"/>
      </w:pPr>
      <w:r>
        <w:rPr>
          <w:rFonts w:ascii="Aptos" w:cs="Aptos" w:eastAsia="Aptos" w:hAnsi="Aptos"/>
          <w:i/>
          <w:iCs/>
          <w:color w:val="5A647C"/>
          <w:sz w:val="18"/>
          <w:szCs w:val="18"/>
        </w:rPr>
        <w:t xml:space="preserve">[INSERT THE APPROVED OPENING HERO IMAGE HERE]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PULL QUOTE]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Quote: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opening standfirst or key statement]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>[Continue the approved opening narrative after the pull quote.]</w:t>
      </w:r>
    </w:p>
    <w:p>
      <w:pPr>
        <w:pStyle w:val="Heading2"/>
        <w:spacing w:after="160" w:before="240"/>
      </w:pPr>
      <w:r>
        <w:rPr>
          <w:rFonts w:ascii="Aptos Display" w:cs="Aptos Display" w:eastAsia="Aptos Display" w:hAnsi="Aptos Display"/>
          <w:color w:val="17213A"/>
        </w:rPr>
        <w:t xml:space="preserve">[Major section heading]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>[Write approved narrative content with standard Word headings, paragraphs, and lists. GLPS preserves this ordering.]</w:t>
      </w:r>
    </w:p>
    <w:p>
      <w:r>
        <w:br w:type="pag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TEMPLATE LIBRARY]</w:t>
      </w:r>
    </w:p>
    <w:p>
      <w:pPr>
        <w:pStyle w:val="Heading1"/>
        <w:spacing w:after="160" w:before="240"/>
      </w:pPr>
      <w:r>
        <w:rPr>
          <w:rFonts w:ascii="Aptos Display" w:cs="Aptos Display" w:eastAsia="Aptos Display" w:hAnsi="Aptos Display"/>
          <w:color w:val="17213A"/>
        </w:rPr>
        <w:t xml:space="preserve">GLPS component library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>Copy a complete component block into the report body. Keep the GLPS component and end markers visible so Publishing Studio can place the approved content without guessing.</w:t>
      </w:r>
    </w:p>
    <w:p>
      <w:pPr>
        <w:pStyle w:val="Heading2"/>
        <w:spacing w:after="160" w:before="240"/>
      </w:pPr>
      <w:r>
        <w:rPr>
          <w:rFonts w:ascii="Aptos Display" w:cs="Aptos Display" w:eastAsia="Aptos Display" w:hAnsi="Aptos Display"/>
          <w:color w:val="17213A"/>
        </w:rPr>
        <w:t xml:space="preserve">Excel visual workflow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>Build and finalize the data visual in Excel. Paste it between the component markers as an embedded editable chart using “Use Destination Theme &amp; Embed Workbook” or “Keep Source Formatting &amp; Embed Workbook.” A reviewed structured Word table is also supported when an editable chart is unavailable. Do not paste as a picture and do not retain a live data link.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PULL QUOTE]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Quote: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quote text]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FEATURED STATISTIC]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[Short thematic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Statistic: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statistic or finding]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[Supporting explanation or quotation]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Source note: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source or attribution]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DATA CALLOUT]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Variant: </w:t>
      </w:r>
      <w:r>
        <w:rPr>
          <w:rFonts w:ascii="Aptos" w:cs="Aptos" w:eastAsia="Aptos" w:hAnsi="Aptos"/>
          <w:i w:val="false"/>
          <w:iCs w:val="false"/>
          <w:color w:val="17213A"/>
          <w:sz w:val="20"/>
          <w:szCs w:val="20"/>
        </w:rPr>
        <w:t xml:space="preserve">Compact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 w:val="false"/>
          <w:iCs w:val="false"/>
          <w:color w:val="17213A"/>
          <w:sz w:val="20"/>
          <w:szCs w:val="20"/>
        </w:rPr>
        <w:t xml:space="preserve">Research Drop in Brief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Paragraph 1: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explanatory text]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Paragraph 2: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explanatory text]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Paragraph 3: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explanatory text]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BULLETS]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bullets heading]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Introduction: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approved introduction]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Bullet 1: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evidence statement]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Bullet 2: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evidence statement]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Bullet 3: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approved evidence statement]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ROLES]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roles heading]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1 label: </w:t>
      </w:r>
      <w:r>
        <w:rPr>
          <w:rFonts w:ascii="Aptos" w:cs="Aptos" w:eastAsia="Aptos" w:hAnsi="Aptos"/>
          <w:i w:val="false"/>
          <w:iCs w:val="false"/>
          <w:color w:val="17213A"/>
          <w:sz w:val="20"/>
          <w:szCs w:val="20"/>
        </w:rPr>
        <w:t xml:space="preserve">Mindset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1 traditional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[Traditional role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1 traditional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traditional role description]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1 AI-era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[AI-era role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1 AI-era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AI-era role description]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1 getting there: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transition guidance]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2 label: </w:t>
      </w:r>
      <w:r>
        <w:rPr>
          <w:rFonts w:ascii="Aptos" w:cs="Aptos" w:eastAsia="Aptos" w:hAnsi="Aptos"/>
          <w:i w:val="false"/>
          <w:iCs w:val="false"/>
          <w:color w:val="17213A"/>
          <w:sz w:val="20"/>
          <w:szCs w:val="20"/>
        </w:rPr>
        <w:t xml:space="preserve">Knowledge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2 traditional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[Traditional role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2 traditional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traditional role description]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2 AI-era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[AI-era role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2 AI-era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AI-era role description]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2 getting there: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transition guidance]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3 label: </w:t>
      </w:r>
      <w:r>
        <w:rPr>
          <w:rFonts w:ascii="Aptos" w:cs="Aptos" w:eastAsia="Aptos" w:hAnsi="Aptos"/>
          <w:i w:val="false"/>
          <w:iCs w:val="false"/>
          <w:color w:val="17213A"/>
          <w:sz w:val="20"/>
          <w:szCs w:val="20"/>
        </w:rPr>
        <w:t xml:space="preserve">Skill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3 traditional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[Traditional role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3 traditional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traditional role description]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3 AI-era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[AI-era role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3 AI-era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AI-era role description]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Section 3 getting there: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transition guidance]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REFERENCES]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 w:val="false"/>
          <w:iCs w:val="false"/>
          <w:color w:val="17213A"/>
          <w:sz w:val="20"/>
          <w:szCs w:val="20"/>
        </w:rPr>
        <w:t xml:space="preserve">References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1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[Complete approved reference]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1 citation: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approved source name or URL]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2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[Complete approved reference]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2 citation: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approved source name or URL]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3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[Complete approved reference]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3 citation: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approved source name or URL]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4 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complete approved reference]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Reference 4 citation: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[Optional approved source name or URL]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PERCENTAGE RINGS]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takeaway]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Source note: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survey source and sample details]</w:t>
      </w:r>
    </w:p>
    <w:p>
      <w:pPr>
        <w:spacing w:after="100"/>
        <w:ind w:left="240"/>
      </w:pPr>
      <w:r>
        <w:rPr>
          <w:rFonts w:ascii="Aptos" w:cs="Aptos" w:eastAsia="Aptos" w:hAnsi="Aptos"/>
          <w:i/>
          <w:iCs/>
          <w:color w:val="5A647C"/>
          <w:sz w:val="18"/>
          <w:szCs w:val="18"/>
        </w:rPr>
        <w:t xml:space="preserve">[PASTE ONE EMBEDDED EXCEL CHART OR STRUCTURED WORD TABLE WITH EXACTLY THREE PERCENTAGES HERE]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HORIZONTAL BARS]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chart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Source note: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survey source and sample details]</w:t>
      </w:r>
    </w:p>
    <w:p>
      <w:pPr>
        <w:spacing w:after="100"/>
        <w:ind w:left="240"/>
      </w:pPr>
      <w:r>
        <w:rPr>
          <w:rFonts w:ascii="Aptos" w:cs="Aptos" w:eastAsia="Aptos" w:hAnsi="Aptos"/>
          <w:i/>
          <w:iCs/>
          <w:color w:val="5A647C"/>
          <w:sz w:val="18"/>
          <w:szCs w:val="18"/>
        </w:rPr>
        <w:t xml:space="preserve">[PASTE ONE EMBEDDED EXCEL CHART OR STRUCTURED WORD TABLE WITH 2–12 PERCENTAGE ROWS HERE]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GROUPED COLUMNS]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chart title]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Subtitle: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chart subtitle, such as Average percent favorable]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Source note: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[Approved survey source, definitions, and sample details]</w:t>
      </w:r>
    </w:p>
    <w:p>
      <w:pPr>
        <w:spacing w:after="100"/>
        <w:ind w:left="240"/>
      </w:pPr>
      <w:r>
        <w:rPr>
          <w:rFonts w:ascii="Aptos" w:cs="Aptos" w:eastAsia="Aptos" w:hAnsi="Aptos"/>
          <w:i/>
          <w:iCs/>
          <w:color w:val="5A647C"/>
          <w:sz w:val="18"/>
          <w:szCs w:val="18"/>
        </w:rPr>
        <w:t xml:space="preserve">[PASTE ONE EMBEDDED EXCEL CHART OR STRUCTURED WORD TABLE WITH TWO SERIES AND EXACTLY FOUR PERCENTAGE ROWS HERE]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COMPONENT: IMAGE]</w:t>
      </w:r>
    </w:p>
    <w:p>
      <w:pPr>
        <w:shd w:fill="F3F4FB"/>
        <w:spacing w:after="40"/>
      </w:pPr>
      <w:r>
        <w:rPr>
          <w:rFonts w:ascii="Aptos" w:cs="Aptos" w:eastAsia="Aptos" w:hAnsi="Aptos"/>
          <w:b/>
          <w:bCs/>
          <w:color w:val="17213A"/>
          <w:sz w:val="20"/>
          <w:szCs w:val="20"/>
        </w:rPr>
        <w:t xml:space="preserve">Image description: </w:t>
      </w:r>
      <w:r>
        <w:rPr>
          <w:rFonts w:ascii="Aptos" w:cs="Aptos" w:eastAsia="Aptos" w:hAnsi="Aptos"/>
          <w:i/>
          <w:iCs/>
          <w:color w:val="17213A"/>
          <w:sz w:val="20"/>
          <w:szCs w:val="20"/>
        </w:rPr>
        <w:t xml:space="preserve">[Describe the image’s meaning for readers]</w:t>
      </w:r>
    </w:p>
    <w:p>
      <w:pPr>
        <w:spacing w:after="100"/>
        <w:ind w:left="240"/>
      </w:pPr>
      <w:r>
        <w:rPr>
          <w:rFonts w:ascii="Aptos" w:cs="Aptos" w:eastAsia="Aptos" w:hAnsi="Aptos"/>
          <w:i/>
          <w:iCs/>
          <w:color w:val="5A647C"/>
          <w:sz w:val="18"/>
          <w:szCs w:val="18"/>
        </w:rPr>
        <w:t xml:space="preserve">[INSERT THE APPROVED IMAGE HERE]</w:t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COMPONENT]</w:t>
      </w:r>
    </w:p>
    <w:p>
      <w:pPr>
        <w:spacing w:after="140" w:line="276"/>
      </w:pPr>
      <w:r>
        <w:rPr>
          <w:rFonts w:ascii="Aptos" w:cs="Aptos" w:eastAsia="Aptos" w:hAnsi="Aptos"/>
          <w:color w:val="17213A"/>
          <w:sz w:val="22"/>
          <w:szCs w:val="22"/>
        </w:rPr>
        <w:t xml:space="preserve"/>
      </w:r>
    </w:p>
    <w:p>
      <w:pPr>
        <w:shd w:fill="EAF3FF"/>
        <w:spacing w:after="80" w:before="160"/>
      </w:pPr>
      <w:r>
        <w:rPr>
          <w:rFonts w:ascii="Aptos" w:cs="Aptos" w:eastAsia="Aptos" w:hAnsi="Aptos"/>
          <w:b/>
          <w:bCs/>
          <w:color w:val="4E61FF"/>
          <w:sz w:val="20"/>
          <w:szCs w:val="20"/>
        </w:rPr>
        <w:t xml:space="preserve">[GLPS END TEMPLATE LIBRARY]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Glint Labs report template</dc:title>
  <dc:creator>Glint Labs Publishing Studio</dc:creator>
  <dc:description>Template for approved People Science reports published through GLPS.</dc:description>
  <cp:lastModifiedBy>Un-named</cp:lastModifiedBy>
  <cp:revision>1</cp:revision>
  <dcterms:created xsi:type="dcterms:W3CDTF">2026-09-20T02:46:06.715Z</dcterms:created>
  <dcterms:modified xsi:type="dcterms:W3CDTF">2026-09-20T02:46:06.716Z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