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87348" w14:textId="77777777" w:rsidR="00A1154A" w:rsidRDefault="00A1154A">
      <w:pPr>
        <w:spacing w:after="80"/>
      </w:pPr>
    </w:p>
    <w:p w14:paraId="3AFB5CD6" w14:textId="77777777" w:rsidR="00A1154A" w:rsidRDefault="00A1154A">
      <w:pPr>
        <w:spacing w:after="80"/>
      </w:pPr>
    </w:p>
    <w:p w14:paraId="582542C0" w14:textId="77777777" w:rsidR="00A1154A" w:rsidRDefault="00A1154A">
      <w:pPr>
        <w:spacing w:after="80"/>
      </w:pPr>
    </w:p>
    <w:p w14:paraId="287EA4C1" w14:textId="77777777" w:rsidR="00A1154A" w:rsidRDefault="00A1154A">
      <w:pPr>
        <w:spacing w:after="80"/>
      </w:pPr>
    </w:p>
    <w:p w14:paraId="1D835443" w14:textId="77777777" w:rsidR="00A1154A" w:rsidRDefault="00000000">
      <w:pPr>
        <w:spacing w:after="80"/>
        <w:jc w:val="center"/>
      </w:pPr>
      <w:r>
        <w:rPr>
          <w:b/>
          <w:bCs/>
          <w:color w:val="1F3864"/>
          <w:sz w:val="52"/>
          <w:szCs w:val="52"/>
        </w:rPr>
        <w:t>CONTOSO LTD.</w:t>
      </w:r>
    </w:p>
    <w:p w14:paraId="52444124" w14:textId="77777777" w:rsidR="00A1154A" w:rsidRDefault="00000000">
      <w:pPr>
        <w:spacing w:after="40"/>
        <w:jc w:val="center"/>
      </w:pPr>
      <w:r>
        <w:rPr>
          <w:color w:val="666666"/>
          <w:sz w:val="36"/>
          <w:szCs w:val="36"/>
        </w:rPr>
        <w:t>Building Maintenance &amp; Facilities Services</w:t>
      </w:r>
    </w:p>
    <w:p w14:paraId="1F83E1C4" w14:textId="77777777" w:rsidR="00A1154A" w:rsidRDefault="00000000">
      <w:pPr>
        <w:spacing w:after="200"/>
        <w:jc w:val="center"/>
      </w:pPr>
      <w:r>
        <w:rPr>
          <w:b/>
          <w:bCs/>
          <w:color w:val="1F3864"/>
          <w:sz w:val="28"/>
          <w:szCs w:val="28"/>
        </w:rPr>
        <w:t>Employee Guide — 2025</w:t>
      </w:r>
    </w:p>
    <w:p w14:paraId="2178CDF5" w14:textId="77777777" w:rsidR="00A1154A" w:rsidRDefault="00000000">
      <w:pPr>
        <w:spacing w:after="200"/>
        <w:jc w:val="center"/>
      </w:pPr>
      <w:r>
        <w:rPr>
          <w:b/>
          <w:bCs/>
          <w:color w:val="C62828"/>
          <w:sz w:val="20"/>
          <w:szCs w:val="20"/>
        </w:rPr>
        <w:t>INTERNAL USE ONLY</w:t>
      </w:r>
    </w:p>
    <w:p w14:paraId="3281FADC" w14:textId="77777777" w:rsidR="00A1154A" w:rsidRDefault="00000000">
      <w:r>
        <w:br w:type="page"/>
      </w:r>
    </w:p>
    <w:p w14:paraId="3F818F02" w14:textId="77777777" w:rsidR="00A1154A" w:rsidRDefault="00000000">
      <w:pPr>
        <w:pStyle w:val="Heading1"/>
        <w:spacing w:before="400" w:after="120"/>
      </w:pPr>
      <w:r>
        <w:rPr>
          <w:b/>
          <w:bCs/>
          <w:color w:val="1F3864"/>
        </w:rPr>
        <w:lastRenderedPageBreak/>
        <w:t>Building Maintenance &amp; Facilities Procedures</w:t>
      </w:r>
    </w:p>
    <w:p w14:paraId="68580555" w14:textId="77777777" w:rsidR="00A1154A" w:rsidRDefault="00000000">
      <w:pPr>
        <w:spacing w:after="140"/>
      </w:pPr>
      <w:r>
        <w:t>This document outlines the procedures for reporting building maintenance issues and requesting facilities services at all Contoso Ltd. office locations worldwide. These guidelines are designed to ensure a safe, comfortable, and productive workplace for all employees.</w:t>
      </w:r>
    </w:p>
    <w:p w14:paraId="13D18445" w14:textId="77777777" w:rsidR="00A1154A" w:rsidRDefault="00000000">
      <w:pPr>
        <w:spacing w:after="140"/>
      </w:pPr>
      <w:r>
        <w:rPr>
          <w:i/>
          <w:iCs/>
          <w:color w:val="666666"/>
        </w:rPr>
        <w:t>Effective Date: January 1, 2025  |  Last Updated: November 12, 2025  |  Document Owner: Global Facilities Management</w:t>
      </w:r>
    </w:p>
    <w:p w14:paraId="67CBFE3E" w14:textId="77777777" w:rsidR="00A1154A" w:rsidRDefault="00A1154A">
      <w:pPr>
        <w:spacing w:after="80"/>
      </w:pPr>
    </w:p>
    <w:p w14:paraId="17E56CB0" w14:textId="77777777" w:rsidR="00A1154A" w:rsidRDefault="00000000">
      <w:pPr>
        <w:pStyle w:val="Heading2"/>
        <w:spacing w:before="280" w:after="100"/>
      </w:pPr>
      <w:r>
        <w:rPr>
          <w:b/>
          <w:bCs/>
          <w:color w:val="1F3864"/>
        </w:rPr>
        <w:t>1. Facilities Management Overview</w:t>
      </w:r>
    </w:p>
    <w:p w14:paraId="57875F72" w14:textId="61527636" w:rsidR="00A1154A" w:rsidRDefault="00000000">
      <w:pPr>
        <w:spacing w:after="140"/>
      </w:pPr>
      <w:r>
        <w:t>The Contoso Global Facilities Management (GFM) team is responsible for the maintenance, safety, and operational readiness of all company-owned and leased office spaces. The GFM team manages over 2.4 million square feet of office space across 32 locations in 14 countries</w:t>
      </w:r>
      <w:r w:rsidR="00F370CB">
        <w:t>/regions</w:t>
      </w:r>
      <w:r>
        <w:t>.</w:t>
      </w:r>
    </w:p>
    <w:p w14:paraId="7F658B80" w14:textId="77777777" w:rsidR="00A1154A" w:rsidRDefault="00000000">
      <w:pPr>
        <w:pStyle w:val="Heading3"/>
        <w:spacing w:before="200" w:after="80"/>
      </w:pPr>
      <w:r>
        <w:rPr>
          <w:b/>
          <w:bCs/>
          <w:color w:val="1F3864"/>
          <w:sz w:val="23"/>
          <w:szCs w:val="23"/>
        </w:rPr>
        <w:t>Scope of Services</w:t>
      </w:r>
    </w:p>
    <w:p w14:paraId="75A5ADB3" w14:textId="77777777" w:rsidR="00A1154A" w:rsidRDefault="00000000">
      <w:pPr>
        <w:spacing w:after="140"/>
      </w:pPr>
      <w:r>
        <w:t xml:space="preserve">  •  Building maintenance and repairs (HVAC, plumbing, electrical, structural)</w:t>
      </w:r>
    </w:p>
    <w:p w14:paraId="7005A423" w14:textId="77777777" w:rsidR="00A1154A" w:rsidRDefault="00000000">
      <w:pPr>
        <w:spacing w:after="140"/>
      </w:pPr>
      <w:r>
        <w:t xml:space="preserve">  •  Workspace setup, moves, and reconfigurations</w:t>
      </w:r>
    </w:p>
    <w:p w14:paraId="2376B326" w14:textId="77777777" w:rsidR="00A1154A" w:rsidRDefault="00000000">
      <w:pPr>
        <w:spacing w:after="140"/>
      </w:pPr>
      <w:r>
        <w:t xml:space="preserve">  •  Cleaning and janitorial services</w:t>
      </w:r>
    </w:p>
    <w:p w14:paraId="1BC389F4" w14:textId="77777777" w:rsidR="00A1154A" w:rsidRDefault="00000000">
      <w:pPr>
        <w:spacing w:after="140"/>
      </w:pPr>
      <w:r>
        <w:t xml:space="preserve">  •  Conference room and meeting space management</w:t>
      </w:r>
    </w:p>
    <w:p w14:paraId="3790249E" w14:textId="77777777" w:rsidR="00A1154A" w:rsidRDefault="00000000">
      <w:pPr>
        <w:spacing w:after="140"/>
      </w:pPr>
      <w:r>
        <w:t xml:space="preserve">  •  Parking and transportation services</w:t>
      </w:r>
    </w:p>
    <w:p w14:paraId="2FD9861C" w14:textId="77777777" w:rsidR="00A1154A" w:rsidRDefault="00000000">
      <w:pPr>
        <w:spacing w:after="140"/>
      </w:pPr>
      <w:r>
        <w:t xml:space="preserve">  •  Security badge and building access management</w:t>
      </w:r>
    </w:p>
    <w:p w14:paraId="46FAA94D" w14:textId="77777777" w:rsidR="00A1154A" w:rsidRDefault="00000000">
      <w:pPr>
        <w:spacing w:after="140"/>
      </w:pPr>
      <w:r>
        <w:t xml:space="preserve">  •  Kitchen and breakroom supplies and equipment</w:t>
      </w:r>
    </w:p>
    <w:p w14:paraId="193DD39B" w14:textId="77777777" w:rsidR="00A1154A" w:rsidRDefault="00000000">
      <w:pPr>
        <w:spacing w:after="140"/>
      </w:pPr>
      <w:r>
        <w:t xml:space="preserve">  •  Sustainability and energy management initiatives</w:t>
      </w:r>
    </w:p>
    <w:p w14:paraId="73EB929C" w14:textId="77777777" w:rsidR="00A1154A" w:rsidRDefault="00000000">
      <w:pPr>
        <w:spacing w:after="140"/>
      </w:pPr>
      <w:r>
        <w:t xml:space="preserve">  •  Emergency preparedness and safety equipment</w:t>
      </w:r>
    </w:p>
    <w:p w14:paraId="2F645871" w14:textId="77777777" w:rsidR="00A1154A" w:rsidRDefault="00A1154A">
      <w:pPr>
        <w:spacing w:after="80"/>
      </w:pPr>
    </w:p>
    <w:p w14:paraId="37A1C4F0" w14:textId="77777777" w:rsidR="00A1154A" w:rsidRDefault="00000000">
      <w:pPr>
        <w:pStyle w:val="Heading2"/>
        <w:spacing w:before="280" w:after="100"/>
      </w:pPr>
      <w:r>
        <w:rPr>
          <w:b/>
          <w:bCs/>
          <w:color w:val="1F3864"/>
        </w:rPr>
        <w:t>2. How to Request Facilities Help</w:t>
      </w:r>
    </w:p>
    <w:p w14:paraId="540CF584" w14:textId="77777777" w:rsidR="00A1154A" w:rsidRDefault="00000000">
      <w:pPr>
        <w:spacing w:after="140"/>
      </w:pPr>
      <w:r>
        <w:t>Employees may submit a facilities request through any of the following channels. The Facilities Portal is the preferred method for non-emergency requests.</w:t>
      </w:r>
    </w:p>
    <w:p w14:paraId="1033A9FD" w14:textId="77777777" w:rsidR="00A1154A" w:rsidRDefault="00A1154A">
      <w:pPr>
        <w:spacing w:after="80"/>
      </w:pPr>
    </w:p>
    <w:p w14:paraId="290D0B01" w14:textId="77777777" w:rsidR="00A1154A" w:rsidRDefault="00000000">
      <w:pPr>
        <w:pStyle w:val="Heading3"/>
        <w:spacing w:before="200" w:after="80"/>
      </w:pPr>
      <w:r>
        <w:rPr>
          <w:b/>
          <w:bCs/>
          <w:color w:val="1F3864"/>
          <w:sz w:val="23"/>
          <w:szCs w:val="23"/>
        </w:rPr>
        <w:t>Method 1: Facilities Portal (Recommended)</w:t>
      </w:r>
    </w:p>
    <w:p w14:paraId="746BF2C3" w14:textId="77777777" w:rsidR="00A1154A" w:rsidRDefault="00000000">
      <w:pPr>
        <w:spacing w:after="140"/>
      </w:pPr>
      <w:r>
        <w:t>Step 1: Navigate to https://facilities.contoso.com and sign in with your corporate credentials.</w:t>
      </w:r>
    </w:p>
    <w:p w14:paraId="6C4D1507" w14:textId="77777777" w:rsidR="00A1154A" w:rsidRDefault="00000000">
      <w:pPr>
        <w:spacing w:after="140"/>
      </w:pPr>
      <w:r>
        <w:t>Step 2: Click "New Facilities Request" on the dashboard.</w:t>
      </w:r>
    </w:p>
    <w:p w14:paraId="642CA6DA" w14:textId="77777777" w:rsidR="00A1154A" w:rsidRDefault="00000000">
      <w:pPr>
        <w:spacing w:after="140"/>
      </w:pPr>
      <w:r>
        <w:t>Step 3: Select your office location from the dropdown menu.</w:t>
      </w:r>
    </w:p>
    <w:p w14:paraId="2009D609" w14:textId="77777777" w:rsidR="00A1154A" w:rsidRDefault="00000000">
      <w:pPr>
        <w:spacing w:after="140"/>
      </w:pPr>
      <w:r>
        <w:t>Step 4: Choose the appropriate request category:</w:t>
      </w:r>
    </w:p>
    <w:p w14:paraId="3464CCC5" w14:textId="77777777" w:rsidR="00A1154A" w:rsidRDefault="00000000">
      <w:pPr>
        <w:spacing w:after="140"/>
      </w:pPr>
      <w:r>
        <w:t xml:space="preserve">  •  Maintenance Repair — Something is broken or malfunctioning (lights, HVAC, plumbing, doors, elevators)</w:t>
      </w:r>
    </w:p>
    <w:p w14:paraId="1A106F92" w14:textId="77777777" w:rsidR="00A1154A" w:rsidRDefault="00000000">
      <w:pPr>
        <w:spacing w:after="140"/>
      </w:pPr>
      <w:r>
        <w:t xml:space="preserve">  •  Workspace Request — Desk setup, monitor arms, ergonomic equipment, furniture, or office moves</w:t>
      </w:r>
    </w:p>
    <w:p w14:paraId="0394EAE4" w14:textId="77777777" w:rsidR="00A1154A" w:rsidRDefault="00000000">
      <w:pPr>
        <w:spacing w:after="140"/>
      </w:pPr>
      <w:r>
        <w:lastRenderedPageBreak/>
        <w:t xml:space="preserve">  •  Cleaning Request — Spills, restroom issues, additional cleaning, or waste removal</w:t>
      </w:r>
    </w:p>
    <w:p w14:paraId="0303DECF" w14:textId="77777777" w:rsidR="00A1154A" w:rsidRDefault="00000000">
      <w:pPr>
        <w:spacing w:after="140"/>
      </w:pPr>
      <w:r>
        <w:t xml:space="preserve">  •  Conference Room Issue — AV equipment problems, room booking issues, or room setup requests</w:t>
      </w:r>
    </w:p>
    <w:p w14:paraId="46876498" w14:textId="77777777" w:rsidR="00A1154A" w:rsidRDefault="00000000">
      <w:pPr>
        <w:spacing w:after="140"/>
      </w:pPr>
      <w:r>
        <w:t xml:space="preserve">  •  Access &amp; Security — Badge replacement, building access hours, visitor registration</w:t>
      </w:r>
    </w:p>
    <w:p w14:paraId="532AFA4E" w14:textId="77777777" w:rsidR="00A1154A" w:rsidRDefault="00000000">
      <w:pPr>
        <w:spacing w:after="140"/>
      </w:pPr>
      <w:r>
        <w:t xml:space="preserve">  •  Kitchen &amp; Breakroom — Appliance issues, supply restocking, or equipment replacement</w:t>
      </w:r>
    </w:p>
    <w:p w14:paraId="32D16013" w14:textId="77777777" w:rsidR="00A1154A" w:rsidRDefault="00000000">
      <w:pPr>
        <w:spacing w:after="140"/>
      </w:pPr>
      <w:r>
        <w:t xml:space="preserve">  •  Parking &amp; Transportation — Parking pass requests, shuttle schedules, EV charging stations</w:t>
      </w:r>
    </w:p>
    <w:p w14:paraId="255F754C" w14:textId="77777777" w:rsidR="00A1154A" w:rsidRDefault="00000000">
      <w:pPr>
        <w:spacing w:after="140"/>
      </w:pPr>
      <w:r>
        <w:t xml:space="preserve">  •  Other — Any request not covered by the above categories</w:t>
      </w:r>
    </w:p>
    <w:p w14:paraId="5A23A785" w14:textId="77777777" w:rsidR="00A1154A" w:rsidRDefault="00000000">
      <w:pPr>
        <w:spacing w:after="140"/>
      </w:pPr>
      <w:r>
        <w:t>Step 5: Fill in the required details:</w:t>
      </w:r>
    </w:p>
    <w:p w14:paraId="24DE7B06" w14:textId="77777777" w:rsidR="00A1154A" w:rsidRDefault="00000000">
      <w:pPr>
        <w:spacing w:after="140"/>
      </w:pPr>
      <w:r>
        <w:t xml:space="preserve">  •  Subject: Brief description (e.g., "Overhead light flickering on Floor 3, Section B")</w:t>
      </w:r>
    </w:p>
    <w:p w14:paraId="062269A1" w14:textId="77777777" w:rsidR="00A1154A" w:rsidRDefault="00000000">
      <w:pPr>
        <w:spacing w:after="140"/>
      </w:pPr>
      <w:r>
        <w:t xml:space="preserve">  •  Description: Detailed explanation including exact location (floor, wing, room number, desk ID)</w:t>
      </w:r>
    </w:p>
    <w:p w14:paraId="713AEDCC" w14:textId="77777777" w:rsidR="00A1154A" w:rsidRDefault="00000000">
      <w:pPr>
        <w:spacing w:after="140"/>
      </w:pPr>
      <w:r>
        <w:t xml:space="preserve">  •  Priority: Select urgency level (see Priority Matrix in Section 4)</w:t>
      </w:r>
    </w:p>
    <w:p w14:paraId="7CC1A0AB" w14:textId="77777777" w:rsidR="00A1154A" w:rsidRDefault="00000000">
      <w:pPr>
        <w:spacing w:after="140"/>
      </w:pPr>
      <w:r>
        <w:t xml:space="preserve">  •  Photos: Upload photos of the issue if applicable</w:t>
      </w:r>
    </w:p>
    <w:p w14:paraId="2B3DC02D" w14:textId="77777777" w:rsidR="00A1154A" w:rsidRDefault="00000000">
      <w:pPr>
        <w:spacing w:after="140"/>
      </w:pPr>
      <w:r>
        <w:t>Step 6: Click "Submit Request." You will receive a confirmation email with your request number (e.g., FAC-2025-004521).</w:t>
      </w:r>
    </w:p>
    <w:p w14:paraId="7B024228" w14:textId="77777777" w:rsidR="00A1154A" w:rsidRDefault="00000000">
      <w:pPr>
        <w:spacing w:after="140"/>
      </w:pPr>
      <w:r>
        <w:t>Step 7: Track the status of your request at any time by visiting the portal and clicking "My Requests."</w:t>
      </w:r>
    </w:p>
    <w:p w14:paraId="20B0E122" w14:textId="77777777" w:rsidR="00A1154A" w:rsidRDefault="00A1154A">
      <w:pPr>
        <w:spacing w:after="80"/>
      </w:pPr>
    </w:p>
    <w:p w14:paraId="3CB99EB5" w14:textId="77777777" w:rsidR="00A1154A" w:rsidRDefault="00000000">
      <w:pPr>
        <w:pStyle w:val="Heading3"/>
        <w:spacing w:before="200" w:after="80"/>
      </w:pPr>
      <w:r>
        <w:rPr>
          <w:b/>
          <w:bCs/>
          <w:color w:val="1F3864"/>
          <w:sz w:val="23"/>
          <w:szCs w:val="23"/>
        </w:rPr>
        <w:t>Method 2: Microsoft Teams — Facilities Bot</w:t>
      </w:r>
    </w:p>
    <w:p w14:paraId="380A58ED" w14:textId="77777777" w:rsidR="00A1154A" w:rsidRDefault="00000000">
      <w:pPr>
        <w:spacing w:after="140"/>
      </w:pPr>
      <w:r>
        <w:t>Step 1: Open Microsoft Teams and search for the "Contoso Facilities Bot" app.</w:t>
      </w:r>
    </w:p>
    <w:p w14:paraId="00024768" w14:textId="77777777" w:rsidR="00A1154A" w:rsidRDefault="00000000">
      <w:pPr>
        <w:spacing w:after="140"/>
      </w:pPr>
      <w:r>
        <w:t>Step 2: Start a chat and describe your issue (e.g., "The kitchen sink on Floor 5 is leaking").</w:t>
      </w:r>
    </w:p>
    <w:p w14:paraId="727A02F2" w14:textId="77777777" w:rsidR="00A1154A" w:rsidRDefault="00000000">
      <w:pPr>
        <w:spacing w:after="140"/>
      </w:pPr>
      <w:r>
        <w:t>Step 3: The bot will ask clarifying questions (location, category, urgency) and submit a request on your behalf.</w:t>
      </w:r>
    </w:p>
    <w:p w14:paraId="4DCFF786" w14:textId="77777777" w:rsidR="00A1154A" w:rsidRDefault="00000000">
      <w:pPr>
        <w:spacing w:after="140"/>
      </w:pPr>
      <w:r>
        <w:t>Step 4: You'll receive a confirmation with a request number directly in the chat.</w:t>
      </w:r>
    </w:p>
    <w:p w14:paraId="3E57AFD0" w14:textId="77777777" w:rsidR="00A1154A" w:rsidRDefault="00A1154A">
      <w:pPr>
        <w:spacing w:after="80"/>
      </w:pPr>
    </w:p>
    <w:p w14:paraId="45009A20" w14:textId="77777777" w:rsidR="00A1154A" w:rsidRDefault="00000000">
      <w:pPr>
        <w:pStyle w:val="Heading3"/>
        <w:spacing w:before="200" w:after="80"/>
      </w:pPr>
      <w:r>
        <w:rPr>
          <w:b/>
          <w:bCs/>
          <w:color w:val="1F3864"/>
          <w:sz w:val="23"/>
          <w:szCs w:val="23"/>
        </w:rPr>
        <w:t>Method 3: Email</w:t>
      </w:r>
    </w:p>
    <w:p w14:paraId="4325961E" w14:textId="77777777" w:rsidR="00A1154A" w:rsidRDefault="00000000">
      <w:pPr>
        <w:spacing w:after="140"/>
      </w:pPr>
      <w:r>
        <w:t>Send an email to facilities@contoso.com with your location, floor, room/desk number, a description of the issue, and any photos. A request will be created automatically and a confirmation sent within 10 minutes.</w:t>
      </w:r>
    </w:p>
    <w:p w14:paraId="13FCC43C" w14:textId="77777777" w:rsidR="00A1154A" w:rsidRDefault="00A1154A">
      <w:pPr>
        <w:spacing w:after="80"/>
      </w:pPr>
    </w:p>
    <w:p w14:paraId="6300E246" w14:textId="77777777" w:rsidR="00A1154A" w:rsidRDefault="00000000">
      <w:pPr>
        <w:pStyle w:val="Heading3"/>
        <w:spacing w:before="200" w:after="80"/>
      </w:pPr>
      <w:r>
        <w:rPr>
          <w:b/>
          <w:bCs/>
          <w:color w:val="1F3864"/>
          <w:sz w:val="23"/>
          <w:szCs w:val="23"/>
        </w:rPr>
        <w:t>Method 4: Phone (Emergencies Only)</w:t>
      </w:r>
    </w:p>
    <w:p w14:paraId="33F58547" w14:textId="77777777" w:rsidR="00A1154A" w:rsidRDefault="00000000">
      <w:pPr>
        <w:spacing w:after="140"/>
      </w:pPr>
      <w:r>
        <w:t>For urgent or emergency situations, call your regional Facilities Hotline:</w:t>
      </w:r>
    </w:p>
    <w:p w14:paraId="6D06B335" w14:textId="77777777" w:rsidR="00A1154A" w:rsidRDefault="00A1154A">
      <w:pPr>
        <w:spacing w:after="80"/>
      </w:pP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1"/>
        <w:gridCol w:w="2662"/>
        <w:gridCol w:w="3042"/>
      </w:tblGrid>
      <w:tr w:rsidR="00A1154A" w14:paraId="3B5245E7" w14:textId="77777777">
        <w:tc>
          <w:tcPr>
            <w:tcW w:w="1250" w:type="pct"/>
            <w:tcBorders>
              <w:top w:val="single" w:sz="1" w:space="0" w:color="CCCCCC"/>
              <w:left w:val="none" w:sz="0" w:space="0" w:color="FFFFFF"/>
              <w:bottom w:val="single" w:sz="1" w:space="0" w:color="CCCCCC"/>
              <w:right w:val="none" w:sz="0" w:space="0" w:color="FFFFFF"/>
            </w:tcBorders>
            <w:shd w:val="clear" w:color="auto" w:fill="1F3864"/>
          </w:tcPr>
          <w:p w14:paraId="3515DDDC" w14:textId="77777777" w:rsidR="00A1154A" w:rsidRDefault="00000000">
            <w:pPr>
              <w:spacing w:before="60" w:after="60"/>
              <w:jc w:val="center"/>
            </w:pPr>
            <w:r>
              <w:rPr>
                <w:b/>
                <w:bCs/>
                <w:color w:val="FFFFFF"/>
                <w:sz w:val="20"/>
                <w:szCs w:val="20"/>
              </w:rPr>
              <w:t>Region</w:t>
            </w:r>
          </w:p>
        </w:tc>
        <w:tc>
          <w:tcPr>
            <w:tcW w:w="1750" w:type="pct"/>
            <w:tcBorders>
              <w:top w:val="single" w:sz="1" w:space="0" w:color="CCCCCC"/>
              <w:left w:val="none" w:sz="0" w:space="0" w:color="FFFFFF"/>
              <w:bottom w:val="single" w:sz="1" w:space="0" w:color="CCCCCC"/>
              <w:right w:val="none" w:sz="0" w:space="0" w:color="FFFFFF"/>
            </w:tcBorders>
            <w:shd w:val="clear" w:color="auto" w:fill="1F3864"/>
          </w:tcPr>
          <w:p w14:paraId="22ED0017" w14:textId="77777777" w:rsidR="00A1154A" w:rsidRDefault="00000000">
            <w:pPr>
              <w:spacing w:before="60" w:after="60"/>
              <w:jc w:val="center"/>
            </w:pPr>
            <w:r>
              <w:rPr>
                <w:b/>
                <w:bCs/>
                <w:color w:val="FFFFFF"/>
                <w:sz w:val="20"/>
                <w:szCs w:val="20"/>
              </w:rPr>
              <w:t>Hotline Number</w:t>
            </w:r>
          </w:p>
        </w:tc>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79292A8C" w14:textId="77777777" w:rsidR="00A1154A" w:rsidRDefault="00000000">
            <w:pPr>
              <w:spacing w:before="60" w:after="60"/>
              <w:jc w:val="center"/>
            </w:pPr>
            <w:r>
              <w:rPr>
                <w:b/>
                <w:bCs/>
                <w:color w:val="FFFFFF"/>
                <w:sz w:val="20"/>
                <w:szCs w:val="20"/>
              </w:rPr>
              <w:t>Hours</w:t>
            </w:r>
          </w:p>
        </w:tc>
      </w:tr>
      <w:tr w:rsidR="00A1154A" w14:paraId="60792E81" w14:textId="77777777">
        <w:tc>
          <w:tcPr>
            <w:tcW w:w="1250" w:type="pct"/>
            <w:tcBorders>
              <w:top w:val="single" w:sz="1" w:space="0" w:color="CCCCCC"/>
              <w:left w:val="none" w:sz="0" w:space="0" w:color="FFFFFF"/>
              <w:bottom w:val="single" w:sz="1" w:space="0" w:color="CCCCCC"/>
              <w:right w:val="none" w:sz="0" w:space="0" w:color="FFFFFF"/>
            </w:tcBorders>
            <w:shd w:val="clear" w:color="auto" w:fill="FFFFFF"/>
          </w:tcPr>
          <w:p w14:paraId="5E50914C" w14:textId="77777777" w:rsidR="00A1154A" w:rsidRDefault="00000000">
            <w:pPr>
              <w:spacing w:before="40" w:after="40"/>
            </w:pPr>
            <w:r>
              <w:rPr>
                <w:sz w:val="20"/>
                <w:szCs w:val="20"/>
              </w:rPr>
              <w:t>Americas</w:t>
            </w:r>
          </w:p>
        </w:tc>
        <w:tc>
          <w:tcPr>
            <w:tcW w:w="1750" w:type="pct"/>
            <w:tcBorders>
              <w:top w:val="single" w:sz="1" w:space="0" w:color="CCCCCC"/>
              <w:left w:val="none" w:sz="0" w:space="0" w:color="FFFFFF"/>
              <w:bottom w:val="single" w:sz="1" w:space="0" w:color="CCCCCC"/>
              <w:right w:val="none" w:sz="0" w:space="0" w:color="FFFFFF"/>
            </w:tcBorders>
            <w:shd w:val="clear" w:color="auto" w:fill="FFFFFF"/>
          </w:tcPr>
          <w:p w14:paraId="53E2FD68" w14:textId="77777777" w:rsidR="00A1154A" w:rsidRDefault="00000000">
            <w:pPr>
              <w:spacing w:before="40" w:after="40"/>
              <w:jc w:val="center"/>
            </w:pPr>
            <w:r>
              <w:rPr>
                <w:sz w:val="20"/>
                <w:szCs w:val="20"/>
              </w:rPr>
              <w:t>+1 (800) 555-FAC1 (3221)</w:t>
            </w:r>
          </w:p>
        </w:tc>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46204EBB" w14:textId="77777777" w:rsidR="00A1154A" w:rsidRDefault="00000000">
            <w:pPr>
              <w:spacing w:before="40" w:after="40"/>
              <w:jc w:val="center"/>
            </w:pPr>
            <w:r>
              <w:rPr>
                <w:sz w:val="20"/>
                <w:szCs w:val="20"/>
              </w:rPr>
              <w:t>24/7</w:t>
            </w:r>
          </w:p>
        </w:tc>
      </w:tr>
      <w:tr w:rsidR="00A1154A" w14:paraId="50BA448E" w14:textId="77777777">
        <w:tc>
          <w:tcPr>
            <w:tcW w:w="1250" w:type="pct"/>
            <w:tcBorders>
              <w:top w:val="single" w:sz="1" w:space="0" w:color="CCCCCC"/>
              <w:left w:val="none" w:sz="0" w:space="0" w:color="FFFFFF"/>
              <w:bottom w:val="single" w:sz="1" w:space="0" w:color="CCCCCC"/>
              <w:right w:val="none" w:sz="0" w:space="0" w:color="FFFFFF"/>
            </w:tcBorders>
            <w:shd w:val="clear" w:color="auto" w:fill="F2F2F2"/>
          </w:tcPr>
          <w:p w14:paraId="23F9EB26" w14:textId="77777777" w:rsidR="00A1154A" w:rsidRDefault="00000000">
            <w:pPr>
              <w:spacing w:before="40" w:after="40"/>
            </w:pPr>
            <w:r>
              <w:rPr>
                <w:sz w:val="20"/>
                <w:szCs w:val="20"/>
              </w:rPr>
              <w:t>EMEA</w:t>
            </w:r>
          </w:p>
        </w:tc>
        <w:tc>
          <w:tcPr>
            <w:tcW w:w="1750" w:type="pct"/>
            <w:tcBorders>
              <w:top w:val="single" w:sz="1" w:space="0" w:color="CCCCCC"/>
              <w:left w:val="none" w:sz="0" w:space="0" w:color="FFFFFF"/>
              <w:bottom w:val="single" w:sz="1" w:space="0" w:color="CCCCCC"/>
              <w:right w:val="none" w:sz="0" w:space="0" w:color="FFFFFF"/>
            </w:tcBorders>
            <w:shd w:val="clear" w:color="auto" w:fill="F2F2F2"/>
          </w:tcPr>
          <w:p w14:paraId="45BED3F1" w14:textId="77777777" w:rsidR="00A1154A" w:rsidRDefault="00000000">
            <w:pPr>
              <w:spacing w:before="40" w:after="40"/>
              <w:jc w:val="center"/>
            </w:pPr>
            <w:r>
              <w:rPr>
                <w:sz w:val="20"/>
                <w:szCs w:val="20"/>
              </w:rPr>
              <w:t>+44 20 7946 2200</w:t>
            </w:r>
          </w:p>
        </w:tc>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44D594CD" w14:textId="77777777" w:rsidR="00A1154A" w:rsidRDefault="00000000">
            <w:pPr>
              <w:spacing w:before="40" w:after="40"/>
              <w:jc w:val="center"/>
            </w:pPr>
            <w:r>
              <w:rPr>
                <w:sz w:val="20"/>
                <w:szCs w:val="20"/>
              </w:rPr>
              <w:t>24/7</w:t>
            </w:r>
          </w:p>
        </w:tc>
      </w:tr>
      <w:tr w:rsidR="00A1154A" w14:paraId="5047938F" w14:textId="77777777">
        <w:tc>
          <w:tcPr>
            <w:tcW w:w="1250" w:type="pct"/>
            <w:tcBorders>
              <w:top w:val="single" w:sz="1" w:space="0" w:color="CCCCCC"/>
              <w:left w:val="none" w:sz="0" w:space="0" w:color="FFFFFF"/>
              <w:bottom w:val="single" w:sz="1" w:space="0" w:color="CCCCCC"/>
              <w:right w:val="none" w:sz="0" w:space="0" w:color="FFFFFF"/>
            </w:tcBorders>
            <w:shd w:val="clear" w:color="auto" w:fill="FFFFFF"/>
          </w:tcPr>
          <w:p w14:paraId="14E4CB63" w14:textId="77777777" w:rsidR="00A1154A" w:rsidRDefault="00000000">
            <w:pPr>
              <w:spacing w:before="40" w:after="40"/>
            </w:pPr>
            <w:r>
              <w:rPr>
                <w:sz w:val="20"/>
                <w:szCs w:val="20"/>
              </w:rPr>
              <w:t>APAC</w:t>
            </w:r>
          </w:p>
        </w:tc>
        <w:tc>
          <w:tcPr>
            <w:tcW w:w="1750" w:type="pct"/>
            <w:tcBorders>
              <w:top w:val="single" w:sz="1" w:space="0" w:color="CCCCCC"/>
              <w:left w:val="none" w:sz="0" w:space="0" w:color="FFFFFF"/>
              <w:bottom w:val="single" w:sz="1" w:space="0" w:color="CCCCCC"/>
              <w:right w:val="none" w:sz="0" w:space="0" w:color="FFFFFF"/>
            </w:tcBorders>
            <w:shd w:val="clear" w:color="auto" w:fill="FFFFFF"/>
          </w:tcPr>
          <w:p w14:paraId="285B599A" w14:textId="77777777" w:rsidR="00A1154A" w:rsidRDefault="00000000">
            <w:pPr>
              <w:spacing w:before="40" w:after="40"/>
              <w:jc w:val="center"/>
            </w:pPr>
            <w:r>
              <w:rPr>
                <w:sz w:val="20"/>
                <w:szCs w:val="20"/>
              </w:rPr>
              <w:t>+65 6123 8900</w:t>
            </w:r>
          </w:p>
        </w:tc>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53892B1B" w14:textId="77777777" w:rsidR="00A1154A" w:rsidRDefault="00000000">
            <w:pPr>
              <w:spacing w:before="40" w:after="40"/>
              <w:jc w:val="center"/>
            </w:pPr>
            <w:r>
              <w:rPr>
                <w:sz w:val="20"/>
                <w:szCs w:val="20"/>
              </w:rPr>
              <w:t>24/7</w:t>
            </w:r>
          </w:p>
        </w:tc>
      </w:tr>
    </w:tbl>
    <w:p w14:paraId="64F4AC3D" w14:textId="77777777" w:rsidR="00A1154A" w:rsidRDefault="00A1154A">
      <w:pPr>
        <w:spacing w:after="80"/>
      </w:pPr>
    </w:p>
    <w:p w14:paraId="19809174" w14:textId="77777777" w:rsidR="00A1154A" w:rsidRDefault="00000000">
      <w:pPr>
        <w:pStyle w:val="Heading2"/>
        <w:spacing w:before="280" w:after="100"/>
      </w:pPr>
      <w:r>
        <w:rPr>
          <w:b/>
          <w:bCs/>
          <w:color w:val="1F3864"/>
        </w:rPr>
        <w:t>3. Contoso Office Locations</w:t>
      </w:r>
    </w:p>
    <w:p w14:paraId="7458DB31" w14:textId="77777777" w:rsidR="00A1154A" w:rsidRDefault="00000000">
      <w:pPr>
        <w:spacing w:after="140"/>
      </w:pPr>
      <w:r>
        <w:t>The following table lists Contoso's primary office locations managed by the Global Facilities Management team.</w:t>
      </w:r>
    </w:p>
    <w:p w14:paraId="0FDDCEA8" w14:textId="77777777" w:rsidR="00A1154A" w:rsidRDefault="00A1154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52"/>
        <w:gridCol w:w="3802"/>
        <w:gridCol w:w="1426"/>
        <w:gridCol w:w="1426"/>
      </w:tblGrid>
      <w:tr w:rsidR="00A1154A" w14:paraId="6A8F2AF2" w14:textId="77777777">
        <w:tc>
          <w:tcPr>
            <w:tcW w:w="1500" w:type="pct"/>
            <w:tcBorders>
              <w:top w:val="single" w:sz="1" w:space="0" w:color="CCCCCC"/>
              <w:left w:val="none" w:sz="0" w:space="0" w:color="FFFFFF"/>
              <w:bottom w:val="single" w:sz="1" w:space="0" w:color="CCCCCC"/>
              <w:right w:val="none" w:sz="0" w:space="0" w:color="FFFFFF"/>
            </w:tcBorders>
            <w:shd w:val="clear" w:color="auto" w:fill="1F3864"/>
          </w:tcPr>
          <w:p w14:paraId="4B4DAD37" w14:textId="77777777" w:rsidR="00A1154A" w:rsidRDefault="00000000">
            <w:pPr>
              <w:spacing w:before="60" w:after="60"/>
              <w:jc w:val="center"/>
            </w:pPr>
            <w:r>
              <w:rPr>
                <w:b/>
                <w:bCs/>
                <w:color w:val="FFFFFF"/>
                <w:sz w:val="20"/>
                <w:szCs w:val="20"/>
              </w:rPr>
              <w:t>Location</w:t>
            </w:r>
          </w:p>
        </w:tc>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7DFAFAEE" w14:textId="77777777" w:rsidR="00A1154A" w:rsidRDefault="00000000">
            <w:pPr>
              <w:spacing w:before="60" w:after="60"/>
              <w:jc w:val="center"/>
            </w:pPr>
            <w:r>
              <w:rPr>
                <w:b/>
                <w:bCs/>
                <w:color w:val="FFFFFF"/>
                <w:sz w:val="20"/>
                <w:szCs w:val="20"/>
              </w:rPr>
              <w:t>Address</w:t>
            </w:r>
          </w:p>
        </w:tc>
        <w:tc>
          <w:tcPr>
            <w:tcW w:w="750" w:type="pct"/>
            <w:tcBorders>
              <w:top w:val="single" w:sz="1" w:space="0" w:color="CCCCCC"/>
              <w:left w:val="none" w:sz="0" w:space="0" w:color="FFFFFF"/>
              <w:bottom w:val="single" w:sz="1" w:space="0" w:color="CCCCCC"/>
              <w:right w:val="none" w:sz="0" w:space="0" w:color="FFFFFF"/>
            </w:tcBorders>
            <w:shd w:val="clear" w:color="auto" w:fill="1F3864"/>
          </w:tcPr>
          <w:p w14:paraId="20798881" w14:textId="77777777" w:rsidR="00A1154A" w:rsidRDefault="00000000">
            <w:pPr>
              <w:spacing w:before="60" w:after="60"/>
              <w:jc w:val="center"/>
            </w:pPr>
            <w:r>
              <w:rPr>
                <w:b/>
                <w:bCs/>
                <w:color w:val="FFFFFF"/>
                <w:sz w:val="20"/>
                <w:szCs w:val="20"/>
              </w:rPr>
              <w:t>Floors</w:t>
            </w:r>
          </w:p>
        </w:tc>
        <w:tc>
          <w:tcPr>
            <w:tcW w:w="750" w:type="pct"/>
            <w:tcBorders>
              <w:top w:val="single" w:sz="1" w:space="0" w:color="CCCCCC"/>
              <w:left w:val="none" w:sz="0" w:space="0" w:color="FFFFFF"/>
              <w:bottom w:val="single" w:sz="1" w:space="0" w:color="CCCCCC"/>
              <w:right w:val="none" w:sz="0" w:space="0" w:color="FFFFFF"/>
            </w:tcBorders>
            <w:shd w:val="clear" w:color="auto" w:fill="1F3864"/>
          </w:tcPr>
          <w:p w14:paraId="71768312" w14:textId="77777777" w:rsidR="00A1154A" w:rsidRDefault="00000000">
            <w:pPr>
              <w:spacing w:before="60" w:after="60"/>
              <w:jc w:val="center"/>
            </w:pPr>
            <w:r>
              <w:rPr>
                <w:b/>
                <w:bCs/>
                <w:color w:val="FFFFFF"/>
                <w:sz w:val="20"/>
                <w:szCs w:val="20"/>
              </w:rPr>
              <w:t>Capacity</w:t>
            </w:r>
          </w:p>
        </w:tc>
      </w:tr>
      <w:tr w:rsidR="00A1154A" w14:paraId="5F24373A" w14:textId="77777777">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116F64DA" w14:textId="77777777" w:rsidR="00A1154A" w:rsidRDefault="00000000">
            <w:pPr>
              <w:spacing w:before="40" w:after="40"/>
            </w:pPr>
            <w:r>
              <w:rPr>
                <w:b/>
                <w:bCs/>
                <w:sz w:val="20"/>
                <w:szCs w:val="20"/>
              </w:rPr>
              <w:t>Redmond HQ (Building A–D)</w:t>
            </w:r>
          </w:p>
        </w:tc>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797CB7FD" w14:textId="77777777" w:rsidR="00A1154A" w:rsidRDefault="00000000">
            <w:pPr>
              <w:spacing w:before="40" w:after="40"/>
            </w:pPr>
            <w:r>
              <w:rPr>
                <w:sz w:val="20"/>
                <w:szCs w:val="20"/>
              </w:rPr>
              <w:t>One Contoso Way, Redmond, WA 98052</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40AB58F9" w14:textId="77777777" w:rsidR="00A1154A" w:rsidRDefault="00000000">
            <w:pPr>
              <w:spacing w:before="40" w:after="40"/>
              <w:jc w:val="center"/>
            </w:pPr>
            <w:r>
              <w:rPr>
                <w:sz w:val="20"/>
                <w:szCs w:val="20"/>
              </w:rPr>
              <w:t>12</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0881303D" w14:textId="77777777" w:rsidR="00A1154A" w:rsidRDefault="00000000">
            <w:pPr>
              <w:spacing w:before="40" w:after="40"/>
              <w:jc w:val="center"/>
            </w:pPr>
            <w:r>
              <w:rPr>
                <w:sz w:val="20"/>
                <w:szCs w:val="20"/>
              </w:rPr>
              <w:t>4,200</w:t>
            </w:r>
          </w:p>
        </w:tc>
      </w:tr>
      <w:tr w:rsidR="00A1154A" w14:paraId="3ADCBE66" w14:textId="77777777">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0B678636" w14:textId="77777777" w:rsidR="00A1154A" w:rsidRDefault="00000000">
            <w:pPr>
              <w:spacing w:before="40" w:after="40"/>
            </w:pPr>
            <w:r>
              <w:rPr>
                <w:b/>
                <w:bCs/>
                <w:sz w:val="20"/>
                <w:szCs w:val="20"/>
              </w:rPr>
              <w:t>New York City</w:t>
            </w:r>
          </w:p>
        </w:tc>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1D948CCD" w14:textId="77777777" w:rsidR="00A1154A" w:rsidRDefault="00000000">
            <w:pPr>
              <w:spacing w:before="40" w:after="40"/>
            </w:pPr>
            <w:r>
              <w:rPr>
                <w:sz w:val="20"/>
                <w:szCs w:val="20"/>
              </w:rPr>
              <w:t>350 Fifth Avenue, Suite 4800, NY 10118</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66EA5D60" w14:textId="77777777" w:rsidR="00A1154A" w:rsidRDefault="00000000">
            <w:pPr>
              <w:spacing w:before="40" w:after="40"/>
              <w:jc w:val="center"/>
            </w:pPr>
            <w:r>
              <w:rPr>
                <w:sz w:val="20"/>
                <w:szCs w:val="20"/>
              </w:rPr>
              <w:t>3</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480D21F6" w14:textId="77777777" w:rsidR="00A1154A" w:rsidRDefault="00000000">
            <w:pPr>
              <w:spacing w:before="40" w:after="40"/>
              <w:jc w:val="center"/>
            </w:pPr>
            <w:r>
              <w:rPr>
                <w:sz w:val="20"/>
                <w:szCs w:val="20"/>
              </w:rPr>
              <w:t>850</w:t>
            </w:r>
          </w:p>
        </w:tc>
      </w:tr>
      <w:tr w:rsidR="00A1154A" w14:paraId="575F4159" w14:textId="77777777">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41811556" w14:textId="77777777" w:rsidR="00A1154A" w:rsidRDefault="00000000">
            <w:pPr>
              <w:spacing w:before="40" w:after="40"/>
            </w:pPr>
            <w:r>
              <w:rPr>
                <w:b/>
                <w:bCs/>
                <w:sz w:val="20"/>
                <w:szCs w:val="20"/>
              </w:rPr>
              <w:t>London</w:t>
            </w:r>
          </w:p>
        </w:tc>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101C6C9F" w14:textId="77777777" w:rsidR="00A1154A" w:rsidRDefault="00000000">
            <w:pPr>
              <w:spacing w:before="40" w:after="40"/>
            </w:pPr>
            <w:r>
              <w:rPr>
                <w:sz w:val="20"/>
                <w:szCs w:val="20"/>
              </w:rPr>
              <w:t>25 Canada Square, Canary Wharf, London E14 5LQ</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2D7FC437" w14:textId="77777777" w:rsidR="00A1154A" w:rsidRDefault="00000000">
            <w:pPr>
              <w:spacing w:before="40" w:after="40"/>
              <w:jc w:val="center"/>
            </w:pPr>
            <w:r>
              <w:rPr>
                <w:sz w:val="20"/>
                <w:szCs w:val="20"/>
              </w:rPr>
              <w:t>5</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19972B27" w14:textId="77777777" w:rsidR="00A1154A" w:rsidRDefault="00000000">
            <w:pPr>
              <w:spacing w:before="40" w:after="40"/>
              <w:jc w:val="center"/>
            </w:pPr>
            <w:r>
              <w:rPr>
                <w:sz w:val="20"/>
                <w:szCs w:val="20"/>
              </w:rPr>
              <w:t>1,600</w:t>
            </w:r>
          </w:p>
        </w:tc>
      </w:tr>
      <w:tr w:rsidR="00A1154A" w14:paraId="35F6CC69" w14:textId="77777777">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7C5AC66D" w14:textId="77777777" w:rsidR="00A1154A" w:rsidRDefault="00000000">
            <w:pPr>
              <w:spacing w:before="40" w:after="40"/>
            </w:pPr>
            <w:r>
              <w:rPr>
                <w:b/>
                <w:bCs/>
                <w:sz w:val="20"/>
                <w:szCs w:val="20"/>
              </w:rPr>
              <w:t>Dublin</w:t>
            </w:r>
          </w:p>
        </w:tc>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417B2E4C" w14:textId="77777777" w:rsidR="00A1154A" w:rsidRDefault="00000000">
            <w:pPr>
              <w:spacing w:before="40" w:after="40"/>
            </w:pPr>
            <w:r>
              <w:rPr>
                <w:sz w:val="20"/>
                <w:szCs w:val="20"/>
              </w:rPr>
              <w:t>Contoso Campus, Grand Canal Dock, Dublin D02 YX88</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2DABE643" w14:textId="77777777" w:rsidR="00A1154A" w:rsidRDefault="00000000">
            <w:pPr>
              <w:spacing w:before="40" w:after="40"/>
              <w:jc w:val="center"/>
            </w:pPr>
            <w:r>
              <w:rPr>
                <w:sz w:val="20"/>
                <w:szCs w:val="20"/>
              </w:rPr>
              <w:t>4</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36AD6B36" w14:textId="77777777" w:rsidR="00A1154A" w:rsidRDefault="00000000">
            <w:pPr>
              <w:spacing w:before="40" w:after="40"/>
              <w:jc w:val="center"/>
            </w:pPr>
            <w:r>
              <w:rPr>
                <w:sz w:val="20"/>
                <w:szCs w:val="20"/>
              </w:rPr>
              <w:t>1,100</w:t>
            </w:r>
          </w:p>
        </w:tc>
      </w:tr>
      <w:tr w:rsidR="00A1154A" w14:paraId="32EA801E" w14:textId="77777777">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580CB128" w14:textId="77777777" w:rsidR="00A1154A" w:rsidRDefault="00000000">
            <w:pPr>
              <w:spacing w:before="40" w:after="40"/>
            </w:pPr>
            <w:r>
              <w:rPr>
                <w:b/>
                <w:bCs/>
                <w:sz w:val="20"/>
                <w:szCs w:val="20"/>
              </w:rPr>
              <w:t>Singapore</w:t>
            </w:r>
          </w:p>
        </w:tc>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79F543A3" w14:textId="77777777" w:rsidR="00A1154A" w:rsidRDefault="00000000">
            <w:pPr>
              <w:spacing w:before="40" w:after="40"/>
            </w:pPr>
            <w:r>
              <w:rPr>
                <w:sz w:val="20"/>
                <w:szCs w:val="20"/>
              </w:rPr>
              <w:t>1 Raffles Place, Tower 2, Level 28, Singapore 048616</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5130CAEF" w14:textId="77777777" w:rsidR="00A1154A" w:rsidRDefault="00000000">
            <w:pPr>
              <w:spacing w:before="40" w:after="40"/>
              <w:jc w:val="center"/>
            </w:pPr>
            <w:r>
              <w:rPr>
                <w:sz w:val="20"/>
                <w:szCs w:val="20"/>
              </w:rPr>
              <w:t>2</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57E62371" w14:textId="77777777" w:rsidR="00A1154A" w:rsidRDefault="00000000">
            <w:pPr>
              <w:spacing w:before="40" w:after="40"/>
              <w:jc w:val="center"/>
            </w:pPr>
            <w:r>
              <w:rPr>
                <w:sz w:val="20"/>
                <w:szCs w:val="20"/>
              </w:rPr>
              <w:t>620</w:t>
            </w:r>
          </w:p>
        </w:tc>
      </w:tr>
      <w:tr w:rsidR="00A1154A" w14:paraId="608A93CD" w14:textId="77777777">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6941BF1C" w14:textId="77777777" w:rsidR="00A1154A" w:rsidRDefault="00000000">
            <w:pPr>
              <w:spacing w:before="40" w:after="40"/>
            </w:pPr>
            <w:r>
              <w:rPr>
                <w:b/>
                <w:bCs/>
                <w:sz w:val="20"/>
                <w:szCs w:val="20"/>
              </w:rPr>
              <w:t>São Paulo</w:t>
            </w:r>
          </w:p>
        </w:tc>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1A4D8890" w14:textId="77777777" w:rsidR="00A1154A" w:rsidRDefault="00000000">
            <w:pPr>
              <w:spacing w:before="40" w:after="40"/>
            </w:pPr>
            <w:r>
              <w:rPr>
                <w:sz w:val="20"/>
                <w:szCs w:val="20"/>
              </w:rPr>
              <w:t>Av. Brigadeiro Faria Lima, 3477, São Paulo 04538-133</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2B7CCBAA" w14:textId="77777777" w:rsidR="00A1154A" w:rsidRDefault="00000000">
            <w:pPr>
              <w:spacing w:before="40" w:after="40"/>
              <w:jc w:val="center"/>
            </w:pPr>
            <w:r>
              <w:rPr>
                <w:sz w:val="20"/>
                <w:szCs w:val="20"/>
              </w:rPr>
              <w:t>3</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6D9DF9F1" w14:textId="77777777" w:rsidR="00A1154A" w:rsidRDefault="00000000">
            <w:pPr>
              <w:spacing w:before="40" w:after="40"/>
              <w:jc w:val="center"/>
            </w:pPr>
            <w:r>
              <w:rPr>
                <w:sz w:val="20"/>
                <w:szCs w:val="20"/>
              </w:rPr>
              <w:t>480</w:t>
            </w:r>
          </w:p>
        </w:tc>
      </w:tr>
      <w:tr w:rsidR="00A1154A" w14:paraId="3DD20DBD" w14:textId="77777777">
        <w:tc>
          <w:tcPr>
            <w:tcW w:w="1500" w:type="pct"/>
            <w:tcBorders>
              <w:top w:val="single" w:sz="1" w:space="0" w:color="CCCCCC"/>
              <w:left w:val="none" w:sz="0" w:space="0" w:color="FFFFFF"/>
              <w:bottom w:val="single" w:sz="1" w:space="0" w:color="CCCCCC"/>
              <w:right w:val="none" w:sz="0" w:space="0" w:color="FFFFFF"/>
            </w:tcBorders>
            <w:shd w:val="clear" w:color="auto" w:fill="FFFFFF"/>
          </w:tcPr>
          <w:p w14:paraId="3F55060D" w14:textId="77777777" w:rsidR="00A1154A" w:rsidRDefault="00000000">
            <w:pPr>
              <w:spacing w:before="40" w:after="40"/>
            </w:pPr>
            <w:r>
              <w:rPr>
                <w:b/>
                <w:bCs/>
                <w:sz w:val="20"/>
                <w:szCs w:val="20"/>
              </w:rPr>
              <w:t>Sydney</w:t>
            </w:r>
          </w:p>
        </w:tc>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3BD5EDC0" w14:textId="77777777" w:rsidR="00A1154A" w:rsidRDefault="00000000">
            <w:pPr>
              <w:spacing w:before="40" w:after="40"/>
            </w:pPr>
            <w:r>
              <w:rPr>
                <w:sz w:val="20"/>
                <w:szCs w:val="20"/>
              </w:rPr>
              <w:t>200 George Street, Level 18, Sydney NSW 2000</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190EAE1A" w14:textId="77777777" w:rsidR="00A1154A" w:rsidRDefault="00000000">
            <w:pPr>
              <w:spacing w:before="40" w:after="40"/>
              <w:jc w:val="center"/>
            </w:pPr>
            <w:r>
              <w:rPr>
                <w:sz w:val="20"/>
                <w:szCs w:val="20"/>
              </w:rPr>
              <w:t>2</w:t>
            </w:r>
          </w:p>
        </w:tc>
        <w:tc>
          <w:tcPr>
            <w:tcW w:w="750" w:type="pct"/>
            <w:tcBorders>
              <w:top w:val="single" w:sz="1" w:space="0" w:color="CCCCCC"/>
              <w:left w:val="none" w:sz="0" w:space="0" w:color="FFFFFF"/>
              <w:bottom w:val="single" w:sz="1" w:space="0" w:color="CCCCCC"/>
              <w:right w:val="none" w:sz="0" w:space="0" w:color="FFFFFF"/>
            </w:tcBorders>
            <w:shd w:val="clear" w:color="auto" w:fill="FFFFFF"/>
          </w:tcPr>
          <w:p w14:paraId="6339DCA2" w14:textId="77777777" w:rsidR="00A1154A" w:rsidRDefault="00000000">
            <w:pPr>
              <w:spacing w:before="40" w:after="40"/>
              <w:jc w:val="center"/>
            </w:pPr>
            <w:r>
              <w:rPr>
                <w:sz w:val="20"/>
                <w:szCs w:val="20"/>
              </w:rPr>
              <w:t>380</w:t>
            </w:r>
          </w:p>
        </w:tc>
      </w:tr>
      <w:tr w:rsidR="00A1154A" w14:paraId="6109598E" w14:textId="77777777">
        <w:tc>
          <w:tcPr>
            <w:tcW w:w="1500" w:type="pct"/>
            <w:tcBorders>
              <w:top w:val="single" w:sz="1" w:space="0" w:color="CCCCCC"/>
              <w:left w:val="none" w:sz="0" w:space="0" w:color="FFFFFF"/>
              <w:bottom w:val="single" w:sz="1" w:space="0" w:color="CCCCCC"/>
              <w:right w:val="none" w:sz="0" w:space="0" w:color="FFFFFF"/>
            </w:tcBorders>
            <w:shd w:val="clear" w:color="auto" w:fill="F2F2F2"/>
          </w:tcPr>
          <w:p w14:paraId="3E65F22A" w14:textId="77777777" w:rsidR="00A1154A" w:rsidRDefault="00000000">
            <w:pPr>
              <w:spacing w:before="40" w:after="40"/>
            </w:pPr>
            <w:r>
              <w:rPr>
                <w:b/>
                <w:bCs/>
                <w:sz w:val="20"/>
                <w:szCs w:val="20"/>
              </w:rPr>
              <w:t>Hyderabad</w:t>
            </w:r>
          </w:p>
        </w:tc>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6807FB50" w14:textId="77777777" w:rsidR="00A1154A" w:rsidRDefault="00000000">
            <w:pPr>
              <w:spacing w:before="40" w:after="40"/>
            </w:pPr>
            <w:r>
              <w:rPr>
                <w:sz w:val="20"/>
                <w:szCs w:val="20"/>
              </w:rPr>
              <w:t>Contoso Tech Park, HITEC City, Hyderabad 500081</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154125E6" w14:textId="77777777" w:rsidR="00A1154A" w:rsidRDefault="00000000">
            <w:pPr>
              <w:spacing w:before="40" w:after="40"/>
              <w:jc w:val="center"/>
            </w:pPr>
            <w:r>
              <w:rPr>
                <w:sz w:val="20"/>
                <w:szCs w:val="20"/>
              </w:rPr>
              <w:t>6</w:t>
            </w:r>
          </w:p>
        </w:tc>
        <w:tc>
          <w:tcPr>
            <w:tcW w:w="750" w:type="pct"/>
            <w:tcBorders>
              <w:top w:val="single" w:sz="1" w:space="0" w:color="CCCCCC"/>
              <w:left w:val="none" w:sz="0" w:space="0" w:color="FFFFFF"/>
              <w:bottom w:val="single" w:sz="1" w:space="0" w:color="CCCCCC"/>
              <w:right w:val="none" w:sz="0" w:space="0" w:color="FFFFFF"/>
            </w:tcBorders>
            <w:shd w:val="clear" w:color="auto" w:fill="F2F2F2"/>
          </w:tcPr>
          <w:p w14:paraId="7F57A95D" w14:textId="77777777" w:rsidR="00A1154A" w:rsidRDefault="00000000">
            <w:pPr>
              <w:spacing w:before="40" w:after="40"/>
              <w:jc w:val="center"/>
            </w:pPr>
            <w:r>
              <w:rPr>
                <w:sz w:val="20"/>
                <w:szCs w:val="20"/>
              </w:rPr>
              <w:t>2,800</w:t>
            </w:r>
          </w:p>
        </w:tc>
      </w:tr>
    </w:tbl>
    <w:p w14:paraId="3EBD97B2" w14:textId="77777777" w:rsidR="00A1154A" w:rsidRDefault="00A1154A">
      <w:pPr>
        <w:spacing w:after="80"/>
      </w:pPr>
    </w:p>
    <w:p w14:paraId="0A714BDA" w14:textId="77777777" w:rsidR="00A1154A" w:rsidRDefault="00000000">
      <w:pPr>
        <w:pStyle w:val="Heading2"/>
        <w:spacing w:before="280" w:after="100"/>
      </w:pPr>
      <w:r>
        <w:rPr>
          <w:b/>
          <w:bCs/>
          <w:color w:val="1F3864"/>
        </w:rPr>
        <w:t>4. Request Priority Matrix</w:t>
      </w:r>
    </w:p>
    <w:p w14:paraId="3777A8E9" w14:textId="77777777" w:rsidR="00A1154A" w:rsidRDefault="00000000">
      <w:pPr>
        <w:spacing w:after="140"/>
      </w:pPr>
      <w:r>
        <w:t>All facilities requests are classified according to the following priority levels. Please select the appropriate priority when submitting your request.</w:t>
      </w:r>
    </w:p>
    <w:p w14:paraId="0497CDC3" w14:textId="77777777" w:rsidR="00A1154A" w:rsidRDefault="00A1154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6"/>
        <w:gridCol w:w="3802"/>
        <w:gridCol w:w="1901"/>
        <w:gridCol w:w="2377"/>
      </w:tblGrid>
      <w:tr w:rsidR="00A1154A" w14:paraId="5F21C536" w14:textId="77777777">
        <w:tc>
          <w:tcPr>
            <w:tcW w:w="750" w:type="pct"/>
            <w:tcBorders>
              <w:top w:val="single" w:sz="1" w:space="0" w:color="CCCCCC"/>
              <w:left w:val="none" w:sz="0" w:space="0" w:color="FFFFFF"/>
              <w:bottom w:val="single" w:sz="1" w:space="0" w:color="CCCCCC"/>
              <w:right w:val="none" w:sz="0" w:space="0" w:color="FFFFFF"/>
            </w:tcBorders>
            <w:shd w:val="clear" w:color="auto" w:fill="1F3864"/>
          </w:tcPr>
          <w:p w14:paraId="4EBD6085" w14:textId="77777777" w:rsidR="00A1154A" w:rsidRDefault="00000000">
            <w:pPr>
              <w:spacing w:before="60" w:after="60"/>
              <w:jc w:val="center"/>
            </w:pPr>
            <w:r>
              <w:rPr>
                <w:b/>
                <w:bCs/>
                <w:color w:val="FFFFFF"/>
                <w:sz w:val="20"/>
                <w:szCs w:val="20"/>
              </w:rPr>
              <w:t>Priority</w:t>
            </w:r>
          </w:p>
        </w:tc>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522CAE60" w14:textId="77777777" w:rsidR="00A1154A" w:rsidRDefault="00000000">
            <w:pPr>
              <w:spacing w:before="60" w:after="60"/>
              <w:jc w:val="center"/>
            </w:pPr>
            <w:r>
              <w:rPr>
                <w:b/>
                <w:bCs/>
                <w:color w:val="FFFFFF"/>
                <w:sz w:val="20"/>
                <w:szCs w:val="20"/>
              </w:rPr>
              <w:t>Definition</w:t>
            </w:r>
          </w:p>
        </w:tc>
        <w:tc>
          <w:tcPr>
            <w:tcW w:w="1000" w:type="pct"/>
            <w:tcBorders>
              <w:top w:val="single" w:sz="1" w:space="0" w:color="CCCCCC"/>
              <w:left w:val="none" w:sz="0" w:space="0" w:color="FFFFFF"/>
              <w:bottom w:val="single" w:sz="1" w:space="0" w:color="CCCCCC"/>
              <w:right w:val="none" w:sz="0" w:space="0" w:color="FFFFFF"/>
            </w:tcBorders>
            <w:shd w:val="clear" w:color="auto" w:fill="1F3864"/>
          </w:tcPr>
          <w:p w14:paraId="172A6D79" w14:textId="77777777" w:rsidR="00A1154A" w:rsidRDefault="00000000">
            <w:pPr>
              <w:spacing w:before="60" w:after="60"/>
              <w:jc w:val="center"/>
            </w:pPr>
            <w:r>
              <w:rPr>
                <w:b/>
                <w:bCs/>
                <w:color w:val="FFFFFF"/>
                <w:sz w:val="20"/>
                <w:szCs w:val="20"/>
              </w:rPr>
              <w:t>Response</w:t>
            </w:r>
          </w:p>
        </w:tc>
        <w:tc>
          <w:tcPr>
            <w:tcW w:w="1250" w:type="pct"/>
            <w:tcBorders>
              <w:top w:val="single" w:sz="1" w:space="0" w:color="CCCCCC"/>
              <w:left w:val="none" w:sz="0" w:space="0" w:color="FFFFFF"/>
              <w:bottom w:val="single" w:sz="1" w:space="0" w:color="CCCCCC"/>
              <w:right w:val="none" w:sz="0" w:space="0" w:color="FFFFFF"/>
            </w:tcBorders>
            <w:shd w:val="clear" w:color="auto" w:fill="1F3864"/>
          </w:tcPr>
          <w:p w14:paraId="51B67134" w14:textId="77777777" w:rsidR="00A1154A" w:rsidRDefault="00000000">
            <w:pPr>
              <w:spacing w:before="60" w:after="60"/>
              <w:jc w:val="center"/>
            </w:pPr>
            <w:r>
              <w:rPr>
                <w:b/>
                <w:bCs/>
                <w:color w:val="FFFFFF"/>
                <w:sz w:val="20"/>
                <w:szCs w:val="20"/>
              </w:rPr>
              <w:t>Resolution</w:t>
            </w:r>
          </w:p>
        </w:tc>
      </w:tr>
      <w:tr w:rsidR="00A1154A" w14:paraId="7E08C6CC" w14:textId="77777777">
        <w:tc>
          <w:tcPr>
            <w:tcW w:w="750" w:type="pct"/>
            <w:tcBorders>
              <w:top w:val="single" w:sz="1" w:space="0" w:color="CCCCCC"/>
              <w:left w:val="none" w:sz="0" w:space="0" w:color="FFFFFF"/>
              <w:bottom w:val="single" w:sz="1" w:space="0" w:color="CCCCCC"/>
              <w:right w:val="none" w:sz="0" w:space="0" w:color="FFFFFF"/>
            </w:tcBorders>
            <w:shd w:val="clear" w:color="auto" w:fill="FFFFFF"/>
          </w:tcPr>
          <w:p w14:paraId="2D9782FB" w14:textId="77777777" w:rsidR="00A1154A" w:rsidRDefault="00000000">
            <w:pPr>
              <w:spacing w:before="40" w:after="40"/>
              <w:jc w:val="center"/>
            </w:pPr>
            <w:r>
              <w:rPr>
                <w:b/>
                <w:bCs/>
                <w:color w:val="C62828"/>
                <w:sz w:val="20"/>
                <w:szCs w:val="20"/>
              </w:rPr>
              <w:t>P1 — Emergency</w:t>
            </w:r>
          </w:p>
        </w:tc>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2888B346" w14:textId="77777777" w:rsidR="00A1154A" w:rsidRDefault="00000000">
            <w:pPr>
              <w:spacing w:before="40" w:after="40"/>
            </w:pPr>
            <w:r>
              <w:rPr>
                <w:sz w:val="20"/>
                <w:szCs w:val="20"/>
              </w:rPr>
              <w:t>Immediate safety hazard, flooding, fire damage, power outage, gas leak, security breach, or elevator entrapment</w:t>
            </w:r>
          </w:p>
        </w:tc>
        <w:tc>
          <w:tcPr>
            <w:tcW w:w="1000" w:type="pct"/>
            <w:tcBorders>
              <w:top w:val="single" w:sz="1" w:space="0" w:color="CCCCCC"/>
              <w:left w:val="none" w:sz="0" w:space="0" w:color="FFFFFF"/>
              <w:bottom w:val="single" w:sz="1" w:space="0" w:color="CCCCCC"/>
              <w:right w:val="none" w:sz="0" w:space="0" w:color="FFFFFF"/>
            </w:tcBorders>
            <w:shd w:val="clear" w:color="auto" w:fill="FFFFFF"/>
          </w:tcPr>
          <w:p w14:paraId="1F5240F9" w14:textId="77777777" w:rsidR="00A1154A" w:rsidRDefault="00000000">
            <w:pPr>
              <w:spacing w:before="40" w:after="40"/>
              <w:jc w:val="center"/>
            </w:pPr>
            <w:r>
              <w:rPr>
                <w:sz w:val="20"/>
                <w:szCs w:val="20"/>
              </w:rPr>
              <w:t>Immediate</w:t>
            </w:r>
          </w:p>
        </w:tc>
        <w:tc>
          <w:tcPr>
            <w:tcW w:w="1250" w:type="pct"/>
            <w:tcBorders>
              <w:top w:val="single" w:sz="1" w:space="0" w:color="CCCCCC"/>
              <w:left w:val="none" w:sz="0" w:space="0" w:color="FFFFFF"/>
              <w:bottom w:val="single" w:sz="1" w:space="0" w:color="CCCCCC"/>
              <w:right w:val="none" w:sz="0" w:space="0" w:color="FFFFFF"/>
            </w:tcBorders>
            <w:shd w:val="clear" w:color="auto" w:fill="FFFFFF"/>
          </w:tcPr>
          <w:p w14:paraId="3193614E" w14:textId="77777777" w:rsidR="00A1154A" w:rsidRDefault="00000000">
            <w:pPr>
              <w:spacing w:before="40" w:after="40"/>
              <w:jc w:val="center"/>
            </w:pPr>
            <w:r>
              <w:rPr>
                <w:sz w:val="20"/>
                <w:szCs w:val="20"/>
              </w:rPr>
              <w:t>2 hours</w:t>
            </w:r>
          </w:p>
        </w:tc>
      </w:tr>
      <w:tr w:rsidR="00A1154A" w14:paraId="64A46755" w14:textId="77777777">
        <w:tc>
          <w:tcPr>
            <w:tcW w:w="750" w:type="pct"/>
            <w:tcBorders>
              <w:top w:val="single" w:sz="1" w:space="0" w:color="CCCCCC"/>
              <w:left w:val="none" w:sz="0" w:space="0" w:color="FFFFFF"/>
              <w:bottom w:val="single" w:sz="1" w:space="0" w:color="CCCCCC"/>
              <w:right w:val="none" w:sz="0" w:space="0" w:color="FFFFFF"/>
            </w:tcBorders>
            <w:shd w:val="clear" w:color="auto" w:fill="F2F2F2"/>
          </w:tcPr>
          <w:p w14:paraId="31BF7BAB" w14:textId="77777777" w:rsidR="00A1154A" w:rsidRDefault="00000000">
            <w:pPr>
              <w:spacing w:before="40" w:after="40"/>
              <w:jc w:val="center"/>
            </w:pPr>
            <w:r>
              <w:rPr>
                <w:b/>
                <w:bCs/>
                <w:color w:val="E65100"/>
                <w:sz w:val="20"/>
                <w:szCs w:val="20"/>
              </w:rPr>
              <w:t>P2 — Urgent</w:t>
            </w:r>
          </w:p>
        </w:tc>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19F816D5" w14:textId="77777777" w:rsidR="00A1154A" w:rsidRDefault="00000000">
            <w:pPr>
              <w:spacing w:before="40" w:after="40"/>
            </w:pPr>
            <w:r>
              <w:rPr>
                <w:sz w:val="20"/>
                <w:szCs w:val="20"/>
              </w:rPr>
              <w:t>HVAC failure affecting occupied area, major plumbing leak, broken exterior door/window, non-functioning restroom</w:t>
            </w:r>
          </w:p>
        </w:tc>
        <w:tc>
          <w:tcPr>
            <w:tcW w:w="1000" w:type="pct"/>
            <w:tcBorders>
              <w:top w:val="single" w:sz="1" w:space="0" w:color="CCCCCC"/>
              <w:left w:val="none" w:sz="0" w:space="0" w:color="FFFFFF"/>
              <w:bottom w:val="single" w:sz="1" w:space="0" w:color="CCCCCC"/>
              <w:right w:val="none" w:sz="0" w:space="0" w:color="FFFFFF"/>
            </w:tcBorders>
            <w:shd w:val="clear" w:color="auto" w:fill="F2F2F2"/>
          </w:tcPr>
          <w:p w14:paraId="5D909656" w14:textId="77777777" w:rsidR="00A1154A" w:rsidRDefault="00000000">
            <w:pPr>
              <w:spacing w:before="40" w:after="40"/>
              <w:jc w:val="center"/>
            </w:pPr>
            <w:r>
              <w:rPr>
                <w:sz w:val="20"/>
                <w:szCs w:val="20"/>
              </w:rPr>
              <w:t>30 minutes</w:t>
            </w:r>
          </w:p>
        </w:tc>
        <w:tc>
          <w:tcPr>
            <w:tcW w:w="1250" w:type="pct"/>
            <w:tcBorders>
              <w:top w:val="single" w:sz="1" w:space="0" w:color="CCCCCC"/>
              <w:left w:val="none" w:sz="0" w:space="0" w:color="FFFFFF"/>
              <w:bottom w:val="single" w:sz="1" w:space="0" w:color="CCCCCC"/>
              <w:right w:val="none" w:sz="0" w:space="0" w:color="FFFFFF"/>
            </w:tcBorders>
            <w:shd w:val="clear" w:color="auto" w:fill="F2F2F2"/>
          </w:tcPr>
          <w:p w14:paraId="0EE43A7C" w14:textId="77777777" w:rsidR="00A1154A" w:rsidRDefault="00000000">
            <w:pPr>
              <w:spacing w:before="40" w:after="40"/>
              <w:jc w:val="center"/>
            </w:pPr>
            <w:r>
              <w:rPr>
                <w:sz w:val="20"/>
                <w:szCs w:val="20"/>
              </w:rPr>
              <w:t>Same business day</w:t>
            </w:r>
          </w:p>
        </w:tc>
      </w:tr>
      <w:tr w:rsidR="00A1154A" w14:paraId="2560F311" w14:textId="77777777">
        <w:tc>
          <w:tcPr>
            <w:tcW w:w="750" w:type="pct"/>
            <w:tcBorders>
              <w:top w:val="single" w:sz="1" w:space="0" w:color="CCCCCC"/>
              <w:left w:val="none" w:sz="0" w:space="0" w:color="FFFFFF"/>
              <w:bottom w:val="single" w:sz="1" w:space="0" w:color="CCCCCC"/>
              <w:right w:val="none" w:sz="0" w:space="0" w:color="FFFFFF"/>
            </w:tcBorders>
            <w:shd w:val="clear" w:color="auto" w:fill="FFFFFF"/>
          </w:tcPr>
          <w:p w14:paraId="121D223D" w14:textId="77777777" w:rsidR="00A1154A" w:rsidRDefault="00000000">
            <w:pPr>
              <w:spacing w:before="40" w:after="40"/>
              <w:jc w:val="center"/>
            </w:pPr>
            <w:r>
              <w:rPr>
                <w:b/>
                <w:bCs/>
                <w:color w:val="1565C0"/>
                <w:sz w:val="20"/>
                <w:szCs w:val="20"/>
              </w:rPr>
              <w:t>P3 — Standard</w:t>
            </w:r>
          </w:p>
        </w:tc>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02B74964" w14:textId="77777777" w:rsidR="00A1154A" w:rsidRDefault="00000000">
            <w:pPr>
              <w:spacing w:before="40" w:after="40"/>
            </w:pPr>
            <w:r>
              <w:rPr>
                <w:sz w:val="20"/>
                <w:szCs w:val="20"/>
              </w:rPr>
              <w:t>Flickering lights, minor repairs, furniture replacement, workspace reconfiguration, AV equipment issues</w:t>
            </w:r>
          </w:p>
        </w:tc>
        <w:tc>
          <w:tcPr>
            <w:tcW w:w="1000" w:type="pct"/>
            <w:tcBorders>
              <w:top w:val="single" w:sz="1" w:space="0" w:color="CCCCCC"/>
              <w:left w:val="none" w:sz="0" w:space="0" w:color="FFFFFF"/>
              <w:bottom w:val="single" w:sz="1" w:space="0" w:color="CCCCCC"/>
              <w:right w:val="none" w:sz="0" w:space="0" w:color="FFFFFF"/>
            </w:tcBorders>
            <w:shd w:val="clear" w:color="auto" w:fill="FFFFFF"/>
          </w:tcPr>
          <w:p w14:paraId="4C8742E4" w14:textId="77777777" w:rsidR="00A1154A" w:rsidRDefault="00000000">
            <w:pPr>
              <w:spacing w:before="40" w:after="40"/>
              <w:jc w:val="center"/>
            </w:pPr>
            <w:r>
              <w:rPr>
                <w:sz w:val="20"/>
                <w:szCs w:val="20"/>
              </w:rPr>
              <w:t>4 hours</w:t>
            </w:r>
          </w:p>
        </w:tc>
        <w:tc>
          <w:tcPr>
            <w:tcW w:w="1250" w:type="pct"/>
            <w:tcBorders>
              <w:top w:val="single" w:sz="1" w:space="0" w:color="CCCCCC"/>
              <w:left w:val="none" w:sz="0" w:space="0" w:color="FFFFFF"/>
              <w:bottom w:val="single" w:sz="1" w:space="0" w:color="CCCCCC"/>
              <w:right w:val="none" w:sz="0" w:space="0" w:color="FFFFFF"/>
            </w:tcBorders>
            <w:shd w:val="clear" w:color="auto" w:fill="FFFFFF"/>
          </w:tcPr>
          <w:p w14:paraId="7C1DFC32" w14:textId="77777777" w:rsidR="00A1154A" w:rsidRDefault="00000000">
            <w:pPr>
              <w:spacing w:before="40" w:after="40"/>
              <w:jc w:val="center"/>
            </w:pPr>
            <w:r>
              <w:rPr>
                <w:sz w:val="20"/>
                <w:szCs w:val="20"/>
              </w:rPr>
              <w:t>3 business days</w:t>
            </w:r>
          </w:p>
        </w:tc>
      </w:tr>
      <w:tr w:rsidR="00A1154A" w14:paraId="317B2DFF" w14:textId="77777777">
        <w:tc>
          <w:tcPr>
            <w:tcW w:w="750" w:type="pct"/>
            <w:tcBorders>
              <w:top w:val="single" w:sz="1" w:space="0" w:color="CCCCCC"/>
              <w:left w:val="none" w:sz="0" w:space="0" w:color="FFFFFF"/>
              <w:bottom w:val="single" w:sz="1" w:space="0" w:color="CCCCCC"/>
              <w:right w:val="none" w:sz="0" w:space="0" w:color="FFFFFF"/>
            </w:tcBorders>
            <w:shd w:val="clear" w:color="auto" w:fill="F2F2F2"/>
          </w:tcPr>
          <w:p w14:paraId="1359920B" w14:textId="77777777" w:rsidR="00A1154A" w:rsidRDefault="00000000">
            <w:pPr>
              <w:spacing w:before="40" w:after="40"/>
              <w:jc w:val="center"/>
            </w:pPr>
            <w:r>
              <w:rPr>
                <w:b/>
                <w:bCs/>
                <w:color w:val="2E7D32"/>
                <w:sz w:val="20"/>
                <w:szCs w:val="20"/>
              </w:rPr>
              <w:t>P4 — Low</w:t>
            </w:r>
          </w:p>
        </w:tc>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6E4472AE" w14:textId="77777777" w:rsidR="00A1154A" w:rsidRDefault="00000000">
            <w:pPr>
              <w:spacing w:before="40" w:after="40"/>
            </w:pPr>
            <w:r>
              <w:rPr>
                <w:sz w:val="20"/>
                <w:szCs w:val="20"/>
              </w:rPr>
              <w:t>Cosmetic repairs, supply restocking, general inquiries, non-urgent moves, signage updates</w:t>
            </w:r>
          </w:p>
        </w:tc>
        <w:tc>
          <w:tcPr>
            <w:tcW w:w="1000" w:type="pct"/>
            <w:tcBorders>
              <w:top w:val="single" w:sz="1" w:space="0" w:color="CCCCCC"/>
              <w:left w:val="none" w:sz="0" w:space="0" w:color="FFFFFF"/>
              <w:bottom w:val="single" w:sz="1" w:space="0" w:color="CCCCCC"/>
              <w:right w:val="none" w:sz="0" w:space="0" w:color="FFFFFF"/>
            </w:tcBorders>
            <w:shd w:val="clear" w:color="auto" w:fill="F2F2F2"/>
          </w:tcPr>
          <w:p w14:paraId="52F07060" w14:textId="77777777" w:rsidR="00A1154A" w:rsidRDefault="00000000">
            <w:pPr>
              <w:spacing w:before="40" w:after="40"/>
              <w:jc w:val="center"/>
            </w:pPr>
            <w:r>
              <w:rPr>
                <w:sz w:val="20"/>
                <w:szCs w:val="20"/>
              </w:rPr>
              <w:t>1 business day</w:t>
            </w:r>
          </w:p>
        </w:tc>
        <w:tc>
          <w:tcPr>
            <w:tcW w:w="1250" w:type="pct"/>
            <w:tcBorders>
              <w:top w:val="single" w:sz="1" w:space="0" w:color="CCCCCC"/>
              <w:left w:val="none" w:sz="0" w:space="0" w:color="FFFFFF"/>
              <w:bottom w:val="single" w:sz="1" w:space="0" w:color="CCCCCC"/>
              <w:right w:val="none" w:sz="0" w:space="0" w:color="FFFFFF"/>
            </w:tcBorders>
            <w:shd w:val="clear" w:color="auto" w:fill="F2F2F2"/>
          </w:tcPr>
          <w:p w14:paraId="6D13F3C1" w14:textId="77777777" w:rsidR="00A1154A" w:rsidRDefault="00000000">
            <w:pPr>
              <w:spacing w:before="40" w:after="40"/>
              <w:jc w:val="center"/>
            </w:pPr>
            <w:r>
              <w:rPr>
                <w:sz w:val="20"/>
                <w:szCs w:val="20"/>
              </w:rPr>
              <w:t>7 business days</w:t>
            </w:r>
          </w:p>
        </w:tc>
      </w:tr>
    </w:tbl>
    <w:p w14:paraId="5DA06547" w14:textId="77777777" w:rsidR="00A1154A" w:rsidRDefault="00A1154A">
      <w:pPr>
        <w:spacing w:after="80"/>
      </w:pPr>
    </w:p>
    <w:p w14:paraId="6D5A463B" w14:textId="77777777" w:rsidR="00A1154A" w:rsidRDefault="00000000">
      <w:pPr>
        <w:spacing w:after="140"/>
      </w:pPr>
      <w:r>
        <w:rPr>
          <w:b/>
          <w:bCs/>
          <w:color w:val="C62828"/>
        </w:rPr>
        <w:t>P1 Emergency requests should always be reported by phone to the regional Facilities Hotline in addition to submitting a portal request.</w:t>
      </w:r>
    </w:p>
    <w:p w14:paraId="3B4545C9" w14:textId="77777777" w:rsidR="00A1154A" w:rsidRDefault="00A1154A">
      <w:pPr>
        <w:spacing w:after="80"/>
      </w:pPr>
    </w:p>
    <w:p w14:paraId="6B930FB3" w14:textId="77777777" w:rsidR="00A1154A" w:rsidRDefault="00000000">
      <w:pPr>
        <w:pStyle w:val="Heading2"/>
        <w:spacing w:before="280" w:after="100"/>
      </w:pPr>
      <w:r>
        <w:rPr>
          <w:b/>
          <w:bCs/>
          <w:color w:val="1F3864"/>
        </w:rPr>
        <w:lastRenderedPageBreak/>
        <w:t>5. Scheduled Maintenance</w:t>
      </w:r>
    </w:p>
    <w:p w14:paraId="03CE4483" w14:textId="77777777" w:rsidR="00A1154A" w:rsidRDefault="00000000">
      <w:pPr>
        <w:spacing w:after="140"/>
      </w:pPr>
      <w:r>
        <w:t>The Facilities team performs scheduled preventive maintenance to ensure all building systems operate safely and efficiently. Employees will receive advance notice of any maintenance that may cause disruption.</w:t>
      </w:r>
    </w:p>
    <w:p w14:paraId="1B26FA15" w14:textId="77777777" w:rsidR="00A1154A" w:rsidRDefault="00000000">
      <w:pPr>
        <w:pStyle w:val="Heading3"/>
        <w:spacing w:before="200" w:after="80"/>
      </w:pPr>
      <w:r>
        <w:rPr>
          <w:b/>
          <w:bCs/>
          <w:color w:val="1F3864"/>
          <w:sz w:val="23"/>
          <w:szCs w:val="23"/>
        </w:rPr>
        <w:t>Routine Maintenance Schedule</w:t>
      </w:r>
    </w:p>
    <w:p w14:paraId="4154BCB7" w14:textId="77777777" w:rsidR="00A1154A" w:rsidRDefault="00000000">
      <w:pPr>
        <w:spacing w:after="140"/>
      </w:pPr>
      <w:r>
        <w:t xml:space="preserve">  •  HVAC Systems: Inspected and serviced quarterly. Filter changes occur monthly.</w:t>
      </w:r>
    </w:p>
    <w:p w14:paraId="6AD87E16" w14:textId="77777777" w:rsidR="00A1154A" w:rsidRDefault="00000000">
      <w:pPr>
        <w:spacing w:after="140"/>
      </w:pPr>
      <w:r>
        <w:t xml:space="preserve">  •  Elevators: Inspected monthly by certified technicians. Annual load testing is conducted in January.</w:t>
      </w:r>
    </w:p>
    <w:p w14:paraId="0E6A0862" w14:textId="77777777" w:rsidR="00A1154A" w:rsidRDefault="00000000">
      <w:pPr>
        <w:spacing w:after="140"/>
      </w:pPr>
      <w:r>
        <w:t xml:space="preserve">  •  Fire Safety Systems: Sprinklers, alarms, and extinguishers inspected semi-annually. Full fire drills conducted quarterly.</w:t>
      </w:r>
    </w:p>
    <w:p w14:paraId="14D04AC8" w14:textId="77777777" w:rsidR="00A1154A" w:rsidRDefault="00000000">
      <w:pPr>
        <w:spacing w:after="140"/>
      </w:pPr>
      <w:r>
        <w:t xml:space="preserve">  •  Plumbing: Preventive inspections conducted quarterly. Water quality testing performed semi-annually.</w:t>
      </w:r>
    </w:p>
    <w:p w14:paraId="15D19075" w14:textId="77777777" w:rsidR="00A1154A" w:rsidRDefault="00000000">
      <w:pPr>
        <w:spacing w:after="140"/>
      </w:pPr>
      <w:r>
        <w:t xml:space="preserve">  •  Electrical Systems: Annual inspection of panels, wiring, and emergency generators. Generator load tests conducted quarterly.</w:t>
      </w:r>
    </w:p>
    <w:p w14:paraId="239F9C04" w14:textId="77777777" w:rsidR="00A1154A" w:rsidRDefault="00000000">
      <w:pPr>
        <w:spacing w:after="140"/>
      </w:pPr>
      <w:r>
        <w:t xml:space="preserve">  •  Roof &amp; Exterior: Inspected semi-annually and after major weather events.</w:t>
      </w:r>
    </w:p>
    <w:p w14:paraId="3D31122E" w14:textId="77777777" w:rsidR="00A1154A" w:rsidRDefault="00000000">
      <w:pPr>
        <w:spacing w:after="140"/>
      </w:pPr>
      <w:r>
        <w:t xml:space="preserve">  •  Pest Control: Monthly preventive treatments by a licensed pest management provider.</w:t>
      </w:r>
    </w:p>
    <w:p w14:paraId="1E93488D" w14:textId="77777777" w:rsidR="00A1154A" w:rsidRDefault="00000000">
      <w:pPr>
        <w:pStyle w:val="Heading3"/>
        <w:spacing w:before="200" w:after="80"/>
      </w:pPr>
      <w:r>
        <w:rPr>
          <w:b/>
          <w:bCs/>
          <w:color w:val="1F3864"/>
          <w:sz w:val="23"/>
          <w:szCs w:val="23"/>
        </w:rPr>
        <w:t>Maintenance Notifications</w:t>
      </w:r>
    </w:p>
    <w:p w14:paraId="13531AE6" w14:textId="77777777" w:rsidR="00A1154A" w:rsidRDefault="00000000">
      <w:pPr>
        <w:spacing w:after="140"/>
      </w:pPr>
      <w:r>
        <w:t>For planned maintenance that may affect workspaces (e.g., HVAC shutdowns, water interruptions, elevator servicing), employees will receive an email notification at least 48 hours in advance. Emergency maintenance that poses a safety risk will be communicated immediately via email, Teams announcements, and building PA systems.</w:t>
      </w:r>
    </w:p>
    <w:p w14:paraId="763B9C94" w14:textId="77777777" w:rsidR="00A1154A" w:rsidRDefault="00A1154A">
      <w:pPr>
        <w:spacing w:after="80"/>
      </w:pPr>
    </w:p>
    <w:p w14:paraId="67F2CE5A" w14:textId="77777777" w:rsidR="00A1154A" w:rsidRDefault="00000000">
      <w:pPr>
        <w:pStyle w:val="Heading2"/>
        <w:spacing w:before="280" w:after="100"/>
      </w:pPr>
      <w:r>
        <w:rPr>
          <w:b/>
          <w:bCs/>
          <w:color w:val="1F3864"/>
        </w:rPr>
        <w:t>6. Workspace &amp; Desk Requests</w:t>
      </w:r>
    </w:p>
    <w:p w14:paraId="68E344CF" w14:textId="77777777" w:rsidR="00A1154A" w:rsidRDefault="00000000">
      <w:pPr>
        <w:pStyle w:val="Heading3"/>
        <w:spacing w:before="200" w:after="80"/>
      </w:pPr>
      <w:r>
        <w:rPr>
          <w:b/>
          <w:bCs/>
          <w:color w:val="1F3864"/>
          <w:sz w:val="23"/>
          <w:szCs w:val="23"/>
        </w:rPr>
        <w:t>Desk Setup &amp; Ergonomic Equipment</w:t>
      </w:r>
    </w:p>
    <w:p w14:paraId="71D3AB89" w14:textId="77777777" w:rsidR="00A1154A" w:rsidRDefault="00000000">
      <w:pPr>
        <w:spacing w:after="140"/>
      </w:pPr>
      <w:r>
        <w:t>All employees are entitled to a standard ergonomic workspace setup, which includes:</w:t>
      </w:r>
    </w:p>
    <w:p w14:paraId="6068AE03" w14:textId="77777777" w:rsidR="00A1154A" w:rsidRDefault="00000000">
      <w:pPr>
        <w:spacing w:after="140"/>
      </w:pPr>
      <w:r>
        <w:t xml:space="preserve">  •  Height-adjustable sit/stand desk</w:t>
      </w:r>
    </w:p>
    <w:p w14:paraId="2AE8A40C" w14:textId="77777777" w:rsidR="00A1154A" w:rsidRDefault="00000000">
      <w:pPr>
        <w:spacing w:after="140"/>
      </w:pPr>
      <w:r>
        <w:t xml:space="preserve">  •  Ergonomic office chair with lumbar support</w:t>
      </w:r>
    </w:p>
    <w:p w14:paraId="39EA3CF9" w14:textId="77777777" w:rsidR="00A1154A" w:rsidRDefault="00000000">
      <w:pPr>
        <w:spacing w:after="140"/>
      </w:pPr>
      <w:r>
        <w:t xml:space="preserve">  •  Dual monitor arms (monitors provided by IT — see IT Support Procedures, Doc 11)</w:t>
      </w:r>
    </w:p>
    <w:p w14:paraId="6A31E369" w14:textId="77777777" w:rsidR="00A1154A" w:rsidRDefault="00000000">
      <w:pPr>
        <w:spacing w:after="140"/>
      </w:pPr>
      <w:r>
        <w:t xml:space="preserve">  •  Keyboard tray and wrist rest</w:t>
      </w:r>
    </w:p>
    <w:p w14:paraId="16EE33E0" w14:textId="77777777" w:rsidR="00A1154A" w:rsidRDefault="00000000">
      <w:pPr>
        <w:spacing w:after="140"/>
      </w:pPr>
      <w:r>
        <w:t xml:space="preserve">  •  Task lighting</w:t>
      </w:r>
    </w:p>
    <w:p w14:paraId="4B48CE19" w14:textId="77777777" w:rsidR="00A1154A" w:rsidRDefault="00000000">
      <w:pPr>
        <w:spacing w:after="140"/>
      </w:pPr>
      <w:r>
        <w:t>Employees who require additional ergonomic accommodations (e.g., specialized chairs, alternative input devices) should submit a request through the Facilities Portal and include a note from Occupational Health or their medical provider if applicable.</w:t>
      </w:r>
    </w:p>
    <w:p w14:paraId="431777FD" w14:textId="77777777" w:rsidR="00A1154A" w:rsidRDefault="00000000">
      <w:pPr>
        <w:pStyle w:val="Heading3"/>
        <w:spacing w:before="200" w:after="80"/>
      </w:pPr>
      <w:r>
        <w:rPr>
          <w:b/>
          <w:bCs/>
          <w:color w:val="1F3864"/>
          <w:sz w:val="23"/>
          <w:szCs w:val="23"/>
        </w:rPr>
        <w:t>Office Moves &amp; Reconfigurations</w:t>
      </w:r>
    </w:p>
    <w:p w14:paraId="7662F5C1" w14:textId="77777777" w:rsidR="00A1154A" w:rsidRDefault="00000000">
      <w:pPr>
        <w:spacing w:after="140"/>
      </w:pPr>
      <w:r>
        <w:t xml:space="preserve">Requests for desk moves, team relocations, or workspace reconfigurations must be submitted at least 2 weeks in advance through the Facilities Portal under "Workspace Request." Moves </w:t>
      </w:r>
      <w:r>
        <w:lastRenderedPageBreak/>
        <w:t>involving 10 or more employees require approval from the requesting team's Vice President and the Facilities Planning Manager.</w:t>
      </w:r>
    </w:p>
    <w:p w14:paraId="4D7AECF1" w14:textId="77777777" w:rsidR="00A1154A" w:rsidRDefault="00A1154A">
      <w:pPr>
        <w:spacing w:after="80"/>
      </w:pPr>
    </w:p>
    <w:p w14:paraId="7FE0AEE4" w14:textId="77777777" w:rsidR="00A1154A" w:rsidRDefault="00000000">
      <w:pPr>
        <w:pStyle w:val="Heading2"/>
        <w:spacing w:before="280" w:after="100"/>
      </w:pPr>
      <w:r>
        <w:rPr>
          <w:b/>
          <w:bCs/>
          <w:color w:val="1F3864"/>
        </w:rPr>
        <w:t>7. Conference Room &amp; Meeting Spaces</w:t>
      </w:r>
    </w:p>
    <w:p w14:paraId="69A25CC2" w14:textId="77777777" w:rsidR="00A1154A" w:rsidRDefault="00000000">
      <w:pPr>
        <w:spacing w:after="140"/>
      </w:pPr>
      <w:r>
        <w:t>Conference rooms are booked through Microsoft Outlook or the Contoso Room Finder app in Teams. Facilities-related conference room issues should be reported as follows:</w:t>
      </w:r>
    </w:p>
    <w:p w14:paraId="14CD691A" w14:textId="77777777" w:rsidR="00A1154A" w:rsidRDefault="00000000">
      <w:pPr>
        <w:spacing w:after="140"/>
      </w:pPr>
      <w:r>
        <w:t xml:space="preserve">  •  AV equipment not working (screens, cameras, speakers): Submit a Facilities request under "Conference Room Issue" or contact the AV support line at av@contoso.com.</w:t>
      </w:r>
    </w:p>
    <w:p w14:paraId="2745D021" w14:textId="77777777" w:rsidR="00A1154A" w:rsidRDefault="00000000">
      <w:pPr>
        <w:spacing w:after="140"/>
      </w:pPr>
      <w:r>
        <w:t xml:space="preserve">  •  Room temperature too hot or cold: Submit a Facilities request under "Maintenance Repair" with the room number.</w:t>
      </w:r>
    </w:p>
    <w:p w14:paraId="3C4E58FB" w14:textId="77777777" w:rsidR="00A1154A" w:rsidRDefault="00000000">
      <w:pPr>
        <w:spacing w:after="140"/>
      </w:pPr>
      <w:r>
        <w:t xml:space="preserve">  •  Furniture or room setup requests (e.g., extra chairs, table rearrangement for a workshop): Submit at least 3 business days in advance under "Workspace Request."</w:t>
      </w:r>
    </w:p>
    <w:p w14:paraId="24B86A9B" w14:textId="77777777" w:rsidR="00A1154A" w:rsidRDefault="00000000">
      <w:pPr>
        <w:spacing w:after="140"/>
      </w:pPr>
      <w:r>
        <w:t xml:space="preserve">  •  Room cleanliness: Submit under "Cleaning Request" for immediate attention.</w:t>
      </w:r>
    </w:p>
    <w:p w14:paraId="51DE727B" w14:textId="77777777" w:rsidR="00A1154A" w:rsidRDefault="00A1154A">
      <w:pPr>
        <w:spacing w:after="80"/>
      </w:pPr>
    </w:p>
    <w:p w14:paraId="5DDABF09" w14:textId="77777777" w:rsidR="00A1154A" w:rsidRDefault="00000000">
      <w:pPr>
        <w:pStyle w:val="Heading2"/>
        <w:spacing w:before="280" w:after="100"/>
      </w:pPr>
      <w:r>
        <w:rPr>
          <w:b/>
          <w:bCs/>
          <w:color w:val="1F3864"/>
        </w:rPr>
        <w:t>8. Kitchen &amp; Breakroom Services</w:t>
      </w:r>
    </w:p>
    <w:p w14:paraId="2BDF9AC1" w14:textId="77777777" w:rsidR="00A1154A" w:rsidRDefault="00000000">
      <w:pPr>
        <w:spacing w:after="140"/>
      </w:pPr>
      <w:r>
        <w:t>Contoso provides fully stocked kitchens and breakrooms at all office locations. Standard amenities include:</w:t>
      </w:r>
    </w:p>
    <w:p w14:paraId="3C40B9D3" w14:textId="77777777" w:rsidR="00A1154A" w:rsidRDefault="00000000">
      <w:pPr>
        <w:spacing w:after="140"/>
      </w:pPr>
      <w:r>
        <w:t xml:space="preserve">  •  Complimentary coffee (drip, espresso, and cold brew), tea, and filtered water</w:t>
      </w:r>
    </w:p>
    <w:p w14:paraId="1A25BA15" w14:textId="77777777" w:rsidR="00A1154A" w:rsidRDefault="00000000">
      <w:pPr>
        <w:spacing w:after="140"/>
      </w:pPr>
      <w:r>
        <w:t xml:space="preserve">  •  Refrigerators, microwaves, toasters, and dishwashers</w:t>
      </w:r>
    </w:p>
    <w:p w14:paraId="346076B8" w14:textId="77777777" w:rsidR="00A1154A" w:rsidRDefault="00000000">
      <w:pPr>
        <w:spacing w:after="140"/>
      </w:pPr>
      <w:r>
        <w:t xml:space="preserve">  •  Fresh fruit delivery (Monday, Wednesday, Friday)</w:t>
      </w:r>
    </w:p>
    <w:p w14:paraId="73B7486F" w14:textId="77777777" w:rsidR="00A1154A" w:rsidRDefault="00000000">
      <w:pPr>
        <w:spacing w:after="140"/>
      </w:pPr>
      <w:r>
        <w:t xml:space="preserve">  •  Snack stations restocked weekly</w:t>
      </w:r>
    </w:p>
    <w:p w14:paraId="5962B120" w14:textId="77777777" w:rsidR="00A1154A" w:rsidRDefault="00000000">
      <w:pPr>
        <w:spacing w:after="140"/>
      </w:pPr>
      <w:r>
        <w:t xml:space="preserve">  •  Monthly rotation of specialty beverages and seasonal items</w:t>
      </w:r>
    </w:p>
    <w:p w14:paraId="3A31FA8F" w14:textId="77777777" w:rsidR="00A1154A" w:rsidRDefault="00000000">
      <w:pPr>
        <w:spacing w:after="140"/>
      </w:pPr>
      <w:r>
        <w:t>To report a kitchen equipment issue (e.g., broken coffee machine, malfunctioning dishwasher) or request supply restocking, submit a Facilities request under "Kitchen &amp; Breakroom." Urgent kitchen issues (e.g., leaking refrigerator, gas smell) should be reported immediately by phone.</w:t>
      </w:r>
    </w:p>
    <w:p w14:paraId="2A6602F0" w14:textId="77777777" w:rsidR="00A1154A" w:rsidRDefault="00A1154A">
      <w:pPr>
        <w:spacing w:after="80"/>
      </w:pPr>
    </w:p>
    <w:p w14:paraId="268B7380" w14:textId="77777777" w:rsidR="00A1154A" w:rsidRDefault="00000000">
      <w:pPr>
        <w:pStyle w:val="Heading2"/>
        <w:spacing w:before="280" w:after="100"/>
      </w:pPr>
      <w:r>
        <w:rPr>
          <w:b/>
          <w:bCs/>
          <w:color w:val="1F3864"/>
        </w:rPr>
        <w:t>9. Parking &amp; Transportation</w:t>
      </w:r>
    </w:p>
    <w:p w14:paraId="4EDAC5D3" w14:textId="77777777" w:rsidR="00A1154A" w:rsidRDefault="00000000">
      <w:pPr>
        <w:pStyle w:val="Heading3"/>
        <w:spacing w:before="200" w:after="80"/>
      </w:pPr>
      <w:r>
        <w:rPr>
          <w:b/>
          <w:bCs/>
          <w:color w:val="1F3864"/>
          <w:sz w:val="23"/>
          <w:szCs w:val="23"/>
        </w:rPr>
        <w:t>Parking</w:t>
      </w:r>
    </w:p>
    <w:p w14:paraId="39E3FEB4" w14:textId="77777777" w:rsidR="00A1154A" w:rsidRDefault="00000000">
      <w:pPr>
        <w:spacing w:after="140"/>
      </w:pPr>
      <w:r>
        <w:t xml:space="preserve">  •  Parking passes are issued through the Facilities Portal under "Parking &amp; Transportation."</w:t>
      </w:r>
    </w:p>
    <w:p w14:paraId="7AAF0B11" w14:textId="77777777" w:rsidR="00A1154A" w:rsidRDefault="00000000">
      <w:pPr>
        <w:spacing w:after="140"/>
      </w:pPr>
      <w:r>
        <w:t xml:space="preserve">  •  Redmond HQ: All employees receive complimentary garage parking. Visitor parking is available in Lot V with a pre-registered visitor pass.</w:t>
      </w:r>
    </w:p>
    <w:p w14:paraId="2848768D" w14:textId="77777777" w:rsidR="00A1154A" w:rsidRDefault="00000000">
      <w:pPr>
        <w:spacing w:after="140"/>
      </w:pPr>
      <w:r>
        <w:t xml:space="preserve">  •  Other Locations: Parking availability varies by site. Monthly subsidies or transit passes may be offered where on-site parking is limited.</w:t>
      </w:r>
    </w:p>
    <w:p w14:paraId="7EF8BDEF" w14:textId="77777777" w:rsidR="00A1154A" w:rsidRDefault="00000000">
      <w:pPr>
        <w:pStyle w:val="Heading3"/>
        <w:spacing w:before="200" w:after="80"/>
      </w:pPr>
      <w:r>
        <w:rPr>
          <w:b/>
          <w:bCs/>
          <w:color w:val="1F3864"/>
          <w:sz w:val="23"/>
          <w:szCs w:val="23"/>
        </w:rPr>
        <w:t>EV Charging</w:t>
      </w:r>
    </w:p>
    <w:p w14:paraId="279B7B4D" w14:textId="77777777" w:rsidR="00A1154A" w:rsidRDefault="00000000">
      <w:pPr>
        <w:spacing w:after="140"/>
      </w:pPr>
      <w:r>
        <w:t xml:space="preserve">Electric vehicle charging stations are available at Redmond HQ (Building A &amp; C garages, Level P2), London (Canary Wharf underground parking), and Singapore (Tower 2, Basement Level 1). </w:t>
      </w:r>
      <w:r>
        <w:lastRenderedPageBreak/>
        <w:t>Charging is complimentary for employees with a registered EV parking pass. Register your vehicle through the Facilities Portal.</w:t>
      </w:r>
    </w:p>
    <w:p w14:paraId="12D60E05" w14:textId="77777777" w:rsidR="00A1154A" w:rsidRDefault="00000000">
      <w:pPr>
        <w:pStyle w:val="Heading3"/>
        <w:spacing w:before="200" w:after="80"/>
      </w:pPr>
      <w:r>
        <w:rPr>
          <w:b/>
          <w:bCs/>
          <w:color w:val="1F3864"/>
          <w:sz w:val="23"/>
          <w:szCs w:val="23"/>
        </w:rPr>
        <w:t>Shuttle &amp; Transit</w:t>
      </w:r>
    </w:p>
    <w:p w14:paraId="38E48F83" w14:textId="77777777" w:rsidR="00A1154A" w:rsidRDefault="00000000">
      <w:pPr>
        <w:spacing w:after="140"/>
      </w:pPr>
      <w:r>
        <w:t>Contoso operates employee shuttle services at the Redmond HQ campus (inter-building routes every 10 minutes, 7 AM – 7 PM). Transit subsidies of up to $150/month are available for employees at all locations who use public transportation. Apply through the Facilities Portal.</w:t>
      </w:r>
    </w:p>
    <w:p w14:paraId="3362692F" w14:textId="77777777" w:rsidR="00A1154A" w:rsidRDefault="00A1154A">
      <w:pPr>
        <w:spacing w:after="80"/>
      </w:pPr>
    </w:p>
    <w:p w14:paraId="616A0CAF" w14:textId="77777777" w:rsidR="00A1154A" w:rsidRDefault="00000000">
      <w:pPr>
        <w:pStyle w:val="Heading2"/>
        <w:spacing w:before="280" w:after="100"/>
      </w:pPr>
      <w:r>
        <w:rPr>
          <w:b/>
          <w:bCs/>
          <w:color w:val="1F3864"/>
        </w:rPr>
        <w:t>10. Building Access &amp; Security</w:t>
      </w:r>
    </w:p>
    <w:p w14:paraId="3C7582E5" w14:textId="77777777" w:rsidR="00A1154A" w:rsidRDefault="00000000">
      <w:pPr>
        <w:pStyle w:val="Heading3"/>
        <w:spacing w:before="200" w:after="80"/>
      </w:pPr>
      <w:r>
        <w:rPr>
          <w:b/>
          <w:bCs/>
          <w:color w:val="1F3864"/>
          <w:sz w:val="23"/>
          <w:szCs w:val="23"/>
        </w:rPr>
        <w:t>Badge Access</w:t>
      </w:r>
    </w:p>
    <w:p w14:paraId="032B658F" w14:textId="77777777" w:rsidR="00A1154A" w:rsidRDefault="00000000">
      <w:pPr>
        <w:spacing w:after="140"/>
      </w:pPr>
      <w:r>
        <w:t>All employees are issued an RFID security badge upon onboarding. Badges provide access to your assigned building, floors, and common areas. If your badge is lost, stolen, or damaged:</w:t>
      </w:r>
    </w:p>
    <w:p w14:paraId="32E3D4AD" w14:textId="77777777" w:rsidR="00A1154A" w:rsidRDefault="00000000">
      <w:pPr>
        <w:spacing w:after="140"/>
      </w:pPr>
      <w:r>
        <w:t xml:space="preserve">  •  Report it immediately through the Facilities Portal under "Access &amp; Security" to deactivate the lost badge.</w:t>
      </w:r>
    </w:p>
    <w:p w14:paraId="6962AD64" w14:textId="77777777" w:rsidR="00A1154A" w:rsidRDefault="00000000">
      <w:pPr>
        <w:spacing w:after="140"/>
      </w:pPr>
      <w:r>
        <w:t xml:space="preserve">  •  A temporary badge can be issued at the reception desk of your building with valid photo ID.</w:t>
      </w:r>
    </w:p>
    <w:p w14:paraId="09A2BD2F" w14:textId="77777777" w:rsidR="00A1154A" w:rsidRDefault="00000000">
      <w:pPr>
        <w:spacing w:after="140"/>
      </w:pPr>
      <w:r>
        <w:t xml:space="preserve">  •  A replacement permanent badge will be mailed to your desk within 2 business days.</w:t>
      </w:r>
    </w:p>
    <w:p w14:paraId="43405E1C" w14:textId="77777777" w:rsidR="00A1154A" w:rsidRDefault="00000000">
      <w:pPr>
        <w:pStyle w:val="Heading3"/>
        <w:spacing w:before="200" w:after="80"/>
      </w:pPr>
      <w:r>
        <w:rPr>
          <w:b/>
          <w:bCs/>
          <w:color w:val="1F3864"/>
          <w:sz w:val="23"/>
          <w:szCs w:val="23"/>
        </w:rPr>
        <w:t>After-Hours Access</w:t>
      </w:r>
    </w:p>
    <w:p w14:paraId="17672E31" w14:textId="77777777" w:rsidR="00A1154A" w:rsidRDefault="00000000">
      <w:pPr>
        <w:spacing w:after="140"/>
      </w:pPr>
      <w:r>
        <w:t>Standard building access hours are 6:00 AM – 9:00 PM, Monday through Friday. Employees who need after-hours or weekend access must submit a request through the Facilities Portal at least 24 hours in advance, with line manager approval. After-hours access is logged and monitored by the Security Operations team.</w:t>
      </w:r>
    </w:p>
    <w:p w14:paraId="6C63D55B" w14:textId="77777777" w:rsidR="00A1154A" w:rsidRDefault="00000000">
      <w:pPr>
        <w:pStyle w:val="Heading3"/>
        <w:spacing w:before="200" w:after="80"/>
      </w:pPr>
      <w:r>
        <w:rPr>
          <w:b/>
          <w:bCs/>
          <w:color w:val="1F3864"/>
          <w:sz w:val="23"/>
          <w:szCs w:val="23"/>
        </w:rPr>
        <w:t>Visitor Access</w:t>
      </w:r>
    </w:p>
    <w:p w14:paraId="4CFCEFCE" w14:textId="77777777" w:rsidR="00A1154A" w:rsidRDefault="00000000">
      <w:pPr>
        <w:spacing w:after="140"/>
      </w:pPr>
      <w:r>
        <w:t>All visitors must be pre-registered through the Visitor Management system at https://visitors.contoso.com at least 24 hours before their visit. Visitors will receive a QR code via email to check in at the lobby kiosk. Visitors must be escorted by a Contoso employee at all times while on-premises.</w:t>
      </w:r>
    </w:p>
    <w:p w14:paraId="1E889378" w14:textId="77777777" w:rsidR="00A1154A" w:rsidRDefault="00A1154A">
      <w:pPr>
        <w:spacing w:after="80"/>
      </w:pPr>
    </w:p>
    <w:p w14:paraId="788E3011" w14:textId="77777777" w:rsidR="00A1154A" w:rsidRDefault="00000000">
      <w:pPr>
        <w:pStyle w:val="Heading2"/>
        <w:spacing w:before="280" w:after="100"/>
      </w:pPr>
      <w:r>
        <w:rPr>
          <w:b/>
          <w:bCs/>
          <w:color w:val="1F3864"/>
        </w:rPr>
        <w:t>11. Sustainability &amp; Green Building Initiatives</w:t>
      </w:r>
    </w:p>
    <w:p w14:paraId="01D6F557" w14:textId="77777777" w:rsidR="00A1154A" w:rsidRDefault="00000000">
      <w:pPr>
        <w:spacing w:after="140"/>
      </w:pPr>
      <w:r>
        <w:t>Contoso is committed to achieving carbon-neutral operations by 2030. The Facilities team actively manages the following sustainability programs:</w:t>
      </w:r>
    </w:p>
    <w:p w14:paraId="2E8EB325" w14:textId="77777777" w:rsidR="00A1154A" w:rsidRDefault="00000000">
      <w:pPr>
        <w:spacing w:after="140"/>
      </w:pPr>
      <w:r>
        <w:t xml:space="preserve">  •  Energy Management: All buildings use smart lighting and HVAC systems that automatically adjust based on occupancy sensors.</w:t>
      </w:r>
    </w:p>
    <w:p w14:paraId="337B5030" w14:textId="77777777" w:rsidR="00A1154A" w:rsidRDefault="00000000">
      <w:pPr>
        <w:spacing w:after="140"/>
      </w:pPr>
      <w:r>
        <w:t xml:space="preserve">  •  Waste Reduction: All offices have clearly labeled recycling, compost, and landfill bins. Single-use plastics have been eliminated from all kitchens and breakrooms.</w:t>
      </w:r>
    </w:p>
    <w:p w14:paraId="1CBFFF55" w14:textId="77777777" w:rsidR="00A1154A" w:rsidRDefault="00000000">
      <w:pPr>
        <w:spacing w:after="140"/>
      </w:pPr>
      <w:r>
        <w:t xml:space="preserve">  •  Water Conservation: Low-flow fixtures are installed in all restrooms. Rainwater harvesting systems are operational at Redmond HQ and the Dublin campus.</w:t>
      </w:r>
    </w:p>
    <w:p w14:paraId="0CB314B5" w14:textId="77777777" w:rsidR="00A1154A" w:rsidRDefault="00000000">
      <w:pPr>
        <w:spacing w:after="140"/>
      </w:pPr>
      <w:r>
        <w:t xml:space="preserve">  •  Green Certifications: The Redmond HQ campus and London office hold LEED Gold certification. The Dublin campus holds BREEAM Excellent certification.</w:t>
      </w:r>
    </w:p>
    <w:p w14:paraId="4D2E1967" w14:textId="77777777" w:rsidR="00A1154A" w:rsidRDefault="00000000">
      <w:pPr>
        <w:spacing w:after="140"/>
      </w:pPr>
      <w:r>
        <w:lastRenderedPageBreak/>
        <w:t>Employees are encouraged to report energy waste (e.g., lights left on in unoccupied rooms, HVAC running in empty spaces) through the Facilities Portal or by emailing green@contoso.com.</w:t>
      </w:r>
    </w:p>
    <w:p w14:paraId="7C91605A" w14:textId="77777777" w:rsidR="00A1154A" w:rsidRDefault="00A1154A">
      <w:pPr>
        <w:spacing w:after="80"/>
      </w:pPr>
    </w:p>
    <w:p w14:paraId="702A5806" w14:textId="77777777" w:rsidR="00A1154A" w:rsidRDefault="00000000">
      <w:pPr>
        <w:pStyle w:val="Heading2"/>
        <w:spacing w:before="280" w:after="100"/>
      </w:pPr>
      <w:r>
        <w:rPr>
          <w:b/>
          <w:bCs/>
          <w:color w:val="1F3864"/>
        </w:rPr>
        <w:t>12. Emergency Procedures</w:t>
      </w:r>
    </w:p>
    <w:p w14:paraId="237FDDC9" w14:textId="77777777" w:rsidR="00A1154A" w:rsidRDefault="00000000">
      <w:pPr>
        <w:spacing w:after="140"/>
      </w:pPr>
      <w:r>
        <w:rPr>
          <w:b/>
          <w:bCs/>
        </w:rPr>
        <w:t>In the event of a building emergency, follow these procedures:</w:t>
      </w:r>
    </w:p>
    <w:p w14:paraId="7B6C2861" w14:textId="77777777" w:rsidR="00A1154A" w:rsidRDefault="00000000">
      <w:pPr>
        <w:pStyle w:val="Heading3"/>
        <w:spacing w:before="200" w:after="80"/>
      </w:pPr>
      <w:r>
        <w:rPr>
          <w:b/>
          <w:bCs/>
          <w:color w:val="1F3864"/>
          <w:sz w:val="23"/>
          <w:szCs w:val="23"/>
        </w:rPr>
        <w:t>Fire</w:t>
      </w:r>
    </w:p>
    <w:p w14:paraId="7F561290" w14:textId="77777777" w:rsidR="00A1154A" w:rsidRDefault="00000000">
      <w:pPr>
        <w:spacing w:after="140"/>
      </w:pPr>
      <w:r>
        <w:t>Step 1: Activate the nearest fire alarm pull station. Step 2: Evacuate immediately using the nearest stairwell (do not use elevators). Step 3: Proceed to your designated assembly point. Step 4: Do not re-enter the building until cleared by emergency personnel or the Facilities team.</w:t>
      </w:r>
    </w:p>
    <w:p w14:paraId="24130BEF" w14:textId="77777777" w:rsidR="00A1154A" w:rsidRDefault="00000000">
      <w:pPr>
        <w:pStyle w:val="Heading3"/>
        <w:spacing w:before="200" w:after="80"/>
      </w:pPr>
      <w:r>
        <w:rPr>
          <w:b/>
          <w:bCs/>
          <w:color w:val="1F3864"/>
          <w:sz w:val="23"/>
          <w:szCs w:val="23"/>
        </w:rPr>
        <w:t>Earthquake</w:t>
      </w:r>
    </w:p>
    <w:p w14:paraId="09BD9FC7" w14:textId="77777777" w:rsidR="00A1154A" w:rsidRDefault="00000000">
      <w:pPr>
        <w:spacing w:after="140"/>
      </w:pPr>
      <w:r>
        <w:t>Step 1: Drop, Cover, and Hold On — take shelter under a sturdy desk or table. Step 2: Stay indoors until the shaking stops. Step 3: After shaking stops, evacuate the building using stairwells and proceed to your assembly point. Step 4: Report any structural damage to the Facilities Hotline.</w:t>
      </w:r>
    </w:p>
    <w:p w14:paraId="4AA74180" w14:textId="77777777" w:rsidR="00A1154A" w:rsidRDefault="00000000">
      <w:pPr>
        <w:pStyle w:val="Heading3"/>
        <w:spacing w:before="200" w:after="80"/>
      </w:pPr>
      <w:r>
        <w:rPr>
          <w:b/>
          <w:bCs/>
          <w:color w:val="1F3864"/>
          <w:sz w:val="23"/>
          <w:szCs w:val="23"/>
        </w:rPr>
        <w:t>Power Outage</w:t>
      </w:r>
    </w:p>
    <w:p w14:paraId="0D88ABC9" w14:textId="77777777" w:rsidR="00A1154A" w:rsidRDefault="00000000">
      <w:pPr>
        <w:spacing w:after="140"/>
      </w:pPr>
      <w:r>
        <w:t>Emergency lighting and generators will activate automatically. Remain calm and stay at your workstation unless instructed to evacuate. Report the outage through the Facilities Portal or Hotline if not already acknowledged.</w:t>
      </w:r>
    </w:p>
    <w:p w14:paraId="4F330128" w14:textId="77777777" w:rsidR="00A1154A" w:rsidRDefault="00000000">
      <w:pPr>
        <w:pStyle w:val="Heading3"/>
        <w:spacing w:before="200" w:after="80"/>
      </w:pPr>
      <w:r>
        <w:rPr>
          <w:b/>
          <w:bCs/>
          <w:color w:val="1F3864"/>
          <w:sz w:val="23"/>
          <w:szCs w:val="23"/>
        </w:rPr>
        <w:t>Medical Emergency</w:t>
      </w:r>
    </w:p>
    <w:p w14:paraId="72C02BC7" w14:textId="77777777" w:rsidR="00A1154A" w:rsidRDefault="00000000">
      <w:pPr>
        <w:spacing w:after="140"/>
      </w:pPr>
      <w:r>
        <w:t>Call emergency services immediately (911 in the US, 999 in the UK, 000 in Australia, 995 in Singapore). Notify the reception desk. First aid kits and AEDs (Automated External Defibrillators) are located on every floor near the elevator lobbies.</w:t>
      </w:r>
    </w:p>
    <w:p w14:paraId="515C5FBD" w14:textId="77777777" w:rsidR="00A1154A" w:rsidRDefault="00A1154A">
      <w:pPr>
        <w:spacing w:after="80"/>
      </w:pPr>
    </w:p>
    <w:p w14:paraId="5FD1A59B" w14:textId="77777777" w:rsidR="00A1154A" w:rsidRDefault="00000000">
      <w:pPr>
        <w:spacing w:after="140"/>
      </w:pPr>
      <w:r>
        <w:rPr>
          <w:b/>
          <w:bCs/>
        </w:rPr>
        <w:t>Assembly points for each building are posted on the emergency evacuation maps located near all stairwells and elevator lobbies. All employees must participate in quarterly fire drills.</w:t>
      </w:r>
    </w:p>
    <w:p w14:paraId="08CB243F" w14:textId="77777777" w:rsidR="00A1154A" w:rsidRDefault="00A1154A">
      <w:pPr>
        <w:spacing w:after="80"/>
      </w:pPr>
    </w:p>
    <w:p w14:paraId="743A3ECE" w14:textId="77777777" w:rsidR="00A1154A" w:rsidRDefault="00000000">
      <w:pPr>
        <w:pStyle w:val="Heading2"/>
        <w:spacing w:before="280" w:after="100"/>
      </w:pPr>
      <w:r>
        <w:rPr>
          <w:b/>
          <w:bCs/>
          <w:color w:val="1F3864"/>
        </w:rPr>
        <w:t>13. Contact Information</w:t>
      </w:r>
    </w:p>
    <w:p w14:paraId="79884E55" w14:textId="77777777" w:rsidR="00A1154A" w:rsidRDefault="00A1154A">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22"/>
        <w:gridCol w:w="5133"/>
      </w:tblGrid>
      <w:tr w:rsidR="00A1154A" w14:paraId="1CB4F74E" w14:textId="77777777">
        <w:tc>
          <w:tcPr>
            <w:tcW w:w="2000" w:type="pct"/>
            <w:tcBorders>
              <w:top w:val="single" w:sz="1" w:space="0" w:color="CCCCCC"/>
              <w:left w:val="none" w:sz="0" w:space="0" w:color="FFFFFF"/>
              <w:bottom w:val="single" w:sz="1" w:space="0" w:color="CCCCCC"/>
              <w:right w:val="none" w:sz="0" w:space="0" w:color="FFFFFF"/>
            </w:tcBorders>
            <w:shd w:val="clear" w:color="auto" w:fill="1F3864"/>
          </w:tcPr>
          <w:p w14:paraId="7D32097D" w14:textId="77777777" w:rsidR="00A1154A" w:rsidRDefault="00000000">
            <w:pPr>
              <w:spacing w:before="60" w:after="60"/>
              <w:jc w:val="center"/>
            </w:pPr>
            <w:r>
              <w:rPr>
                <w:b/>
                <w:bCs/>
                <w:color w:val="FFFFFF"/>
                <w:sz w:val="20"/>
                <w:szCs w:val="20"/>
              </w:rPr>
              <w:t>Service</w:t>
            </w:r>
          </w:p>
        </w:tc>
        <w:tc>
          <w:tcPr>
            <w:tcW w:w="3000" w:type="pct"/>
            <w:tcBorders>
              <w:top w:val="single" w:sz="1" w:space="0" w:color="CCCCCC"/>
              <w:left w:val="none" w:sz="0" w:space="0" w:color="FFFFFF"/>
              <w:bottom w:val="single" w:sz="1" w:space="0" w:color="CCCCCC"/>
              <w:right w:val="none" w:sz="0" w:space="0" w:color="FFFFFF"/>
            </w:tcBorders>
            <w:shd w:val="clear" w:color="auto" w:fill="1F3864"/>
          </w:tcPr>
          <w:p w14:paraId="03A2EEEF" w14:textId="77777777" w:rsidR="00A1154A" w:rsidRDefault="00000000">
            <w:pPr>
              <w:spacing w:before="60" w:after="60"/>
              <w:jc w:val="center"/>
            </w:pPr>
            <w:r>
              <w:rPr>
                <w:b/>
                <w:bCs/>
                <w:color w:val="FFFFFF"/>
                <w:sz w:val="20"/>
                <w:szCs w:val="20"/>
              </w:rPr>
              <w:t>Contact</w:t>
            </w:r>
          </w:p>
        </w:tc>
      </w:tr>
      <w:tr w:rsidR="00A1154A" w14:paraId="2ECCBEFF" w14:textId="77777777">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658032D1" w14:textId="77777777" w:rsidR="00A1154A" w:rsidRDefault="00000000">
            <w:pPr>
              <w:spacing w:before="40" w:after="40"/>
            </w:pPr>
            <w:r>
              <w:rPr>
                <w:b/>
                <w:bCs/>
                <w:sz w:val="20"/>
                <w:szCs w:val="20"/>
              </w:rPr>
              <w:t>Facilities Portal</w:t>
            </w:r>
          </w:p>
        </w:tc>
        <w:tc>
          <w:tcPr>
            <w:tcW w:w="3000" w:type="pct"/>
            <w:tcBorders>
              <w:top w:val="single" w:sz="1" w:space="0" w:color="CCCCCC"/>
              <w:left w:val="none" w:sz="0" w:space="0" w:color="FFFFFF"/>
              <w:bottom w:val="single" w:sz="1" w:space="0" w:color="CCCCCC"/>
              <w:right w:val="none" w:sz="0" w:space="0" w:color="FFFFFF"/>
            </w:tcBorders>
            <w:shd w:val="clear" w:color="auto" w:fill="FFFFFF"/>
          </w:tcPr>
          <w:p w14:paraId="022A60B5" w14:textId="77777777" w:rsidR="00A1154A" w:rsidRDefault="00000000">
            <w:pPr>
              <w:spacing w:before="40" w:after="40"/>
            </w:pPr>
            <w:r>
              <w:rPr>
                <w:sz w:val="20"/>
                <w:szCs w:val="20"/>
              </w:rPr>
              <w:t>https://facilities.contoso.com</w:t>
            </w:r>
          </w:p>
        </w:tc>
      </w:tr>
      <w:tr w:rsidR="00A1154A" w14:paraId="33137BF6" w14:textId="77777777">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7FC7FBCD" w14:textId="77777777" w:rsidR="00A1154A" w:rsidRDefault="00000000">
            <w:pPr>
              <w:spacing w:before="40" w:after="40"/>
            </w:pPr>
            <w:r>
              <w:rPr>
                <w:b/>
                <w:bCs/>
                <w:sz w:val="20"/>
                <w:szCs w:val="20"/>
              </w:rPr>
              <w:t>Facilities Email</w:t>
            </w:r>
          </w:p>
        </w:tc>
        <w:tc>
          <w:tcPr>
            <w:tcW w:w="3000" w:type="pct"/>
            <w:tcBorders>
              <w:top w:val="single" w:sz="1" w:space="0" w:color="CCCCCC"/>
              <w:left w:val="none" w:sz="0" w:space="0" w:color="FFFFFF"/>
              <w:bottom w:val="single" w:sz="1" w:space="0" w:color="CCCCCC"/>
              <w:right w:val="none" w:sz="0" w:space="0" w:color="FFFFFF"/>
            </w:tcBorders>
            <w:shd w:val="clear" w:color="auto" w:fill="F2F2F2"/>
          </w:tcPr>
          <w:p w14:paraId="3613DD09" w14:textId="77777777" w:rsidR="00A1154A" w:rsidRDefault="00000000">
            <w:pPr>
              <w:spacing w:before="40" w:after="40"/>
            </w:pPr>
            <w:r>
              <w:rPr>
                <w:sz w:val="20"/>
                <w:szCs w:val="20"/>
              </w:rPr>
              <w:t>facilities@contoso.com</w:t>
            </w:r>
          </w:p>
        </w:tc>
      </w:tr>
      <w:tr w:rsidR="00A1154A" w14:paraId="22FFE7BE" w14:textId="77777777">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0D87501B" w14:textId="77777777" w:rsidR="00A1154A" w:rsidRDefault="00000000">
            <w:pPr>
              <w:spacing w:before="40" w:after="40"/>
            </w:pPr>
            <w:r>
              <w:rPr>
                <w:b/>
                <w:bCs/>
                <w:sz w:val="20"/>
                <w:szCs w:val="20"/>
              </w:rPr>
              <w:t>AV Support</w:t>
            </w:r>
          </w:p>
        </w:tc>
        <w:tc>
          <w:tcPr>
            <w:tcW w:w="3000" w:type="pct"/>
            <w:tcBorders>
              <w:top w:val="single" w:sz="1" w:space="0" w:color="CCCCCC"/>
              <w:left w:val="none" w:sz="0" w:space="0" w:color="FFFFFF"/>
              <w:bottom w:val="single" w:sz="1" w:space="0" w:color="CCCCCC"/>
              <w:right w:val="none" w:sz="0" w:space="0" w:color="FFFFFF"/>
            </w:tcBorders>
            <w:shd w:val="clear" w:color="auto" w:fill="FFFFFF"/>
          </w:tcPr>
          <w:p w14:paraId="1B18D714" w14:textId="77777777" w:rsidR="00A1154A" w:rsidRDefault="00000000">
            <w:pPr>
              <w:spacing w:before="40" w:after="40"/>
            </w:pPr>
            <w:r>
              <w:rPr>
                <w:sz w:val="20"/>
                <w:szCs w:val="20"/>
              </w:rPr>
              <w:t>av@contoso.com</w:t>
            </w:r>
          </w:p>
        </w:tc>
      </w:tr>
      <w:tr w:rsidR="00A1154A" w14:paraId="51F366AC" w14:textId="77777777">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4E6A36D2" w14:textId="77777777" w:rsidR="00A1154A" w:rsidRDefault="00000000">
            <w:pPr>
              <w:spacing w:before="40" w:after="40"/>
            </w:pPr>
            <w:r>
              <w:rPr>
                <w:b/>
                <w:bCs/>
                <w:sz w:val="20"/>
                <w:szCs w:val="20"/>
              </w:rPr>
              <w:t>Visitor Registration</w:t>
            </w:r>
          </w:p>
        </w:tc>
        <w:tc>
          <w:tcPr>
            <w:tcW w:w="3000" w:type="pct"/>
            <w:tcBorders>
              <w:top w:val="single" w:sz="1" w:space="0" w:color="CCCCCC"/>
              <w:left w:val="none" w:sz="0" w:space="0" w:color="FFFFFF"/>
              <w:bottom w:val="single" w:sz="1" w:space="0" w:color="CCCCCC"/>
              <w:right w:val="none" w:sz="0" w:space="0" w:color="FFFFFF"/>
            </w:tcBorders>
            <w:shd w:val="clear" w:color="auto" w:fill="F2F2F2"/>
          </w:tcPr>
          <w:p w14:paraId="5BC5E51D" w14:textId="77777777" w:rsidR="00A1154A" w:rsidRDefault="00000000">
            <w:pPr>
              <w:spacing w:before="40" w:after="40"/>
            </w:pPr>
            <w:r>
              <w:rPr>
                <w:sz w:val="20"/>
                <w:szCs w:val="20"/>
              </w:rPr>
              <w:t>https://visitors.contoso.com</w:t>
            </w:r>
          </w:p>
        </w:tc>
      </w:tr>
      <w:tr w:rsidR="00A1154A" w14:paraId="0ECEF567" w14:textId="77777777">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01B6A5DC" w14:textId="77777777" w:rsidR="00A1154A" w:rsidRDefault="00000000">
            <w:pPr>
              <w:spacing w:before="40" w:after="40"/>
            </w:pPr>
            <w:r>
              <w:rPr>
                <w:b/>
                <w:bCs/>
                <w:sz w:val="20"/>
                <w:szCs w:val="20"/>
              </w:rPr>
              <w:t>Sustainability</w:t>
            </w:r>
          </w:p>
        </w:tc>
        <w:tc>
          <w:tcPr>
            <w:tcW w:w="3000" w:type="pct"/>
            <w:tcBorders>
              <w:top w:val="single" w:sz="1" w:space="0" w:color="CCCCCC"/>
              <w:left w:val="none" w:sz="0" w:space="0" w:color="FFFFFF"/>
              <w:bottom w:val="single" w:sz="1" w:space="0" w:color="CCCCCC"/>
              <w:right w:val="none" w:sz="0" w:space="0" w:color="FFFFFF"/>
            </w:tcBorders>
            <w:shd w:val="clear" w:color="auto" w:fill="FFFFFF"/>
          </w:tcPr>
          <w:p w14:paraId="5705A670" w14:textId="77777777" w:rsidR="00A1154A" w:rsidRDefault="00000000">
            <w:pPr>
              <w:spacing w:before="40" w:after="40"/>
            </w:pPr>
            <w:r>
              <w:rPr>
                <w:sz w:val="20"/>
                <w:szCs w:val="20"/>
              </w:rPr>
              <w:t>green@contoso.com</w:t>
            </w:r>
          </w:p>
        </w:tc>
      </w:tr>
      <w:tr w:rsidR="00A1154A" w14:paraId="7437BFD9" w14:textId="77777777">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34A92B50" w14:textId="77777777" w:rsidR="00A1154A" w:rsidRDefault="00000000">
            <w:pPr>
              <w:spacing w:before="40" w:after="40"/>
            </w:pPr>
            <w:r>
              <w:rPr>
                <w:b/>
                <w:bCs/>
                <w:sz w:val="20"/>
                <w:szCs w:val="20"/>
              </w:rPr>
              <w:t>Facilities Manager — Americas</w:t>
            </w:r>
          </w:p>
        </w:tc>
        <w:tc>
          <w:tcPr>
            <w:tcW w:w="3000" w:type="pct"/>
            <w:tcBorders>
              <w:top w:val="single" w:sz="1" w:space="0" w:color="CCCCCC"/>
              <w:left w:val="none" w:sz="0" w:space="0" w:color="FFFFFF"/>
              <w:bottom w:val="single" w:sz="1" w:space="0" w:color="CCCCCC"/>
              <w:right w:val="none" w:sz="0" w:space="0" w:color="FFFFFF"/>
            </w:tcBorders>
            <w:shd w:val="clear" w:color="auto" w:fill="F2F2F2"/>
          </w:tcPr>
          <w:p w14:paraId="58EF6D0F" w14:textId="77777777" w:rsidR="00A1154A" w:rsidRDefault="00000000">
            <w:pPr>
              <w:spacing w:before="40" w:after="40"/>
            </w:pPr>
            <w:r>
              <w:rPr>
                <w:sz w:val="20"/>
                <w:szCs w:val="20"/>
              </w:rPr>
              <w:t>john.martinez@contoso.com | +1 (425) 555-3100</w:t>
            </w:r>
          </w:p>
        </w:tc>
      </w:tr>
      <w:tr w:rsidR="00A1154A" w14:paraId="5E831B9E" w14:textId="77777777">
        <w:tc>
          <w:tcPr>
            <w:tcW w:w="2000" w:type="pct"/>
            <w:tcBorders>
              <w:top w:val="single" w:sz="1" w:space="0" w:color="CCCCCC"/>
              <w:left w:val="none" w:sz="0" w:space="0" w:color="FFFFFF"/>
              <w:bottom w:val="single" w:sz="1" w:space="0" w:color="CCCCCC"/>
              <w:right w:val="none" w:sz="0" w:space="0" w:color="FFFFFF"/>
            </w:tcBorders>
            <w:shd w:val="clear" w:color="auto" w:fill="FFFFFF"/>
          </w:tcPr>
          <w:p w14:paraId="19C7DB26" w14:textId="77777777" w:rsidR="00A1154A" w:rsidRDefault="00000000">
            <w:pPr>
              <w:spacing w:before="40" w:after="40"/>
            </w:pPr>
            <w:r>
              <w:rPr>
                <w:b/>
                <w:bCs/>
                <w:sz w:val="20"/>
                <w:szCs w:val="20"/>
              </w:rPr>
              <w:t>Facilities Manager — EMEA</w:t>
            </w:r>
          </w:p>
        </w:tc>
        <w:tc>
          <w:tcPr>
            <w:tcW w:w="3000" w:type="pct"/>
            <w:tcBorders>
              <w:top w:val="single" w:sz="1" w:space="0" w:color="CCCCCC"/>
              <w:left w:val="none" w:sz="0" w:space="0" w:color="FFFFFF"/>
              <w:bottom w:val="single" w:sz="1" w:space="0" w:color="CCCCCC"/>
              <w:right w:val="none" w:sz="0" w:space="0" w:color="FFFFFF"/>
            </w:tcBorders>
            <w:shd w:val="clear" w:color="auto" w:fill="FFFFFF"/>
          </w:tcPr>
          <w:p w14:paraId="232F0943" w14:textId="77777777" w:rsidR="00A1154A" w:rsidRDefault="00000000">
            <w:pPr>
              <w:spacing w:before="40" w:after="40"/>
            </w:pPr>
            <w:r>
              <w:rPr>
                <w:sz w:val="20"/>
                <w:szCs w:val="20"/>
              </w:rPr>
              <w:t>sarah.williams@contoso.com | +44 20 7946 2201</w:t>
            </w:r>
          </w:p>
        </w:tc>
      </w:tr>
      <w:tr w:rsidR="00A1154A" w14:paraId="6ADE44CC" w14:textId="77777777">
        <w:tc>
          <w:tcPr>
            <w:tcW w:w="2000" w:type="pct"/>
            <w:tcBorders>
              <w:top w:val="single" w:sz="1" w:space="0" w:color="CCCCCC"/>
              <w:left w:val="none" w:sz="0" w:space="0" w:color="FFFFFF"/>
              <w:bottom w:val="single" w:sz="1" w:space="0" w:color="CCCCCC"/>
              <w:right w:val="none" w:sz="0" w:space="0" w:color="FFFFFF"/>
            </w:tcBorders>
            <w:shd w:val="clear" w:color="auto" w:fill="F2F2F2"/>
          </w:tcPr>
          <w:p w14:paraId="66C752CA" w14:textId="77777777" w:rsidR="00A1154A" w:rsidRDefault="00000000">
            <w:pPr>
              <w:spacing w:before="40" w:after="40"/>
            </w:pPr>
            <w:r>
              <w:rPr>
                <w:b/>
                <w:bCs/>
                <w:sz w:val="20"/>
                <w:szCs w:val="20"/>
              </w:rPr>
              <w:t>Facilities Manager — APAC</w:t>
            </w:r>
          </w:p>
        </w:tc>
        <w:tc>
          <w:tcPr>
            <w:tcW w:w="3000" w:type="pct"/>
            <w:tcBorders>
              <w:top w:val="single" w:sz="1" w:space="0" w:color="CCCCCC"/>
              <w:left w:val="none" w:sz="0" w:space="0" w:color="FFFFFF"/>
              <w:bottom w:val="single" w:sz="1" w:space="0" w:color="CCCCCC"/>
              <w:right w:val="none" w:sz="0" w:space="0" w:color="FFFFFF"/>
            </w:tcBorders>
            <w:shd w:val="clear" w:color="auto" w:fill="F2F2F2"/>
          </w:tcPr>
          <w:p w14:paraId="07BFF9C9" w14:textId="77777777" w:rsidR="00A1154A" w:rsidRDefault="00000000">
            <w:pPr>
              <w:spacing w:before="40" w:after="40"/>
            </w:pPr>
            <w:r>
              <w:rPr>
                <w:sz w:val="20"/>
                <w:szCs w:val="20"/>
              </w:rPr>
              <w:t>wei.zhang@contoso.com | +65 6123 8901</w:t>
            </w:r>
          </w:p>
        </w:tc>
      </w:tr>
    </w:tbl>
    <w:p w14:paraId="6C022976" w14:textId="77777777" w:rsidR="00A1154A" w:rsidRDefault="00A1154A">
      <w:pPr>
        <w:spacing w:after="80"/>
      </w:pPr>
    </w:p>
    <w:p w14:paraId="29FD8EAD" w14:textId="77777777" w:rsidR="00A1154A" w:rsidRDefault="00000000">
      <w:pPr>
        <w:spacing w:after="140"/>
      </w:pPr>
      <w:r>
        <w:rPr>
          <w:i/>
          <w:iCs/>
          <w:color w:val="666666"/>
        </w:rPr>
        <w:t>This policy will be reviewed annually and updated to reflect changes to Contoso office locations, service providers, and building regulations.</w:t>
      </w:r>
    </w:p>
    <w:sectPr w:rsidR="00A1154A">
      <w:headerReference w:type="default" r:id="rId10"/>
      <w:footerReference w:type="default" r:id="rId11"/>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60F3E" w14:textId="77777777" w:rsidR="001E7376" w:rsidRDefault="001E7376">
      <w:r>
        <w:separator/>
      </w:r>
    </w:p>
  </w:endnote>
  <w:endnote w:type="continuationSeparator" w:id="0">
    <w:p w14:paraId="6FFCD876" w14:textId="77777777" w:rsidR="001E7376" w:rsidRDefault="001E7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748AE" w14:textId="77777777" w:rsidR="00A1154A" w:rsidRDefault="00000000">
    <w:pPr>
      <w:jc w:val="center"/>
    </w:pPr>
    <w:r>
      <w:rPr>
        <w:color w:val="666666"/>
        <w:sz w:val="16"/>
        <w:szCs w:val="16"/>
      </w:rPr>
      <w:t>© 2025 Contoso Ltd.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586DC" w14:textId="77777777" w:rsidR="001E7376" w:rsidRDefault="001E7376">
      <w:r>
        <w:separator/>
      </w:r>
    </w:p>
  </w:footnote>
  <w:footnote w:type="continuationSeparator" w:id="0">
    <w:p w14:paraId="69D786B6" w14:textId="77777777" w:rsidR="001E7376" w:rsidRDefault="001E73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3A2C" w14:textId="77777777" w:rsidR="00A1154A" w:rsidRDefault="00000000">
    <w:pPr>
      <w:jc w:val="right"/>
    </w:pPr>
    <w:r>
      <w:rPr>
        <w:i/>
        <w:iCs/>
        <w:color w:val="666666"/>
        <w:sz w:val="16"/>
        <w:szCs w:val="16"/>
      </w:rPr>
      <w:t>Contoso Ltd. — Building Maintenance &amp; Facilities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E4FF5"/>
    <w:multiLevelType w:val="hybridMultilevel"/>
    <w:tmpl w:val="D506D8EC"/>
    <w:lvl w:ilvl="0" w:tplc="8AFEBB04">
      <w:start w:val="1"/>
      <w:numFmt w:val="bullet"/>
      <w:lvlText w:val="●"/>
      <w:lvlJc w:val="left"/>
      <w:pPr>
        <w:ind w:left="720" w:hanging="360"/>
      </w:pPr>
    </w:lvl>
    <w:lvl w:ilvl="1" w:tplc="2482FE28">
      <w:start w:val="1"/>
      <w:numFmt w:val="bullet"/>
      <w:lvlText w:val="○"/>
      <w:lvlJc w:val="left"/>
      <w:pPr>
        <w:ind w:left="1440" w:hanging="360"/>
      </w:pPr>
    </w:lvl>
    <w:lvl w:ilvl="2" w:tplc="FE9E9CDC">
      <w:start w:val="1"/>
      <w:numFmt w:val="bullet"/>
      <w:lvlText w:val="■"/>
      <w:lvlJc w:val="left"/>
      <w:pPr>
        <w:ind w:left="2160" w:hanging="360"/>
      </w:pPr>
    </w:lvl>
    <w:lvl w:ilvl="3" w:tplc="4790C39A">
      <w:start w:val="1"/>
      <w:numFmt w:val="bullet"/>
      <w:lvlText w:val="●"/>
      <w:lvlJc w:val="left"/>
      <w:pPr>
        <w:ind w:left="2880" w:hanging="360"/>
      </w:pPr>
    </w:lvl>
    <w:lvl w:ilvl="4" w:tplc="8BF23276">
      <w:start w:val="1"/>
      <w:numFmt w:val="bullet"/>
      <w:lvlText w:val="○"/>
      <w:lvlJc w:val="left"/>
      <w:pPr>
        <w:ind w:left="3600" w:hanging="360"/>
      </w:pPr>
    </w:lvl>
    <w:lvl w:ilvl="5" w:tplc="2432DCBA">
      <w:start w:val="1"/>
      <w:numFmt w:val="bullet"/>
      <w:lvlText w:val="■"/>
      <w:lvlJc w:val="left"/>
      <w:pPr>
        <w:ind w:left="4320" w:hanging="360"/>
      </w:pPr>
    </w:lvl>
    <w:lvl w:ilvl="6" w:tplc="57D84F9C">
      <w:start w:val="1"/>
      <w:numFmt w:val="bullet"/>
      <w:lvlText w:val="●"/>
      <w:lvlJc w:val="left"/>
      <w:pPr>
        <w:ind w:left="5040" w:hanging="360"/>
      </w:pPr>
    </w:lvl>
    <w:lvl w:ilvl="7" w:tplc="6988236E">
      <w:start w:val="1"/>
      <w:numFmt w:val="bullet"/>
      <w:lvlText w:val="●"/>
      <w:lvlJc w:val="left"/>
      <w:pPr>
        <w:ind w:left="5760" w:hanging="360"/>
      </w:pPr>
    </w:lvl>
    <w:lvl w:ilvl="8" w:tplc="8F8A22CC">
      <w:start w:val="1"/>
      <w:numFmt w:val="bullet"/>
      <w:lvlText w:val="●"/>
      <w:lvlJc w:val="left"/>
      <w:pPr>
        <w:ind w:left="6480" w:hanging="360"/>
      </w:pPr>
    </w:lvl>
  </w:abstractNum>
  <w:num w:numId="1" w16cid:durableId="1520509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54A"/>
    <w:rsid w:val="001E7376"/>
    <w:rsid w:val="00732E5D"/>
    <w:rsid w:val="00A1154A"/>
    <w:rsid w:val="00AC293F"/>
    <w:rsid w:val="00CB40EF"/>
    <w:rsid w:val="00ED5A90"/>
    <w:rsid w:val="00F3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AE42D"/>
  <w15:docId w15:val="{8EA14DFB-E528-4926-AFA0-BB765F853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0D1F0A-BECC-4264-800E-109CF6E24911}">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customXml/itemProps2.xml><?xml version="1.0" encoding="utf-8"?>
<ds:datastoreItem xmlns:ds="http://schemas.openxmlformats.org/officeDocument/2006/customXml" ds:itemID="{6B9F6768-A979-4D59-9B57-D3533BE05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DE19AB-5615-46BB-A259-AE4A1C4172D0}">
  <ds:schemaRefs>
    <ds:schemaRef ds:uri="http://schemas.microsoft.com/sharepoint/v3/contenttype/forms"/>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2171</Words>
  <Characters>12376</Characters>
  <Application>Microsoft Office Word</Application>
  <DocSecurity>0</DocSecurity>
  <Lines>103</Lines>
  <Paragraphs>29</Paragraphs>
  <ScaleCrop>false</ScaleCrop>
  <Company/>
  <LinksUpToDate>false</LinksUpToDate>
  <CharactersWithSpaces>14518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Ltd. Building Maintenance &amp; Facilities Procedures</dc:title>
  <dc:creator/>
  <cp:lastModifiedBy/>
  <cp:revision>3</cp:revision>
  <dcterms:created xsi:type="dcterms:W3CDTF">2026-04-07T03:12:00Z</dcterms:created>
  <dcterms:modified xsi:type="dcterms:W3CDTF">2026-04-10T16:22:00Z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docLang">
    <vt:lpwstr>en</vt:lpwstr>
  </property>
  <property fmtid="{D5CDD505-2E9C-101B-9397-08002B2CF9AE}" pid="4" name="MediaServiceImageTags">
    <vt:lpwstr/>
  </property>
</Properties>
</file>