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First-Gen Voices: Working Notes</w:t>
      </w:r>
    </w:p>
    <w:p>
      <w:r>
        <w:t xml:space="preserve">Approved fictional source document for the Episode 7 demonstration.</w:t>
      </w:r>
    </w:p>
    <w:p>
      <w:pPr>
        <w:pStyle w:val="Heading1"/>
      </w:pPr>
      <w:r>
        <w:t xml:space="preserve">Project facts</w:t>
      </w:r>
    </w:p>
    <w:p>
      <w:pPr>
        <w:numPr>
          <w:ilvl w:val="0"/>
          <w:numId w:val="1"/>
        </w:numPr>
      </w:pPr>
      <w:r>
        <w:t xml:space="preserve">Started in 2024. I am the founder and producer.</w:t>
      </w:r>
    </w:p>
    <w:p>
      <w:pPr>
        <w:numPr>
          <w:ilvl w:val="0"/>
          <w:numId w:val="1"/>
        </w:numPr>
      </w:pPr>
      <w:r>
        <w:t xml:space="preserve">I handle recording, editing, cover art, and release scheduling.</w:t>
      </w:r>
    </w:p>
    <w:p>
      <w:pPr>
        <w:numPr>
          <w:ilvl w:val="0"/>
          <w:numId w:val="1"/>
        </w:numPr>
      </w:pPr>
      <w:r>
        <w:t xml:space="preserve">The podcast has 15 episodes and 2,000+ downloads.</w:t>
      </w:r>
    </w:p>
    <w:p>
      <w:pPr>
        <w:numPr>
          <w:ilvl w:val="0"/>
          <w:numId w:val="1"/>
        </w:numPr>
      </w:pPr>
      <w:r>
        <w:t xml:space="preserve">I started it because I kept hearing first-generation students trade useful stories privately.</w:t>
      </w:r>
    </w:p>
    <w:p>
      <w:pPr>
        <w:numPr>
          <w:ilvl w:val="0"/>
          <w:numId w:val="1"/>
        </w:numPr>
      </w:pPr>
      <w:r>
        <w:t xml:space="preserve">Official campus information often sounds certain, while actual experience has more uncertainty.</w:t>
      </w:r>
    </w:p>
    <w:p>
      <w:r>
        <w:t xml:space="preserve">I wanted a thoughtful place for those stories. I am not trying to speak for every first-generation student.</w:t>
      </w:r>
    </w:p>
    <w:p>
      <w:pPr>
        <w:pStyle w:val="Heading1"/>
      </w:pPr>
      <w:r>
        <w:t xml:space="preserve">Learning to listen</w:t>
      </w:r>
    </w:p>
    <w:p>
      <w:r>
        <w:t xml:space="preserve">For Episode 1, I had 14 questions in the outline and kept looking down at the page instead of listening.</w:t>
      </w:r>
    </w:p>
    <w:p>
      <w:r>
        <w:t xml:space="preserve">The part I liked most happened after I stopped following the outline.</w:t>
      </w:r>
    </w:p>
    <w:p>
      <w:r>
        <w:t xml:space="preserve">For Episode 2, I used a shorter outline. “What made asking for help easier?” worked better.</w:t>
      </w:r>
    </w:p>
    <w:p>
      <w:r>
        <w:t xml:space="preserve">Silence feels longer while recording than it does when listening back. I jumped in too fast.</w:t>
      </w:r>
    </w:p>
    <w:p>
      <w:r>
        <w:t xml:space="preserve">I talk more when I am nervous. A short follow-up is usually better: “Can you tell me more about that?”</w:t>
      </w:r>
    </w:p>
    <w:p>
      <w:r>
        <w:t xml:space="preserve">I need to wait after asking a question and avoid answering my own question.</w:t>
      </w:r>
    </w:p>
    <w:p>
      <w:pPr>
        <w:pStyle w:val="Heading1"/>
      </w:pPr>
      <w:r>
        <w:t xml:space="preserve">Handling stories responsibly</w:t>
      </w:r>
    </w:p>
    <w:p>
      <w:r>
        <w:t xml:space="preserve">I need to be careful about making one story sound universal.</w:t>
      </w:r>
    </w:p>
    <w:p>
      <w:r>
        <w:t xml:space="preserve">The introduction should say that this is one person’s experience.</w:t>
      </w:r>
    </w:p>
    <w:p>
      <w:r>
        <w:t xml:space="preserve">For a difficult topic, I sent the topic outline before recording so there were no surprises.</w:t>
      </w:r>
    </w:p>
    <w:p>
      <w:r>
        <w:t xml:space="preserve">The conversation did not need every personal detail to be useful.</w:t>
      </w:r>
    </w:p>
    <w:p>
      <w:r>
        <w:t xml:space="preserve">I do not want to turn every person into a success story or say the podcast is “giving people a voice.” People already have voices.</w:t>
      </w:r>
    </w:p>
    <w:p>
      <w:pPr>
        <w:pStyle w:val="Heading1"/>
      </w:pPr>
      <w:r>
        <w:t xml:space="preserve">Building a repeatable process</w:t>
      </w:r>
    </w:p>
    <w:p>
      <w:r>
        <w:t xml:space="preserve">One release went out late because I kept changing tiny edits. Clear and respectful may matter more than perfect.</w:t>
      </w:r>
    </w:p>
    <w:p>
      <w:r>
        <w:t xml:space="preserve">My production checklist is: check audio levels, remove obvious distractions, listen through, export, prepare artwork, and schedule the release.</w:t>
      </w:r>
    </w:p>
    <w:p>
      <w:r>
        <w:t xml:space="preserve">Using the checklist meant I did not have to remember every step.</w:t>
      </w:r>
    </w:p>
    <w:p>
      <w:r>
        <w:t xml:space="preserve">During a busy week, I used the same checklist and still released the episode.</w:t>
      </w:r>
    </w:p>
    <w:p>
      <w:r>
        <w:t xml:space="preserve">Consistency might be more about having a process than feeling motivated.</w:t>
      </w:r>
    </w:p>
    <w:p>
      <w:pPr>
        <w:pStyle w:val="Heading1"/>
      </w:pPr>
      <w:r>
        <w:t xml:space="preserve">Questions shaping future work</w:t>
      </w:r>
    </w:p>
    <w:p>
      <w:r>
        <w:t xml:space="preserve">Listener questions became possible future episode ideas.</w:t>
      </w:r>
    </w:p>
    <w:p>
      <w:r>
        <w:t xml:space="preserve">People want to hear the story and what the person tried next.</w:t>
      </w:r>
    </w:p>
    <w:p>
      <w:r>
        <w:t xml:space="preserve">Questions are not only feedback after publishing; they can help decide what to explore next.</w:t>
      </w:r>
    </w:p>
    <w:p>
      <w:pPr>
        <w:pStyle w:val="Heading1"/>
        <w:numPr>
          <w:ilvl w:val="0"/>
          <w:numId w:val="1"/>
        </w:numPr>
      </w:pPr>
      <w:r>
        <w:t xml:space="preserve">Patterns I see</w:t>
      </w:r>
    </w:p>
    <w:p>
      <w:pPr>
        <w:numPr>
          <w:ilvl w:val="0"/>
          <w:numId w:val="1"/>
        </w:numPr>
      </w:pPr>
      <w:r>
        <w:t xml:space="preserve">Ask fewer questions and listen more.</w:t>
      </w:r>
    </w:p>
    <w:p>
      <w:pPr>
        <w:numPr>
          <w:ilvl w:val="0"/>
          <w:numId w:val="1"/>
        </w:numPr>
      </w:pPr>
      <w:r>
        <w:t xml:space="preserve">Choose consistency over perfection.</w:t>
      </w:r>
    </w:p>
    <w:p>
      <w:pPr>
        <w:numPr>
          <w:ilvl w:val="0"/>
          <w:numId w:val="1"/>
        </w:numPr>
      </w:pPr>
      <w:r>
        <w:t xml:space="preserve">Save listener questions as future episode ideas.</w:t>
      </w:r>
    </w:p>
    <w:p>
      <w:pPr>
        <w:numPr>
          <w:ilvl w:val="0"/>
          <w:numId w:val="1"/>
        </w:numPr>
      </w:pPr>
      <w:r>
        <w:t xml:space="preserve">I am still deciding what advice would actually help another student creator.</w:t>
      </w:r>
    </w:p>
    <w:sectPr>
      <w:pgSz w:w="12240" w:h="15840"/>
      <w:pgMar w:top="1080" w:right="1080" w:bottom="1080" w:left="1080" w:header="720" w:footer="720" w:gutter="0"/>
      <w:cols w:num="1"/>
    </w:sectPr>
  </w:body>
</w:document>
</file>

<file path=word/numbering.xml><?xml version="1.0" encoding="utf-8"?>
<w:numbering xmlns:w="http://schemas.openxmlformats.org/wordprocessingml/2006/main">
  <w:abstractNum w:abstractNumId="0">
    <w:nsid w:val="0A11C0DE"/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11DEC1"/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</w:style>
  <w:style w:type="paragraph" w:styleId="Title">
    <w:name w:val="Title"/>
    <w:basedOn w:val="Normal"/>
    <w:next w:val="Normal"/>
    <w:pPr>
      <w:spacing w:after="80"/>
      <w:contextualSpacing/>
    </w:pPr>
    <w:rPr>
      <w:rFonts w:ascii="Calibri Light" w:hAnsi="Calibri Light"/>
      <w:spacing w:val="-10"/>
      <w:kern w:val="28"/>
      <w:sz w:val="56"/>
    </w:rPr>
  </w:style>
  <w:style w:type="paragraph" w:styleId="Subtitle">
    <w:name w:val="Subtitle"/>
    <w:basedOn w:val="Normal"/>
    <w:next w:val="Normal"/>
    <w:pPr>
      <w:spacing w:after="160"/>
    </w:pPr>
    <w:rPr>
      <w:rFonts w:ascii="Calibri Light" w:hAnsi="Calibri Light"/>
      <w:color w:val="595959"/>
      <w:spacing w:val="15"/>
      <w:sz w:val="28"/>
    </w:rPr>
  </w:style>
  <w:style w:type="paragraph" w:styleId="Heading1">
    <w:name w:val="heading 1"/>
    <w:basedOn w:val="Normal"/>
    <w:next w:val="Normal"/>
    <w:pPr>
      <w:keepNext/>
      <w:keepLines/>
      <w:spacing w:before="240" w:after="0"/>
      <w:outlineLvl w:val="0"/>
    </w:pPr>
    <w:rPr>
      <w:rFonts w:ascii="Calibri Light" w:hAnsi="Calibri Light"/>
      <w:color w:val="2F5496"/>
      <w:sz w:val="32"/>
    </w:rPr>
  </w:style>
  <w:style w:type="paragraph" w:styleId="Heading2">
    <w:name w:val="heading 2"/>
    <w:basedOn w:val="Normal"/>
    <w:next w:val="Normal"/>
    <w:pPr>
      <w:keepNext/>
      <w:keepLines/>
      <w:spacing w:before="40" w:after="0"/>
      <w:outlineLvl w:val="1"/>
    </w:pPr>
    <w:rPr>
      <w:rFonts w:ascii="Calibri Light" w:hAnsi="Calibri Light"/>
      <w:color w:val="2F5496"/>
      <w:sz w:val="26"/>
    </w:rPr>
  </w:style>
  <w:style w:type="paragraph" w:styleId="Heading3">
    <w:name w:val="heading 3"/>
    <w:basedOn w:val="Normal"/>
    <w:next w:val="Normal"/>
    <w:pPr>
      <w:keepNext/>
      <w:keepLines/>
      <w:spacing w:before="40" w:after="0"/>
      <w:outlineLvl w:val="2"/>
    </w:pPr>
    <w:rPr>
      <w:rFonts w:ascii="Calibri Light" w:hAnsi="Calibri Light"/>
      <w:color w:val="1F3763"/>
      <w:sz w:val="24"/>
    </w:rPr>
  </w:style>
  <w:style w:type="paragraph" w:styleId="Heading4">
    <w:name w:val="heading 4"/>
    <w:basedOn w:val="Normal"/>
    <w:next w:val="Normal"/>
    <w:pPr>
      <w:keepNext/>
      <w:keepLines/>
      <w:spacing w:before="40" w:after="0"/>
      <w:outlineLvl w:val="3"/>
    </w:pPr>
    <w:rPr>
      <w:rFonts w:ascii="Calibri Light" w:hAnsi="Calibri Light"/>
      <w:i/>
      <w:color w:val="2F5496"/>
    </w:rPr>
  </w:style>
  <w:style w:type="paragraph" w:styleId="Heading5">
    <w:name w:val="heading 5"/>
    <w:basedOn w:val="Normal"/>
    <w:next w:val="Normal"/>
    <w:pPr>
      <w:keepNext/>
      <w:keepLines/>
      <w:spacing w:before="40" w:after="0"/>
      <w:outlineLvl w:val="4"/>
    </w:pPr>
    <w:rPr>
      <w:rFonts w:ascii="Calibri Light" w:hAnsi="Calibri Light"/>
      <w:color w:val="2F5496"/>
    </w:rPr>
  </w:style>
  <w:style w:type="paragraph" w:styleId="Heading6">
    <w:name w:val="heading 6"/>
    <w:basedOn w:val="Normal"/>
    <w:next w:val="Normal"/>
    <w:pPr>
      <w:keepNext/>
      <w:keepLines/>
      <w:spacing w:before="40" w:after="0"/>
      <w:outlineLvl w:val="5"/>
    </w:pPr>
    <w:rPr>
      <w:rFonts w:ascii="Calibri Light" w:hAnsi="Calibri Light"/>
      <w:color w:val="1F3763"/>
    </w:rPr>
  </w:style>
  <w:style w:type="paragraph" w:styleId="Quote">
    <w:name w:val="Quote"/>
    <w:basedOn w:val="Normal"/>
    <w:next w:val="Normal"/>
    <w:pPr>
      <w:spacing w:before="200" w:after="160"/>
      <w:ind w:left="864" w:right="864"/>
      <w:jc w:val="center"/>
    </w:pPr>
    <w:rPr>
      <w:i/>
      <w:color w:val="404040"/>
    </w:rPr>
  </w:style>
  <w:style w:type="paragraph" w:styleId="ListParagraph">
    <w:name w:val="List Paragraph"/>
    <w:basedOn w:val="Normal"/>
    <w:pPr>
      <w:ind w:left="720"/>
      <w:contextualSpacing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</Relationships>
</file>