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0BC4D" w14:textId="7E5EA7F0" w:rsidR="00BE2EA8" w:rsidRDefault="00C4058F" w:rsidP="00636057">
      <w:pPr>
        <w:pStyle w:val="Title"/>
      </w:pPr>
      <w:r>
        <w:rPr>
          <w:rFonts w:hint="eastAsia"/>
        </w:rPr>
        <w:t>足球比赛规则</w:t>
      </w:r>
    </w:p>
    <w:p w14:paraId="751731E2" w14:textId="77777777" w:rsidR="00C4058F" w:rsidRDefault="00C4058F"/>
    <w:p w14:paraId="0B451A3B" w14:textId="4FC7B512" w:rsidR="00C4058F" w:rsidRDefault="00C4058F">
      <w:r>
        <w:rPr>
          <w:rFonts w:hint="eastAsia"/>
        </w:rPr>
        <w:t>此规则适用于小学一年级比赛。</w:t>
      </w:r>
    </w:p>
    <w:p w14:paraId="5C8D2434" w14:textId="77777777" w:rsidR="00C4058F" w:rsidRDefault="00C4058F"/>
    <w:p w14:paraId="3F680CF2" w14:textId="4E05B603" w:rsidR="00C4058F" w:rsidRDefault="00C4058F" w:rsidP="00636057">
      <w:pPr>
        <w:pStyle w:val="Heading1"/>
      </w:pPr>
      <w:r>
        <w:rPr>
          <w:rFonts w:hint="eastAsia"/>
        </w:rPr>
        <w:t>比赛场地</w:t>
      </w:r>
    </w:p>
    <w:p w14:paraId="2D51F0AF" w14:textId="54B61150" w:rsidR="00C4058F" w:rsidRDefault="00C4058F">
      <w:r>
        <w:rPr>
          <w:rFonts w:hint="eastAsia"/>
        </w:rPr>
        <w:t>场地为足球比赛标准场地。</w:t>
      </w:r>
    </w:p>
    <w:p w14:paraId="42FA5E3E" w14:textId="701F3251" w:rsidR="00C4058F" w:rsidRDefault="00C4058F">
      <w:r>
        <w:rPr>
          <w:rFonts w:hint="eastAsia"/>
        </w:rPr>
        <w:t>球门的大小也遵从标准场地的标准。</w:t>
      </w:r>
    </w:p>
    <w:p w14:paraId="0ABBE3DD" w14:textId="77777777" w:rsidR="00C4058F" w:rsidRDefault="00C4058F"/>
    <w:p w14:paraId="4BDC90E3" w14:textId="76AF5EDD" w:rsidR="00C4058F" w:rsidRDefault="00C4058F" w:rsidP="00636057">
      <w:pPr>
        <w:pStyle w:val="Heading1"/>
      </w:pPr>
      <w:r>
        <w:rPr>
          <w:rFonts w:hint="eastAsia"/>
        </w:rPr>
        <w:t>比赛人数</w:t>
      </w:r>
    </w:p>
    <w:p w14:paraId="1E991381" w14:textId="21EC458A" w:rsidR="00C4058F" w:rsidRDefault="00C4058F">
      <w:r>
        <w:rPr>
          <w:rFonts w:hint="eastAsia"/>
        </w:rPr>
        <w:t>每队出场人数为</w:t>
      </w:r>
      <w:r>
        <w:rPr>
          <w:rFonts w:hint="eastAsia"/>
        </w:rPr>
        <w:t>11</w:t>
      </w:r>
      <w:r>
        <w:rPr>
          <w:rFonts w:hint="eastAsia"/>
        </w:rPr>
        <w:t>人，可以用不超过</w:t>
      </w:r>
      <w:r w:rsidR="00636057">
        <w:rPr>
          <w:rFonts w:hint="eastAsia"/>
        </w:rPr>
        <w:t>8</w:t>
      </w:r>
      <w:r>
        <w:rPr>
          <w:rFonts w:hint="eastAsia"/>
        </w:rPr>
        <w:t>人的替补。</w:t>
      </w:r>
    </w:p>
    <w:p w14:paraId="274C45A2" w14:textId="13CE495A" w:rsidR="000B04F2" w:rsidRDefault="000B04F2">
      <w:pPr>
        <w:rPr>
          <w:rFonts w:hint="eastAsia"/>
        </w:rPr>
      </w:pPr>
      <w:r>
        <w:rPr>
          <w:rFonts w:hint="eastAsia"/>
        </w:rPr>
        <w:t>球队不足</w:t>
      </w:r>
      <w:r>
        <w:rPr>
          <w:rFonts w:hint="eastAsia"/>
        </w:rPr>
        <w:t>11</w:t>
      </w:r>
      <w:r>
        <w:rPr>
          <w:rFonts w:hint="eastAsia"/>
        </w:rPr>
        <w:t>人的将不被允许参加比赛。</w:t>
      </w:r>
    </w:p>
    <w:p w14:paraId="0C6606C8" w14:textId="3DC8A687" w:rsidR="00636057" w:rsidRDefault="00636057">
      <w:pPr>
        <w:rPr>
          <w:rFonts w:hint="eastAsia"/>
        </w:rPr>
      </w:pPr>
      <w:r>
        <w:rPr>
          <w:rFonts w:hint="eastAsia"/>
        </w:rPr>
        <w:t>每场比赛换人次数不限，换下的队员不能再被换上场进行比赛。</w:t>
      </w:r>
    </w:p>
    <w:p w14:paraId="77F25ECF" w14:textId="11839695" w:rsidR="00C4058F" w:rsidRDefault="00C4058F"/>
    <w:p w14:paraId="0DBD8D24" w14:textId="228CE758" w:rsidR="00636057" w:rsidRDefault="00636057" w:rsidP="00636057">
      <w:pPr>
        <w:pStyle w:val="Heading1"/>
      </w:pPr>
      <w:r>
        <w:rPr>
          <w:rFonts w:hint="eastAsia"/>
        </w:rPr>
        <w:t>比赛时间</w:t>
      </w:r>
    </w:p>
    <w:p w14:paraId="4E605AAF" w14:textId="78B5C721" w:rsidR="00636057" w:rsidRDefault="00636057">
      <w:r>
        <w:rPr>
          <w:rFonts w:hint="eastAsia"/>
        </w:rPr>
        <w:t>比赛时间分上下半场制，每个半场为</w:t>
      </w:r>
      <w:r>
        <w:rPr>
          <w:rFonts w:hint="eastAsia"/>
        </w:rPr>
        <w:t>20</w:t>
      </w:r>
      <w:r>
        <w:rPr>
          <w:rFonts w:hint="eastAsia"/>
        </w:rPr>
        <w:t>分钟，每半场根据实际情况进行适当的补时。</w:t>
      </w:r>
    </w:p>
    <w:p w14:paraId="5A5CE880" w14:textId="49023C04" w:rsidR="00AE151A" w:rsidRDefault="00AE151A"/>
    <w:p w14:paraId="2D0E1B6B" w14:textId="77777777" w:rsidR="00AE151A" w:rsidRDefault="00AE151A"/>
    <w:p w14:paraId="29299359" w14:textId="4B4FE1A5" w:rsidR="00AE151A" w:rsidRDefault="00AE151A" w:rsidP="00F95522">
      <w:pPr>
        <w:pStyle w:val="Heading1"/>
      </w:pPr>
      <w:r>
        <w:rPr>
          <w:rFonts w:hint="eastAsia"/>
        </w:rPr>
        <w:t>奖项设置</w:t>
      </w:r>
    </w:p>
    <w:p w14:paraId="07B9A056" w14:textId="250F0A6F" w:rsidR="00AE151A" w:rsidRDefault="00AE151A">
      <w:r>
        <w:rPr>
          <w:rFonts w:hint="eastAsia"/>
        </w:rPr>
        <w:t>比赛采取循环积分制。设冠军，亚军和季军。</w:t>
      </w:r>
    </w:p>
    <w:p w14:paraId="455CD126" w14:textId="0C2F5DD2" w:rsidR="00AE151A" w:rsidRDefault="00AE151A">
      <w:r>
        <w:rPr>
          <w:rFonts w:hint="eastAsia"/>
        </w:rPr>
        <w:t>胜一场得三分，平一场得一分，败一场得零分。</w:t>
      </w:r>
    </w:p>
    <w:p w14:paraId="74683543" w14:textId="6E98F846" w:rsidR="00AE151A" w:rsidRDefault="00AE151A">
      <w:r>
        <w:rPr>
          <w:rFonts w:hint="eastAsia"/>
        </w:rPr>
        <w:t>如果两队积分相同，将根据净胜球的多少决定排名。</w:t>
      </w:r>
    </w:p>
    <w:p w14:paraId="37947178" w14:textId="4D70309B" w:rsidR="00AE151A" w:rsidRDefault="00AE151A">
      <w:r>
        <w:rPr>
          <w:rFonts w:hint="eastAsia"/>
        </w:rPr>
        <w:lastRenderedPageBreak/>
        <w:t>如果净胜球相同，将根据进球数的多少决定排名。</w:t>
      </w:r>
    </w:p>
    <w:p w14:paraId="44D35EA5" w14:textId="58D01988" w:rsidR="00AE151A" w:rsidRDefault="00AE151A">
      <w:r>
        <w:rPr>
          <w:rFonts w:hint="eastAsia"/>
        </w:rPr>
        <w:t>如果进球数相同，则最终认定两队积分并列。</w:t>
      </w:r>
    </w:p>
    <w:p w14:paraId="38AC78F1" w14:textId="7AA2C76C" w:rsidR="00F85CD9" w:rsidRDefault="00F85CD9">
      <w:r>
        <w:rPr>
          <w:rFonts w:hint="eastAsia"/>
        </w:rPr>
        <w:t>参加完所有比赛的球队，最终都会获得优秀奖。弃权，罢赛的队伍被视为放弃优胜奖。</w:t>
      </w:r>
    </w:p>
    <w:p w14:paraId="36FE085F" w14:textId="6AA4C509" w:rsidR="00F85CD9" w:rsidRDefault="00AC1BE9">
      <w:r>
        <w:rPr>
          <w:rFonts w:hint="eastAsia"/>
        </w:rPr>
        <w:t>比赛设置文明竞赛奖，将根据获得红牌黄牌最少的队伍获得。其中一张红牌按照两张黄牌来计算。如果是两黄变一红，最终按照三张黄牌的数量来计算。</w:t>
      </w:r>
    </w:p>
    <w:p w14:paraId="1192B112" w14:textId="61E3E736" w:rsidR="00B1175F" w:rsidRDefault="00B1175F">
      <w:r>
        <w:rPr>
          <w:rFonts w:hint="eastAsia"/>
        </w:rPr>
        <w:t>最佳球员奖，由组委会根据球员的表现投票决定。</w:t>
      </w:r>
    </w:p>
    <w:p w14:paraId="059093F2" w14:textId="649750CA" w:rsidR="00B1175F" w:rsidRDefault="00B1175F">
      <w:r>
        <w:rPr>
          <w:rFonts w:hint="eastAsia"/>
        </w:rPr>
        <w:t>最佳射手奖，根据比赛的进球多少决定，如果进球数最多的球员并列，则他们将都获取该奖项。</w:t>
      </w:r>
    </w:p>
    <w:p w14:paraId="458FDD54" w14:textId="798BAF58" w:rsidR="00B1175F" w:rsidRDefault="00B1175F">
      <w:pPr>
        <w:rPr>
          <w:rFonts w:hint="eastAsia"/>
        </w:rPr>
      </w:pPr>
      <w:r>
        <w:rPr>
          <w:rFonts w:hint="eastAsia"/>
        </w:rPr>
        <w:t>最佳助攻奖，根据比赛的助攻数量居定，如果存在并列，则并列的球员都被授予该奖项。</w:t>
      </w:r>
    </w:p>
    <w:p w14:paraId="22E27212" w14:textId="77777777" w:rsidR="00AE151A" w:rsidRDefault="00AE151A">
      <w:pPr>
        <w:rPr>
          <w:rFonts w:hint="eastAsia"/>
        </w:rPr>
      </w:pPr>
    </w:p>
    <w:p w14:paraId="78D40A0A" w14:textId="08BF7636" w:rsidR="00C4058F" w:rsidRDefault="00C4058F" w:rsidP="00636057">
      <w:pPr>
        <w:pStyle w:val="Heading1"/>
      </w:pPr>
      <w:r>
        <w:rPr>
          <w:rFonts w:hint="eastAsia"/>
        </w:rPr>
        <w:t>队伍的分配</w:t>
      </w:r>
    </w:p>
    <w:p w14:paraId="4A082144" w14:textId="785FDB92" w:rsidR="00C4058F" w:rsidRDefault="00C4058F">
      <w:r>
        <w:rPr>
          <w:rFonts w:hint="eastAsia"/>
        </w:rPr>
        <w:t>队伍以班级为单位进行组织。</w:t>
      </w:r>
    </w:p>
    <w:p w14:paraId="1888B5D3" w14:textId="60C72B58" w:rsidR="00F95522" w:rsidRDefault="00F95522">
      <w:r>
        <w:rPr>
          <w:rFonts w:hint="eastAsia"/>
        </w:rPr>
        <w:t>不允许有外援。</w:t>
      </w:r>
    </w:p>
    <w:p w14:paraId="6F1C4797" w14:textId="348C3559" w:rsidR="00F95522" w:rsidRDefault="00F95522">
      <w:pPr>
        <w:rPr>
          <w:rFonts w:hint="eastAsia"/>
        </w:rPr>
      </w:pPr>
      <w:r>
        <w:rPr>
          <w:rFonts w:hint="eastAsia"/>
        </w:rPr>
        <w:t>不允许跨班级组队。</w:t>
      </w:r>
    </w:p>
    <w:p w14:paraId="4EF7A4D7" w14:textId="77777777" w:rsidR="00C4058F" w:rsidRDefault="00C4058F"/>
    <w:p w14:paraId="5EEFC02D" w14:textId="55B4F2EF" w:rsidR="00C4058F" w:rsidRDefault="00004438" w:rsidP="00636057">
      <w:pPr>
        <w:pStyle w:val="Heading1"/>
      </w:pPr>
      <w:r>
        <w:rPr>
          <w:rFonts w:hint="eastAsia"/>
        </w:rPr>
        <w:t>不允许的动作</w:t>
      </w:r>
    </w:p>
    <w:p w14:paraId="4AA42C97" w14:textId="025107AC" w:rsidR="00004438" w:rsidRDefault="00004438">
      <w:pPr>
        <w:rPr>
          <w:rFonts w:hint="eastAsia"/>
        </w:rPr>
      </w:pPr>
      <w:r>
        <w:rPr>
          <w:rFonts w:hint="eastAsia"/>
        </w:rPr>
        <w:t>除按照标准足球规则不允许的动作之外，为确保学生安全，以下动作不被允许，如果出现一律按红牌处理。</w:t>
      </w:r>
    </w:p>
    <w:p w14:paraId="269DBA7B" w14:textId="36669BD8" w:rsidR="00004438" w:rsidRDefault="00004438">
      <w:r>
        <w:rPr>
          <w:rFonts w:hint="eastAsia"/>
        </w:rPr>
        <w:t>铲球</w:t>
      </w:r>
    </w:p>
    <w:p w14:paraId="0C721175" w14:textId="220B2B42" w:rsidR="00004438" w:rsidRDefault="00004438">
      <w:r>
        <w:rPr>
          <w:rFonts w:hint="eastAsia"/>
        </w:rPr>
        <w:t>抬腿过高（国际判罚标准为黄牌）</w:t>
      </w:r>
    </w:p>
    <w:p w14:paraId="097ED092" w14:textId="6944EE61" w:rsidR="00E61CCC" w:rsidRDefault="00E61CCC">
      <w:r>
        <w:rPr>
          <w:rFonts w:hint="eastAsia"/>
        </w:rPr>
        <w:t>辱骂他人，包括队员，对手，教练，裁判。</w:t>
      </w:r>
    </w:p>
    <w:p w14:paraId="2432E74A" w14:textId="22AB7AEA" w:rsidR="00E61CCC" w:rsidRDefault="00E61CCC">
      <w:pPr>
        <w:rPr>
          <w:rFonts w:hint="eastAsia"/>
        </w:rPr>
      </w:pPr>
      <w:r>
        <w:rPr>
          <w:rFonts w:hint="eastAsia"/>
        </w:rPr>
        <w:t>红牌球员将被停赛两场。</w:t>
      </w:r>
    </w:p>
    <w:sectPr w:rsidR="00E6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F"/>
    <w:rsid w:val="00004438"/>
    <w:rsid w:val="000B04F2"/>
    <w:rsid w:val="001E15AA"/>
    <w:rsid w:val="004918AD"/>
    <w:rsid w:val="00636057"/>
    <w:rsid w:val="007A137F"/>
    <w:rsid w:val="009707F4"/>
    <w:rsid w:val="00AC1BE9"/>
    <w:rsid w:val="00AE151A"/>
    <w:rsid w:val="00B1175F"/>
    <w:rsid w:val="00BE2EA8"/>
    <w:rsid w:val="00C4058F"/>
    <w:rsid w:val="00D04D77"/>
    <w:rsid w:val="00DE718E"/>
    <w:rsid w:val="00E61CCC"/>
    <w:rsid w:val="00F85CD9"/>
    <w:rsid w:val="00F9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8B3B"/>
  <w15:chartTrackingRefBased/>
  <w15:docId w15:val="{F3F149BA-2036-4B43-858D-834F873D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7C1370-8ADD-0A42-AA69-23EA2903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Song</dc:creator>
  <cp:keywords/>
  <dc:description/>
  <cp:lastModifiedBy>Wade Song</cp:lastModifiedBy>
  <cp:revision>10</cp:revision>
  <dcterms:created xsi:type="dcterms:W3CDTF">2025-10-22T02:42:00Z</dcterms:created>
  <dcterms:modified xsi:type="dcterms:W3CDTF">2025-10-22T02:59:00Z</dcterms:modified>
</cp:coreProperties>
</file>