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AB38" w14:textId="77777777" w:rsidR="00B016DD" w:rsidRDefault="00C57234">
      <w:pPr>
        <w:jc w:val="center"/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山东里可涂装工程有限公司</w:t>
      </w:r>
    </w:p>
    <w:p w14:paraId="041B401D" w14:textId="77777777" w:rsidR="00B016DD" w:rsidRDefault="00C57234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自动电泳线电气控制原理</w:t>
      </w:r>
    </w:p>
    <w:p w14:paraId="247757ED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热风循环</w:t>
      </w:r>
      <w:r>
        <w:rPr>
          <w:rFonts w:hint="eastAsia"/>
          <w:sz w:val="24"/>
          <w:szCs w:val="24"/>
        </w:rPr>
        <w:t>）</w:t>
      </w:r>
    </w:p>
    <w:p w14:paraId="1174EC34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7.5kw </w:t>
      </w:r>
      <w:r>
        <w:rPr>
          <w:rFonts w:hint="eastAsia"/>
          <w:sz w:val="24"/>
          <w:szCs w:val="24"/>
        </w:rPr>
        <w:t>风机启动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然后才能启动（燃烧机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三相电</w:t>
      </w:r>
      <w:r>
        <w:rPr>
          <w:rFonts w:hint="eastAsia"/>
          <w:sz w:val="24"/>
          <w:szCs w:val="24"/>
        </w:rPr>
        <w:t>1.5kw</w:t>
      </w:r>
      <w:r>
        <w:rPr>
          <w:rFonts w:hint="eastAsia"/>
          <w:sz w:val="24"/>
          <w:szCs w:val="24"/>
        </w:rPr>
        <w:t>）（金工热能表控制）</w:t>
      </w:r>
    </w:p>
    <w:p w14:paraId="4D9636D8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燃烧机关机后风机进入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延时</w:t>
      </w:r>
      <w:r>
        <w:rPr>
          <w:rFonts w:hint="eastAsia"/>
          <w:sz w:val="24"/>
          <w:szCs w:val="24"/>
        </w:rPr>
        <w:t>0-30</w:t>
      </w:r>
      <w:r>
        <w:rPr>
          <w:rFonts w:hint="eastAsia"/>
          <w:sz w:val="24"/>
          <w:szCs w:val="24"/>
        </w:rPr>
        <w:t>分钟（可调）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后自动关闭</w:t>
      </w:r>
    </w:p>
    <w:p w14:paraId="16C2DFE7" w14:textId="77777777" w:rsidR="00B016DD" w:rsidRDefault="00B016DD">
      <w:pPr>
        <w:rPr>
          <w:sz w:val="24"/>
          <w:szCs w:val="24"/>
        </w:rPr>
      </w:pPr>
    </w:p>
    <w:p w14:paraId="4D1455D1" w14:textId="77777777" w:rsidR="00B016DD" w:rsidRDefault="00C57234">
      <w:pPr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烘道热能</w:t>
      </w:r>
      <w:proofErr w:type="gramEnd"/>
      <w:r>
        <w:rPr>
          <w:rFonts w:hint="eastAsia"/>
          <w:b/>
          <w:sz w:val="24"/>
          <w:szCs w:val="24"/>
        </w:rPr>
        <w:t>水循环</w:t>
      </w:r>
    </w:p>
    <w:p w14:paraId="202D15E9" w14:textId="5A01AB55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启动后由一台（百特工控）温控表（无需安装在面板上，放在控制柜内部），设定高报警，超出设定温度后启动</w:t>
      </w:r>
      <w:r>
        <w:rPr>
          <w:rFonts w:hint="eastAsia"/>
          <w:sz w:val="24"/>
          <w:szCs w:val="24"/>
        </w:rPr>
        <w:t xml:space="preserve">1.5kw  </w:t>
      </w:r>
      <w:r>
        <w:rPr>
          <w:rFonts w:hint="eastAsia"/>
          <w:sz w:val="24"/>
          <w:szCs w:val="24"/>
        </w:rPr>
        <w:t>水泵循环，低于设定温度，水泵自动停止工作</w:t>
      </w:r>
      <w:r>
        <w:rPr>
          <w:rFonts w:hint="eastAsia"/>
          <w:sz w:val="24"/>
          <w:szCs w:val="24"/>
        </w:rPr>
        <w:t>.</w:t>
      </w:r>
      <w:r w:rsidR="00B968C1">
        <w:rPr>
          <w:rFonts w:hint="eastAsia"/>
          <w:sz w:val="24"/>
          <w:szCs w:val="24"/>
        </w:rPr>
        <w:t>水泵为三相</w:t>
      </w:r>
    </w:p>
    <w:p w14:paraId="7CAE3D18" w14:textId="77777777" w:rsidR="00B016DD" w:rsidRDefault="00B016DD">
      <w:pPr>
        <w:rPr>
          <w:sz w:val="24"/>
          <w:szCs w:val="24"/>
        </w:rPr>
      </w:pPr>
    </w:p>
    <w:p w14:paraId="436ABD6D" w14:textId="77777777" w:rsidR="00B016DD" w:rsidRDefault="00C572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悬挂链</w:t>
      </w:r>
    </w:p>
    <w:p w14:paraId="70F1D43D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由两台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三菱</w:t>
      </w:r>
      <w:r>
        <w:rPr>
          <w:rFonts w:hint="eastAsia"/>
          <w:sz w:val="24"/>
          <w:szCs w:val="24"/>
        </w:rPr>
        <w:t xml:space="preserve">E740-3.7KW </w:t>
      </w:r>
      <w:r>
        <w:rPr>
          <w:rFonts w:hint="eastAsia"/>
          <w:sz w:val="24"/>
          <w:szCs w:val="24"/>
        </w:rPr>
        <w:t>变频器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同步运行，外接电位器，外接</w:t>
      </w:r>
      <w:r>
        <w:rPr>
          <w:rFonts w:hint="eastAsia"/>
          <w:sz w:val="24"/>
          <w:szCs w:val="24"/>
        </w:rPr>
        <w:t xml:space="preserve">0-10v  </w:t>
      </w:r>
      <w:r>
        <w:rPr>
          <w:rFonts w:hint="eastAsia"/>
          <w:sz w:val="24"/>
          <w:szCs w:val="24"/>
        </w:rPr>
        <w:t>转速表（可校准），外接急停，复位后方可自动运行（不需要写入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，安装面板按钮）</w:t>
      </w:r>
    </w:p>
    <w:p w14:paraId="0868199B" w14:textId="77777777" w:rsidR="00B016DD" w:rsidRDefault="00B016DD">
      <w:pPr>
        <w:rPr>
          <w:sz w:val="24"/>
          <w:szCs w:val="24"/>
        </w:rPr>
      </w:pPr>
    </w:p>
    <w:p w14:paraId="1CAB0316" w14:textId="77777777" w:rsidR="00B016DD" w:rsidRDefault="00C572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热水炉</w:t>
      </w:r>
    </w:p>
    <w:p w14:paraId="67A22A2C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燃烧机</w:t>
      </w:r>
      <w:r>
        <w:rPr>
          <w:rFonts w:hint="eastAsia"/>
          <w:sz w:val="24"/>
          <w:szCs w:val="24"/>
        </w:rPr>
        <w:t xml:space="preserve"> 0.75kw </w:t>
      </w:r>
      <w:r>
        <w:rPr>
          <w:rFonts w:hint="eastAsia"/>
          <w:sz w:val="24"/>
          <w:szCs w:val="24"/>
        </w:rPr>
        <w:t>两相电（由</w:t>
      </w:r>
      <w:proofErr w:type="gramStart"/>
      <w:r>
        <w:rPr>
          <w:rFonts w:hint="eastAsia"/>
          <w:sz w:val="24"/>
          <w:szCs w:val="24"/>
        </w:rPr>
        <w:t>霍宇温控表</w:t>
      </w:r>
      <w:proofErr w:type="gramEnd"/>
      <w:r>
        <w:rPr>
          <w:rFonts w:hint="eastAsia"/>
          <w:sz w:val="24"/>
          <w:szCs w:val="24"/>
        </w:rPr>
        <w:t>单独控制启停）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>5.5kw</w:t>
      </w:r>
      <w:r>
        <w:rPr>
          <w:rFonts w:hint="eastAsia"/>
          <w:sz w:val="24"/>
          <w:szCs w:val="24"/>
        </w:rPr>
        <w:t>三相电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关联四台</w:t>
      </w:r>
      <w:r>
        <w:rPr>
          <w:rFonts w:hint="eastAsia"/>
          <w:sz w:val="24"/>
          <w:szCs w:val="24"/>
        </w:rPr>
        <w:t xml:space="preserve"> 24v  </w:t>
      </w:r>
      <w:r>
        <w:rPr>
          <w:rFonts w:hint="eastAsia"/>
          <w:sz w:val="24"/>
          <w:szCs w:val="24"/>
        </w:rPr>
        <w:t>电动执行器，执行器由</w:t>
      </w:r>
      <w:proofErr w:type="gramStart"/>
      <w:r>
        <w:rPr>
          <w:rFonts w:hint="eastAsia"/>
          <w:sz w:val="24"/>
          <w:szCs w:val="24"/>
        </w:rPr>
        <w:t>霍宇温控表</w:t>
      </w:r>
      <w:proofErr w:type="gramEnd"/>
      <w:r>
        <w:rPr>
          <w:rFonts w:hint="eastAsia"/>
          <w:sz w:val="24"/>
          <w:szCs w:val="24"/>
        </w:rPr>
        <w:t>控制开与关，当四台执行器全部关闭状态，水泵自动停止，如任意一台执行器自动打开，水泵自动重启</w:t>
      </w:r>
    </w:p>
    <w:p w14:paraId="5338C941" w14:textId="77777777" w:rsidR="00B016DD" w:rsidRDefault="00C57234">
      <w:pPr>
        <w:rPr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目前</w:t>
      </w:r>
      <w:proofErr w:type="gramStart"/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张家港双荣的</w:t>
      </w:r>
      <w:proofErr w:type="gramEnd"/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这部分控制有问题</w:t>
      </w: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需要整改</w:t>
      </w:r>
    </w:p>
    <w:p w14:paraId="448D9256" w14:textId="77777777" w:rsidR="00B016DD" w:rsidRDefault="00B016DD">
      <w:pPr>
        <w:rPr>
          <w:sz w:val="24"/>
          <w:szCs w:val="24"/>
        </w:rPr>
      </w:pPr>
    </w:p>
    <w:p w14:paraId="0633D146" w14:textId="77777777" w:rsidR="00B016DD" w:rsidRDefault="00C572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前处理</w:t>
      </w:r>
    </w:p>
    <w:p w14:paraId="0CF030B7" w14:textId="6E144DAC" w:rsidR="00B016DD" w:rsidRDefault="00C57234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预脱脂</w:t>
      </w:r>
      <w:r>
        <w:rPr>
          <w:rFonts w:hint="eastAsia"/>
          <w:sz w:val="24"/>
          <w:szCs w:val="24"/>
        </w:rPr>
        <w:t xml:space="preserve"> 7.5kw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主脱脂</w:t>
      </w:r>
      <w:r>
        <w:rPr>
          <w:rFonts w:hint="eastAsia"/>
          <w:sz w:val="24"/>
          <w:szCs w:val="24"/>
        </w:rPr>
        <w:t>7.5kw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主脱脂浸</w:t>
      </w:r>
      <w:r>
        <w:rPr>
          <w:rFonts w:hint="eastAsia"/>
          <w:sz w:val="24"/>
          <w:szCs w:val="24"/>
        </w:rPr>
        <w:t xml:space="preserve"> 5.5kw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水洗一</w:t>
      </w:r>
      <w:proofErr w:type="gramStart"/>
      <w:r>
        <w:rPr>
          <w:rFonts w:hint="eastAsia"/>
          <w:sz w:val="24"/>
          <w:szCs w:val="24"/>
        </w:rPr>
        <w:t>4</w:t>
      </w:r>
      <w:proofErr w:type="gramEnd"/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水洗二浸</w:t>
      </w:r>
      <w:r>
        <w:rPr>
          <w:rFonts w:hint="eastAsia"/>
          <w:sz w:val="24"/>
          <w:szCs w:val="24"/>
        </w:rPr>
        <w:t xml:space="preserve"> 4kw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纯水三</w:t>
      </w:r>
      <w:r>
        <w:rPr>
          <w:rFonts w:hint="eastAsia"/>
          <w:sz w:val="24"/>
          <w:szCs w:val="24"/>
        </w:rPr>
        <w:t xml:space="preserve"> 4kw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硅烷</w:t>
      </w:r>
      <w:r>
        <w:rPr>
          <w:rFonts w:hint="eastAsia"/>
          <w:sz w:val="24"/>
          <w:szCs w:val="24"/>
        </w:rPr>
        <w:t>7.5kw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纯水四</w:t>
      </w:r>
      <w:r>
        <w:rPr>
          <w:rFonts w:hint="eastAsia"/>
          <w:sz w:val="24"/>
          <w:szCs w:val="24"/>
        </w:rPr>
        <w:t xml:space="preserve"> 4kw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纯水五</w:t>
      </w:r>
      <w:r>
        <w:rPr>
          <w:rFonts w:hint="eastAsia"/>
          <w:sz w:val="24"/>
          <w:szCs w:val="24"/>
        </w:rPr>
        <w:t xml:space="preserve"> 4kw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纯水六</w:t>
      </w:r>
      <w:proofErr w:type="gramStart"/>
      <w:r>
        <w:rPr>
          <w:rFonts w:hint="eastAsia"/>
          <w:sz w:val="24"/>
          <w:szCs w:val="24"/>
        </w:rPr>
        <w:t>4</w:t>
      </w:r>
      <w:proofErr w:type="gramEnd"/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</w:t>
      </w:r>
    </w:p>
    <w:p w14:paraId="75899E7D" w14:textId="77777777" w:rsidR="00B016DD" w:rsidRDefault="00C572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电泳</w:t>
      </w:r>
    </w:p>
    <w:p w14:paraId="3B922296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轴封冷却泵</w:t>
      </w:r>
      <w:r>
        <w:rPr>
          <w:rFonts w:hint="eastAsia"/>
          <w:sz w:val="24"/>
          <w:szCs w:val="24"/>
        </w:rPr>
        <w:t xml:space="preserve"> 0.55kw </w:t>
      </w:r>
      <w:r>
        <w:rPr>
          <w:rFonts w:hint="eastAsia"/>
          <w:sz w:val="24"/>
          <w:szCs w:val="24"/>
        </w:rPr>
        <w:t>水泵启动后才能启动</w:t>
      </w: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电泳泵与超滤</w:t>
      </w:r>
      <w:proofErr w:type="gramEnd"/>
      <w:r>
        <w:rPr>
          <w:rFonts w:hint="eastAsia"/>
          <w:sz w:val="24"/>
          <w:szCs w:val="24"/>
        </w:rPr>
        <w:t>泵</w:t>
      </w:r>
    </w:p>
    <w:p w14:paraId="7045B406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电泳泵循环</w:t>
      </w:r>
      <w:r>
        <w:rPr>
          <w:rFonts w:hint="eastAsia"/>
          <w:sz w:val="24"/>
          <w:szCs w:val="24"/>
        </w:rPr>
        <w:t xml:space="preserve">  15kw </w:t>
      </w:r>
    </w:p>
    <w:p w14:paraId="3D183AB9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UF1  4kw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UF2  4kw 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 UF3 4kw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纯水洗</w:t>
      </w:r>
      <w:r>
        <w:rPr>
          <w:rFonts w:hint="eastAsia"/>
          <w:sz w:val="24"/>
          <w:szCs w:val="24"/>
        </w:rPr>
        <w:t xml:space="preserve">  4kw</w:t>
      </w:r>
      <w:r>
        <w:rPr>
          <w:rFonts w:hint="eastAsia"/>
          <w:sz w:val="24"/>
          <w:szCs w:val="24"/>
        </w:rPr>
        <w:t>水泵</w:t>
      </w:r>
    </w:p>
    <w:p w14:paraId="65919E73" w14:textId="36D3280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超滤泵</w:t>
      </w:r>
      <w:r>
        <w:rPr>
          <w:rFonts w:hint="eastAsia"/>
          <w:sz w:val="24"/>
          <w:szCs w:val="24"/>
        </w:rPr>
        <w:t xml:space="preserve"> 11kw  </w:t>
      </w:r>
      <w:r>
        <w:rPr>
          <w:rFonts w:hint="eastAsia"/>
          <w:sz w:val="24"/>
          <w:szCs w:val="24"/>
        </w:rPr>
        <w:t>，有一个高液位保护，当水位过高超滤泵自动关闭，并且发出声光报警</w:t>
      </w:r>
      <w:r w:rsidR="009A287E">
        <w:rPr>
          <w:rFonts w:hint="eastAsia"/>
          <w:sz w:val="24"/>
          <w:szCs w:val="24"/>
        </w:rPr>
        <w:t>，声光报警器</w:t>
      </w:r>
      <w:r w:rsidR="009A287E">
        <w:rPr>
          <w:rFonts w:hint="eastAsia"/>
          <w:sz w:val="24"/>
          <w:szCs w:val="24"/>
        </w:rPr>
        <w:t>ALM1</w:t>
      </w:r>
    </w:p>
    <w:p w14:paraId="1E789A6A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反冲洗泵</w:t>
      </w:r>
      <w:r>
        <w:rPr>
          <w:rFonts w:hint="eastAsia"/>
          <w:sz w:val="24"/>
          <w:szCs w:val="24"/>
        </w:rPr>
        <w:t xml:space="preserve"> 1.5kw  </w:t>
      </w:r>
      <w:r>
        <w:rPr>
          <w:rFonts w:hint="eastAsia"/>
          <w:sz w:val="24"/>
          <w:szCs w:val="24"/>
        </w:rPr>
        <w:t>单独启停</w:t>
      </w:r>
    </w:p>
    <w:p w14:paraId="13C898EC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UF0</w:t>
      </w:r>
      <w:r>
        <w:rPr>
          <w:rFonts w:hint="eastAsia"/>
          <w:sz w:val="24"/>
          <w:szCs w:val="24"/>
        </w:rPr>
        <w:t>喷淋</w:t>
      </w:r>
      <w:r>
        <w:rPr>
          <w:rFonts w:hint="eastAsia"/>
          <w:sz w:val="24"/>
          <w:szCs w:val="24"/>
        </w:rPr>
        <w:t xml:space="preserve"> 1.5kw</w:t>
      </w:r>
    </w:p>
    <w:p w14:paraId="119F42FF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超滤液循环泵</w:t>
      </w:r>
      <w:r>
        <w:rPr>
          <w:rFonts w:hint="eastAsia"/>
          <w:sz w:val="24"/>
          <w:szCs w:val="24"/>
        </w:rPr>
        <w:t xml:space="preserve">1.5kw  </w:t>
      </w:r>
      <w:proofErr w:type="gramStart"/>
      <w:r>
        <w:rPr>
          <w:rFonts w:hint="eastAsia"/>
          <w:sz w:val="24"/>
          <w:szCs w:val="24"/>
        </w:rPr>
        <w:t>由低液位</w:t>
      </w:r>
      <w:proofErr w:type="gramEnd"/>
      <w:r>
        <w:rPr>
          <w:rFonts w:hint="eastAsia"/>
          <w:sz w:val="24"/>
          <w:szCs w:val="24"/>
        </w:rPr>
        <w:t>控制自动启停，液位到达自动启动（同时控制内循环电磁阀）</w:t>
      </w:r>
    </w:p>
    <w:p w14:paraId="25D9D906" w14:textId="2134F6E2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外循环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由中液位探针控制一个</w:t>
      </w:r>
      <w:r>
        <w:rPr>
          <w:rFonts w:hint="eastAsia"/>
          <w:sz w:val="24"/>
          <w:szCs w:val="24"/>
        </w:rPr>
        <w:t xml:space="preserve">24v  </w:t>
      </w:r>
      <w:r>
        <w:rPr>
          <w:rFonts w:hint="eastAsia"/>
          <w:sz w:val="24"/>
          <w:szCs w:val="24"/>
        </w:rPr>
        <w:t>电磁阀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开与关</w:t>
      </w:r>
      <w:r w:rsidR="00BA1354">
        <w:rPr>
          <w:rFonts w:hint="eastAsia"/>
          <w:sz w:val="24"/>
          <w:szCs w:val="24"/>
        </w:rPr>
        <w:t>G</w:t>
      </w:r>
      <w:r w:rsidR="00BA1354">
        <w:rPr>
          <w:sz w:val="24"/>
          <w:szCs w:val="24"/>
        </w:rPr>
        <w:t>1</w:t>
      </w:r>
    </w:p>
    <w:p w14:paraId="31679159" w14:textId="1E7B67C3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内循环</w:t>
      </w: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由低液位</w:t>
      </w:r>
      <w:proofErr w:type="gramEnd"/>
      <w:r>
        <w:rPr>
          <w:rFonts w:hint="eastAsia"/>
          <w:sz w:val="24"/>
          <w:szCs w:val="24"/>
        </w:rPr>
        <w:t>探针控制一个</w:t>
      </w:r>
      <w:r>
        <w:rPr>
          <w:rFonts w:hint="eastAsia"/>
          <w:sz w:val="24"/>
          <w:szCs w:val="24"/>
        </w:rPr>
        <w:t xml:space="preserve">24v  </w:t>
      </w:r>
      <w:r>
        <w:rPr>
          <w:rFonts w:hint="eastAsia"/>
          <w:sz w:val="24"/>
          <w:szCs w:val="24"/>
        </w:rPr>
        <w:t>电磁阀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开与关</w:t>
      </w:r>
      <w:r w:rsidR="00BA1354">
        <w:rPr>
          <w:rFonts w:hint="eastAsia"/>
          <w:sz w:val="24"/>
          <w:szCs w:val="24"/>
        </w:rPr>
        <w:t>G</w:t>
      </w:r>
      <w:r w:rsidR="00BA1354">
        <w:rPr>
          <w:sz w:val="24"/>
          <w:szCs w:val="24"/>
        </w:rPr>
        <w:t>2</w:t>
      </w:r>
    </w:p>
    <w:p w14:paraId="6D3FD8D3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以上三个液位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共用一个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三针式水位控制器</w:t>
      </w:r>
    </w:p>
    <w:p w14:paraId="456DFA28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 xml:space="preserve">16A </w:t>
      </w:r>
      <w:r>
        <w:rPr>
          <w:rFonts w:hint="eastAsia"/>
          <w:sz w:val="24"/>
          <w:szCs w:val="24"/>
        </w:rPr>
        <w:t>两相照明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时段控制可调</w:t>
      </w:r>
    </w:p>
    <w:p w14:paraId="2722B2C4" w14:textId="77777777" w:rsidR="00B016DD" w:rsidRDefault="00B016DD">
      <w:pPr>
        <w:rPr>
          <w:sz w:val="24"/>
          <w:szCs w:val="24"/>
        </w:rPr>
      </w:pPr>
    </w:p>
    <w:p w14:paraId="7930C1B2" w14:textId="5A49E782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备用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手动控制一个</w:t>
      </w:r>
      <w:r>
        <w:rPr>
          <w:rFonts w:hint="eastAsia"/>
          <w:sz w:val="24"/>
          <w:szCs w:val="24"/>
        </w:rPr>
        <w:t xml:space="preserve">220v  </w:t>
      </w:r>
      <w:r>
        <w:rPr>
          <w:rFonts w:hint="eastAsia"/>
          <w:sz w:val="24"/>
          <w:szCs w:val="24"/>
        </w:rPr>
        <w:t>电磁阀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开与关</w:t>
      </w:r>
      <w:r>
        <w:rPr>
          <w:rFonts w:hint="eastAsia"/>
          <w:sz w:val="24"/>
          <w:szCs w:val="24"/>
        </w:rPr>
        <w:t>.</w:t>
      </w:r>
      <w:r w:rsidR="00717DAE">
        <w:rPr>
          <w:rFonts w:hint="eastAsia"/>
          <w:sz w:val="24"/>
          <w:szCs w:val="24"/>
        </w:rPr>
        <w:t>G</w:t>
      </w:r>
      <w:r w:rsidR="00717DAE">
        <w:rPr>
          <w:sz w:val="24"/>
          <w:szCs w:val="24"/>
        </w:rPr>
        <w:t>3</w:t>
      </w:r>
    </w:p>
    <w:p w14:paraId="5E83C837" w14:textId="77777777" w:rsidR="00B016DD" w:rsidRDefault="00B016DD">
      <w:pPr>
        <w:rPr>
          <w:sz w:val="24"/>
          <w:szCs w:val="24"/>
        </w:rPr>
      </w:pPr>
    </w:p>
    <w:p w14:paraId="00A4DE3F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备用电源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不需写入</w:t>
      </w:r>
      <w:r>
        <w:rPr>
          <w:rFonts w:hint="eastAsia"/>
          <w:sz w:val="24"/>
          <w:szCs w:val="24"/>
        </w:rPr>
        <w:t>PLC</w:t>
      </w:r>
    </w:p>
    <w:p w14:paraId="4FEEB874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两相电源空开</w:t>
      </w:r>
      <w:r>
        <w:rPr>
          <w:rFonts w:hint="eastAsia"/>
          <w:sz w:val="24"/>
          <w:szCs w:val="24"/>
        </w:rPr>
        <w:t xml:space="preserve"> 2P  16A   5</w:t>
      </w:r>
      <w:r>
        <w:rPr>
          <w:rFonts w:hint="eastAsia"/>
          <w:sz w:val="24"/>
          <w:szCs w:val="24"/>
        </w:rPr>
        <w:t>个</w:t>
      </w:r>
    </w:p>
    <w:p w14:paraId="1427225F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</w:t>
      </w:r>
      <w:r>
        <w:rPr>
          <w:rFonts w:hint="eastAsia"/>
          <w:sz w:val="24"/>
          <w:szCs w:val="24"/>
        </w:rPr>
        <w:t xml:space="preserve">  16A    2</w:t>
      </w:r>
      <w:r>
        <w:rPr>
          <w:rFonts w:hint="eastAsia"/>
          <w:sz w:val="24"/>
          <w:szCs w:val="24"/>
        </w:rPr>
        <w:t>个</w:t>
      </w:r>
    </w:p>
    <w:p w14:paraId="3C5E487D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</w:t>
      </w:r>
      <w:r>
        <w:rPr>
          <w:rFonts w:hint="eastAsia"/>
          <w:sz w:val="24"/>
          <w:szCs w:val="24"/>
        </w:rPr>
        <w:t>40A      2</w:t>
      </w:r>
      <w:r>
        <w:rPr>
          <w:rFonts w:hint="eastAsia"/>
          <w:sz w:val="24"/>
          <w:szCs w:val="24"/>
        </w:rPr>
        <w:t>个</w:t>
      </w:r>
    </w:p>
    <w:p w14:paraId="080FC32C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</w:t>
      </w:r>
      <w:r>
        <w:rPr>
          <w:rFonts w:hint="eastAsia"/>
          <w:sz w:val="24"/>
          <w:szCs w:val="24"/>
        </w:rPr>
        <w:t>63A      2</w:t>
      </w:r>
      <w:r>
        <w:rPr>
          <w:rFonts w:hint="eastAsia"/>
          <w:sz w:val="24"/>
          <w:szCs w:val="24"/>
        </w:rPr>
        <w:t>个</w:t>
      </w:r>
    </w:p>
    <w:p w14:paraId="5FBF27B4" w14:textId="77777777" w:rsidR="00B016DD" w:rsidRDefault="00B016DD">
      <w:pPr>
        <w:rPr>
          <w:sz w:val="24"/>
          <w:szCs w:val="24"/>
        </w:rPr>
      </w:pPr>
    </w:p>
    <w:p w14:paraId="4363117D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注意要求：</w:t>
      </w:r>
      <w:r>
        <w:rPr>
          <w:rFonts w:hint="eastAsia"/>
          <w:sz w:val="24"/>
          <w:szCs w:val="24"/>
        </w:rPr>
        <w:t xml:space="preserve">     </w:t>
      </w:r>
    </w:p>
    <w:p w14:paraId="4AA2ADDE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所有马达均为三相</w:t>
      </w:r>
      <w:r>
        <w:rPr>
          <w:rFonts w:hint="eastAsia"/>
          <w:sz w:val="24"/>
          <w:szCs w:val="24"/>
        </w:rPr>
        <w:t>380v</w:t>
      </w:r>
    </w:p>
    <w:p w14:paraId="5DF50619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 </w:t>
      </w:r>
      <w:r>
        <w:rPr>
          <w:rFonts w:hint="eastAsia"/>
          <w:sz w:val="24"/>
          <w:szCs w:val="24"/>
        </w:rPr>
        <w:t>所有三相电机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需要热保护</w:t>
      </w:r>
    </w:p>
    <w:p w14:paraId="1BF7CEDE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总电源需要缺相保护</w:t>
      </w:r>
    </w:p>
    <w:p w14:paraId="0CC7CFB3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面板上有一个电流表，一个电压表</w:t>
      </w:r>
    </w:p>
    <w:p w14:paraId="6877D094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三个电源指示</w:t>
      </w:r>
    </w:p>
    <w:p w14:paraId="5789B3B4" w14:textId="77777777" w:rsidR="00B016DD" w:rsidRDefault="00C57234"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一个总控制启动按钮，一个总控急</w:t>
      </w:r>
      <w:r>
        <w:rPr>
          <w:rFonts w:hint="eastAsia"/>
        </w:rPr>
        <w:t>停</w:t>
      </w:r>
    </w:p>
    <w:p w14:paraId="58BFD67B" w14:textId="77777777" w:rsidR="00B016DD" w:rsidRDefault="00B016DD"/>
    <w:p w14:paraId="52942192" w14:textId="77777777" w:rsidR="00B016DD" w:rsidRDefault="00C57234">
      <w:r>
        <w:rPr>
          <w:rFonts w:hint="eastAsia"/>
        </w:rPr>
        <w:t>金工热能</w:t>
      </w:r>
      <w:r>
        <w:rPr>
          <w:rFonts w:hint="eastAsia"/>
        </w:rPr>
        <w:t xml:space="preserve">  </w:t>
      </w:r>
      <w:r>
        <w:rPr>
          <w:rFonts w:hint="eastAsia"/>
        </w:rPr>
        <w:t>技术电话：张工</w:t>
      </w:r>
      <w:r>
        <w:rPr>
          <w:rFonts w:hint="eastAsia"/>
        </w:rPr>
        <w:t>18962452610</w:t>
      </w:r>
    </w:p>
    <w:p w14:paraId="17D8C5AB" w14:textId="77777777" w:rsidR="00B016DD" w:rsidRDefault="00C57234">
      <w:r>
        <w:rPr>
          <w:rFonts w:hint="eastAsia"/>
        </w:rPr>
        <w:t xml:space="preserve">     </w:t>
      </w:r>
    </w:p>
    <w:sectPr w:rsidR="00B016DD" w:rsidSect="002F0E96">
      <w:pgSz w:w="11906" w:h="16838" w:code="9"/>
      <w:pgMar w:top="873" w:right="1418" w:bottom="96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47B"/>
    <w:rsid w:val="00074080"/>
    <w:rsid w:val="000D747B"/>
    <w:rsid w:val="002F0E96"/>
    <w:rsid w:val="003127AA"/>
    <w:rsid w:val="0037032B"/>
    <w:rsid w:val="003B1B52"/>
    <w:rsid w:val="0040664F"/>
    <w:rsid w:val="006024BA"/>
    <w:rsid w:val="00617F1C"/>
    <w:rsid w:val="007028DD"/>
    <w:rsid w:val="00717DAE"/>
    <w:rsid w:val="00817180"/>
    <w:rsid w:val="009A287E"/>
    <w:rsid w:val="00AB430D"/>
    <w:rsid w:val="00B016DD"/>
    <w:rsid w:val="00B42888"/>
    <w:rsid w:val="00B968C1"/>
    <w:rsid w:val="00BA1354"/>
    <w:rsid w:val="00C57234"/>
    <w:rsid w:val="00D71ADA"/>
    <w:rsid w:val="00FA5098"/>
    <w:rsid w:val="00FC2ECA"/>
    <w:rsid w:val="3D9F4CAB"/>
    <w:rsid w:val="433677DE"/>
    <w:rsid w:val="7C31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AEA3"/>
  <w15:docId w15:val="{634C4052-CA39-46FA-B418-FA359911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178</Words>
  <Characters>1015</Characters>
  <Application>Microsoft Office Word</Application>
  <DocSecurity>0</DocSecurity>
  <Lines>8</Lines>
  <Paragraphs>2</Paragraphs>
  <ScaleCrop>false</ScaleCrop>
  <Company>微软中国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microsys</cp:lastModifiedBy>
  <cp:revision>15</cp:revision>
  <cp:lastPrinted>2019-10-04T10:06:00Z</cp:lastPrinted>
  <dcterms:created xsi:type="dcterms:W3CDTF">2018-08-31T07:35:00Z</dcterms:created>
  <dcterms:modified xsi:type="dcterms:W3CDTF">2019-10-04T10:11:00Z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