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Below is a structured analysis of the student's mistakes from the provided error report. The analysis is organized into two main sections: 1.1 Kanji/Vocabulary related mistakes and 1.2 Grammar mistakes, with further sub-sections detailing specific knowledge points.</w:t>
        <w:br/>
        <w:br/>
        <w:t>---</w:t>
        <w:br/>
        <w:br/>
        <w:t>### 1.1 Kanji/Vocabulary Related Mistakes</w:t>
        <w:br/>
        <w:br/>
        <w:t>#### 1.1.1 Vocabulary Understanding</w:t>
        <w:br/>
        <w:br/>
        <w:t>- **Question 2:**</w:t>
        <w:br/>
        <w:t xml:space="preserve">  - **Error:** The student chose option 4 ("ときどき") instead of the correct option 1 ("どきどき").</w:t>
        <w:br/>
        <w:t xml:space="preserve">  - **Analysis:** The student confused "ときどき" (sometimes) with "どきどき" (nervous/excited), indicating a misunderstanding of vocabulary related to emotional states during first-time meetings.</w:t>
        <w:br/>
        <w:br/>
        <w:t>#### 1.1.2 Contextual Usage</w:t>
        <w:br/>
        <w:br/>
        <w:t>- **Question 2:**</w:t>
        <w:br/>
        <w:t xml:space="preserve">  - **Error:** The student chose option 1 for "きょうみ" (interest) instead of the correct option 3.</w:t>
        <w:br/>
        <w:t xml:space="preserve">  - **Analysis:** The context requires "interest" in terms of having a fascination, not simply a basic liking. The student needs to improve understanding of how "きょうみ" is applied in various contexts.</w:t>
        <w:br/>
        <w:br/>
        <w:t>- **Question 2:**</w:t>
        <w:br/>
        <w:t xml:space="preserve">  - **Error:** The student chose option 3 for "こまかい" (detailed/small) instead of the correct option 4.</w:t>
        <w:br/>
        <w:t xml:space="preserve">  - **Analysis:** Misinterpretation of "こまかい" as referring to spaces instead of money. The student should focus on nuances in vocabulary related to size and detail.</w:t>
        <w:br/>
        <w:br/>
        <w:t>### 1.2 Grammar Mistakes</w:t>
        <w:br/>
        <w:br/>
        <w:t>#### 1.2.1 Verb Form Misuse</w:t>
        <w:br/>
        <w:br/>
        <w:t>- **Question 1:**</w:t>
        <w:br/>
        <w:t xml:space="preserve">  - **Error:** The student chose option 1 ("旅行したがる") instead of the correct option 3 ("旅行したい").</w:t>
        <w:br/>
        <w:t xml:space="preserve">  - **Analysis:** Misunderstanding the appropriate verb form for expressing desire. The student should practice differentiating between "～したい" (want to do) and "～したがる" (someone else wants to do).</w:t>
        <w:br/>
        <w:br/>
        <w:t>#### 1.2.2 Polite Requests</w:t>
        <w:br/>
        <w:br/>
        <w:t>- **Question 1:**</w:t>
        <w:br/>
        <w:t xml:space="preserve">  - **Error:** The student chose option 4 instead of the correct option 1 for making a polite request.</w:t>
        <w:br/>
        <w:t xml:space="preserve">  - **Analysis:** Incorrect usage of the expression for requesting an action politely. The student should review polite request forms like "してくださいませんか".</w:t>
        <w:br/>
        <w:br/>
        <w:t>#### 1.2.3 Cause and Effect</w:t>
        <w:br/>
        <w:br/>
        <w:t>- **Question 1:**</w:t>
        <w:br/>
        <w:t xml:space="preserve">  - **Error:** The student chose option 2 ("すぎて") instead of the correct option 3 ("ため").</w:t>
        <w:br/>
        <w:t xml:space="preserve">  - **Analysis:** Misunderstanding of causal conjunctions. The student should differentiate between "ため" (because of) and "すぎて" (too much).</w:t>
        <w:br/>
        <w:br/>
        <w:t>#### 1.2.4 Time Expressions</w:t>
        <w:br/>
        <w:br/>
        <w:t>- **Question 1:**</w:t>
        <w:br/>
        <w:t xml:space="preserve">  - **Error:** The student chose option 1 ("明日まで") instead of the correct option 3 ("今日中に").</w:t>
        <w:br/>
        <w:t xml:space="preserve">  - **Analysis:** Misunderstanding of time expressions, specifically the difference between deadlines and actions to be completed within a day.</w:t>
        <w:br/>
        <w:br/>
        <w:t>#### 1.2.5 Conjunctions and Particles</w:t>
        <w:br/>
        <w:br/>
        <w:t>- **Question 1:**</w:t>
        <w:br/>
        <w:t xml:space="preserve">  - **Error:** The student chose option 2 ("か") instead of the correct option 3 ("し").</w:t>
        <w:br/>
        <w:t xml:space="preserve">  - **Analysis:** Misuse of conjunctions for listing complaints or reasons. The student should practice using "し" for adding multiple reasons or points.</w:t>
        <w:br/>
        <w:br/>
        <w:t>#### 1.2.6 Habitual Actions</w:t>
        <w:br/>
        <w:br/>
        <w:t>- **Question 1:**</w:t>
        <w:br/>
        <w:t xml:space="preserve">  - **Error:** The student chose option 1 instead of the correct option 3 for habitual past actions causing a result.</w:t>
        <w:br/>
        <w:t xml:space="preserve">  - **Analysis:** Misunderstanding the structure "～ため" to indicate a cause due to habitual actions in the past.</w:t>
        <w:br/>
        <w:br/>
        <w:t>#### 1.2.7 Subject and Object Focus</w:t>
        <w:br/>
        <w:br/>
        <w:t>- **Question 1:**</w:t>
        <w:br/>
        <w:t xml:space="preserve">  - **Error:** The student chose option 1 ("うるさい") instead of the correct option 4 ("女の人").</w:t>
        <w:br/>
        <w:t xml:space="preserve">  - **Analysis:** Incorrectly identified the focus of the sentence. The student should practice determining the subject or characteristic being described.</w:t>
        <w:br/>
        <w:br/>
        <w:t>#### 1.2.8 Unexpected Outcomes</w:t>
        <w:br/>
        <w:br/>
        <w:t>- **Question 1:**</w:t>
        <w:br/>
        <w:t xml:space="preserve">  - **Error:** The student chose option 1 instead of the correct option 3 for an unexpected outcome.</w:t>
        <w:br/>
        <w:t xml:space="preserve">  - **Analysis:** The student misinterpreted the context indicating an unexpected result. Needs practice in identifying expressions of surprise or unexpected events.</w:t>
        <w:br/>
        <w:br/>
        <w:t>---</w:t>
        <w:br/>
        <w:br/>
        <w:t>This analysis highlights specific areas where the student showed misunderstanding or lack of knowledge. It provides a detailed look at vocabulary and grammatical concepts that need further study and practice.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