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the comprehensive analysis of the student's mistakes in the Japanese practice test, organized into the same structure as the provided template.</w:t>
        <w:br/>
        <w:br/>
        <w:t>---</w:t>
        <w:br/>
        <w:br/>
        <w:t>**Student Mistakes Analysis**</w:t>
        <w:br/>
        <w:br/>
        <w:t>**1.1 Kanji/Vocabulary Related Mistakes**</w:t>
        <w:br/>
        <w:br/>
        <w:t>*1.1.1 Contextual Use of Vocabulary*</w:t>
        <w:br/>
        <w:br/>
        <w:t>1. **Question:**</w:t>
        <w:br/>
        <w:t xml:space="preserve">   - **Context:** かしこまりました</w:t>
        <w:br/>
        <w:t xml:space="preserve">   - **Options:**</w:t>
        <w:br/>
        <w:t xml:space="preserve">     1. 「今の　せつめいで　わかりましたか。</w:t>
      </w:r>
    </w:p>
    <w:p>
      <w:r>
        <w:t>」　「はい、　かしこまりました。</w:t>
      </w:r>
    </w:p>
    <w:p>
      <w:r>
        <w:t>」</w:t>
        <w:br/>
        <w:t xml:space="preserve">     2. 「コーヒーを　おねがいします。</w:t>
      </w:r>
    </w:p>
    <w:p>
      <w:r>
        <w:t>」　「はい、　かしこまりました。</w:t>
      </w:r>
    </w:p>
    <w:p>
      <w:r>
        <w:t>」</w:t>
        <w:br/>
        <w:t xml:space="preserve">     3. 「このペン、　かりても　いいですか。</w:t>
      </w:r>
    </w:p>
    <w:p>
      <w:r>
        <w:t>」　「はい、　かしこまりました。</w:t>
      </w:r>
    </w:p>
    <w:p>
      <w:r>
        <w:t>」</w:t>
        <w:br/>
        <w:t xml:space="preserve">     4. 「では、　おだいじに。</w:t>
      </w:r>
    </w:p>
    <w:p>
      <w:r>
        <w:t>」　「はい、　かしこまりました。</w:t>
      </w:r>
    </w:p>
    <w:p>
      <w:r>
        <w:t>」</w:t>
        <w:br/>
        <w:t xml:space="preserve">   - **Correct Answer:** 2</w:t>
        <w:br/>
        <w:t xml:space="preserve">   - **Student's Answer:** 1</w:t>
        <w:br/>
        <w:br/>
        <w:t xml:space="preserve">   **Analysis:**</w:t>
        <w:br/>
        <w:t xml:space="preserve">   The phrase "かしこまりました" is a formal way of acknowledging or agreeing to a request, commonly used in service or business settings. It fits best in response to a request like asking for coffee (Option 2). The student's choice (Option 1) does not align with the appropriate context of formal service language.</w:t>
        <w:br/>
        <w:br/>
        <w:t>**1.2 Grammar Mistakes**</w:t>
        <w:br/>
        <w:br/>
        <w:t>*1.2.1 Sentence Structure and Particle Use*</w:t>
        <w:br/>
        <w:br/>
        <w:t>1. **Question:**</w:t>
        <w:br/>
        <w:t xml:space="preserve">   - **Context:** 今日は　何も　（  　　　　　 ）　出かけました。</w:t>
      </w:r>
    </w:p>
    <w:p>
      <w:r>
        <w:t>- **Options:**</w:t>
        <w:br/>
        <w:t xml:space="preserve">     1. 食べないで</w:t>
        <w:br/>
        <w:t xml:space="preserve">     2. 食べて</w:t>
        <w:br/>
        <w:t xml:space="preserve">     3. 食べなくて</w:t>
        <w:br/>
        <w:t xml:space="preserve">     4. 食べても</w:t>
        <w:br/>
        <w:t xml:space="preserve">   - **Correct Answer:** 1</w:t>
        <w:br/>
        <w:t xml:space="preserve">   - **Student's Answer:** 3</w:t>
        <w:br/>
        <w:br/>
        <w:t xml:space="preserve">   **Analysis:**</w:t>
        <w:br/>
        <w:t xml:space="preserve">   The proper structure requires the use of "食べないで" (without eating), indicating that the person left without eating anything. The student's choice "食べなくて" (not eating and ...) does not fit the grammatical requirement of the sentence.</w:t>
        <w:br/>
        <w:br/>
        <w:t>*1.2.2 Politeness and Request Forms*</w:t>
        <w:br/>
        <w:br/>
        <w:t>1. **Question:**</w:t>
        <w:br/>
        <w:t xml:space="preserve">   - **Context:**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xml:space="preserve">   - **Correct Answer:** 1</w:t>
        <w:br/>
        <w:t xml:space="preserve">   - **Student's Answer:** 2</w:t>
        <w:br/>
        <w:br/>
        <w:t xml:space="preserve">   **Analysis:**</w:t>
        <w:br/>
        <w:t xml:space="preserve">   The phrase "してくださいませんか" is the most polite and appropriate form for asking someone to make a call in case something happens. The student's choice "してくれてもいいですか" is less formal and polite, which is not suitable for the context.</w:t>
        <w:br/>
        <w:br/>
        <w:t>*1.2.3 Cause and Effect Relationships*</w:t>
        <w:br/>
        <w:br/>
        <w:t>1. **Question:**</w:t>
        <w:br/>
        <w:t xml:space="preserve">   - **Context:** 雨が　少ない　（  　　　　　 ）、　やさいが　大きくなりません。</w:t>
      </w:r>
    </w:p>
    <w:p>
      <w:r>
        <w:t>- **Options:**</w:t>
        <w:br/>
        <w:t xml:space="preserve">     1. より</w:t>
        <w:br/>
        <w:t xml:space="preserve">     2. すぎて</w:t>
        <w:br/>
        <w:t xml:space="preserve">     3. ため</w:t>
        <w:br/>
        <w:t xml:space="preserve">     4. けど</w:t>
        <w:br/>
        <w:t xml:space="preserve">   - **Correct Answer:** 3</w:t>
        <w:br/>
        <w:t xml:space="preserve">   - **Student's Answer:** 4</w:t>
        <w:br/>
        <w:br/>
        <w:t xml:space="preserve">   **Analysis:**</w:t>
        <w:br/>
        <w:t xml:space="preserve">   The correct phrase "ため" indicates a cause-and-effect relationship (because there is little rain, the vegetables do not grow big). The student's choice "けど" (but) incorrectly suggests a contrast rather than a cause and effect.</w:t>
        <w:br/>
        <w:br/>
        <w:t>*1.2.4 Time-Related Expressions*</w:t>
        <w:br/>
        <w:br/>
        <w:t>1. **Question:**</w:t>
        <w:br/>
        <w:t xml:space="preserve">   - **Context:** この　仕事は　（  　　　　　 ）　終わらせなければならない。</w:t>
      </w:r>
    </w:p>
    <w:p>
      <w:r>
        <w:t>- **Options:**</w:t>
        <w:br/>
        <w:t xml:space="preserve">     1. 明日まで</w:t>
        <w:br/>
        <w:t xml:space="preserve">     2. 明日しか</w:t>
        <w:br/>
        <w:t xml:space="preserve">     3. 今日中に</w:t>
        <w:br/>
        <w:t xml:space="preserve">     4. 一日中</w:t>
        <w:br/>
        <w:t xml:space="preserve">   - **Correct Answer:** 3</w:t>
        <w:br/>
        <w:t xml:space="preserve">   - **Student's Answer:** 1</w:t>
        <w:br/>
        <w:br/>
        <w:t xml:space="preserve">   **Analysis:**</w:t>
        <w:br/>
        <w:t xml:space="preserve">   The correct phrase "今日中に" means that the work must be completed by the end of today, which is the precise requirement. The student's choice "明日まで" implies a deadline of until tomorrow, which does not meet the urgency expressed in the sentence.</w:t>
        <w:br/>
        <w:br/>
        <w:t>*1.2.5 Expectation and Reality Contrast*</w:t>
        <w:br/>
        <w:br/>
        <w:t>1. **Question:**</w:t>
        <w:br/>
        <w:t xml:space="preserve">   - **Context:**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**Correct Answer:** 3</w:t>
        <w:br/>
        <w:t xml:space="preserve">   - **Student's Answer:** 1</w:t>
        <w:br/>
        <w:br/>
        <w:t xml:space="preserve">   **Analysis:**</w:t>
        <w:br/>
        <w:t xml:space="preserve">   The phrase "することになった" indicates that despite the expectation that the match would be canceled, it was decided to take place. The student's choice "行かなかった" (did not go) does not fit the context of the contrast between expectation and reality.</w:t>
        <w:br/>
        <w:br/>
        <w:t>---</w:t>
        <w:br/>
        <w:br/>
        <w:t>This analysis follows the structure and detail of the provided template, summarizing each mistake according to specific knowledge points and providing context for the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