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is the comprehensive analysis of the student's mistakes, organized in a similar structure as the provided template:</w:t>
        <w:br/>
        <w:br/>
        <w:t>---</w:t>
        <w:br/>
        <w:br/>
        <w:t># Student Mistakes Analysis</w:t>
        <w:br/>
        <w:br/>
        <w:t>### 1.1 Kanji/Vocabulary Related Mistakes</w:t>
        <w:br/>
        <w:br/>
        <w:t>There were no specific Kanji or Vocabulary mistakes identified in the provided error report.</w:t>
        <w:br/>
        <w:br/>
        <w:t>### 1.2 Grammar Mistakes</w:t>
        <w:br/>
        <w:br/>
        <w:t>#### 1.2.1 Verb Conjugation and Usage Mistakes</w:t>
        <w:br/>
        <w:br/>
        <w:t>- **Question**: うちの　子どもは　勉強 (べんきょう) しないで　（  　　　　　 ）　ばかりいる。</w:t>
      </w:r>
    </w:p>
    <w:p>
      <w:r>
        <w:t>- **Options**:</w:t>
        <w:br/>
        <w:t xml:space="preserve">    1. あそび</w:t>
        <w:br/>
        <w:t xml:space="preserve">    2. あそぶ</w:t>
        <w:br/>
        <w:t xml:space="preserve">    3. あそばない</w:t>
        <w:br/>
        <w:t xml:space="preserve">    4. あそんで</w:t>
        <w:br/>
        <w:t xml:space="preserve">  - **Correct Option**: 4 (あそんで)</w:t>
        <w:br/>
        <w:t xml:space="preserve">  - **Student's Choice**: 1 (あそび)</w:t>
        <w:br/>
        <w:t xml:space="preserve">  - **Analysis**: The student incorrectly chose the noun form "あそび" instead of the correct te-form "あそんで" which is used to indicate an ongoing action. The phrase "勉強しないであそんでばかりいる" translates to "not studying and only playing," where "あそんで" is necessary to link the two actions properly.</w:t>
        <w:br/>
        <w:t xml:space="preserve">  - **Knowledge Point**: Proper use of te-form verbs to link actions or states.</w:t>
        <w:br/>
        <w:br/>
        <w:t>#### 1.2.2 Honorific/Polite Language Mistakes</w:t>
        <w:br/>
        <w:br/>
        <w:t>- **Question**: すみませんが　父に　何か　あったら　電話を　（  　　　　　 ）。</w:t>
      </w:r>
    </w:p>
    <w:p>
      <w:r>
        <w:t>すぐに　来ますので。</w:t>
      </w:r>
    </w:p>
    <w:p>
      <w:r>
        <w:t>- **Options**:</w:t>
        <w:br/>
        <w:t xml:space="preserve">    1. してくださいませんか</w:t>
        <w:br/>
        <w:t xml:space="preserve">    2. してくれてもいいですか</w:t>
        <w:br/>
        <w:t xml:space="preserve">    3. してもらいませんか</w:t>
        <w:br/>
        <w:t xml:space="preserve">    4. してもらうのがいいですか</w:t>
        <w:br/>
        <w:t xml:space="preserve">  - **Correct Option**: 1 (してくださいませんか)</w:t>
        <w:br/>
        <w:t xml:space="preserve">  - **Student's Choice**: 2 (してくれてもいいですか)</w:t>
        <w:br/>
        <w:t xml:space="preserve">  - **Analysis**: The student chose a less formal request "してくれてもいいですか" which translates to "would you mind doing it?". However, "してくださいませんか" is the most polite and appropriate form for this context, translating to "could you please do (it)?".</w:t>
        <w:br/>
        <w:t xml:space="preserve">  - **Knowledge Point**: Appropriate use of polite and honorific language in making requests.</w:t>
        <w:br/>
        <w:br/>
        <w:t>#### 1.2.3 Use of Conjunctions and Connectors</w:t>
        <w:br/>
        <w:br/>
        <w:t>- **Question**: 雨が　少ない　（  　　　　　 ）、　やさいが　大きくなりません。</w:t>
      </w:r>
    </w:p>
    <w:p>
      <w:r>
        <w:t>- **Options**:</w:t>
        <w:br/>
        <w:t xml:space="preserve">    1. より</w:t>
        <w:br/>
        <w:t xml:space="preserve">    2. すぎて</w:t>
        <w:br/>
        <w:t xml:space="preserve">    3. ため</w:t>
        <w:br/>
        <w:t xml:space="preserve">    4. けど</w:t>
        <w:br/>
        <w:t xml:space="preserve">  - **Correct Option**: 3 (ため)</w:t>
        <w:br/>
        <w:t xml:space="preserve">  - **Student's Choice**: 4 (けど)</w:t>
        <w:br/>
        <w:t xml:space="preserve">  - **Analysis**: The student chose "けど" which means "but". The correct answer is "ため" which means "due to" or "because of", making the sentence "Because of the low rain, the vegetables are not growing big."</w:t>
        <w:br/>
        <w:t xml:space="preserve">  - **Knowledge Point**: Correct use of conjunctions and connectors to indicate cause and effect.</w:t>
        <w:br/>
        <w:br/>
        <w:t>#### 1.2.4 Sentence Structure and Contextual Understanding</w:t>
        <w:br/>
        <w:br/>
        <w:t>- **Question**: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xml:space="preserve">  - **Correct Option**: 3 (することになった)</w:t>
        <w:br/>
        <w:t xml:space="preserve">  - **Student's Choice**: 2 (行けそうだった)</w:t>
        <w:br/>
        <w:t xml:space="preserve">  - **Analysis**: The student chose "行けそうだった" which translates to "seemed like we could go". However, contextually, the sentence "When I thought the soccer match would be canceled" should be followed by "it ended up happening" which is "することになった".</w:t>
        <w:br/>
        <w:t xml:space="preserve">  - **Knowledge Point**: Understanding sentence context and choosing the appropriate verb to fit the given situation.</w:t>
        <w:br/>
        <w:br/>
        <w:t>---</w:t>
        <w:br/>
        <w:br/>
        <w:t>This analysis should help in identifying the specific grammar points that the student needs to focus on in their studies. Each mistake has been categorized and explained in relation to the specific knowledge points, ensuring a clear structure for targeted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