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Analysis of Student's Mistakes in Japanese Practice Test</w:t>
        <w:br/>
        <w:br/>
        <w:t>---</w:t>
        <w:br/>
        <w:br/>
        <w:t>#### 1.1 Kanji/Vocabulary Related Mistakes</w:t>
        <w:br/>
        <w:br/>
        <w:t>**1.1.1 Contextual Vocabulary Usage**</w:t>
        <w:br/>
        <w:t>- **Question:** うちの　子どもは　勉強 (べんきょう) しないで　（  　　　　　 ）　ばかりいる。</w:t>
      </w:r>
    </w:p>
    <w:p>
      <w:r>
        <w:t xml:space="preserve">- **Options:** </w:t>
        <w:br/>
        <w:t xml:space="preserve">    1. あそび </w:t>
        <w:br/>
        <w:t xml:space="preserve">    2. あそぶ </w:t>
        <w:br/>
        <w:t xml:space="preserve">    3. あそばない </w:t>
        <w:br/>
        <w:t xml:space="preserve">    4. あそんで </w:t>
        <w:br/>
        <w:t xml:space="preserve">  - **Right Option:** 4</w:t>
        <w:br/>
        <w:t xml:space="preserve">  - **Student's Choice:** 1</w:t>
        <w:br/>
        <w:t xml:space="preserve">  - **Error Analysis:** The student selected "あそび" (play noun) instead of the correct form "あそんで" (to play, te-form) which correctly fits the sentence structure indicating continuous action. This mistake indicates a lack of understanding in the proper form of verbs required in certain contexts.</w:t>
        <w:br/>
        <w:br/>
        <w:t>**1.1.2 Politeness Levels in Requests**</w:t>
        <w:br/>
        <w:t>- **Question:** すみませんが　父に　何か　あったら　電話を　（  　　　　　 ）。</w:t>
      </w:r>
    </w:p>
    <w:p>
      <w:r>
        <w:t>すぐに　来ますので。</w:t>
      </w:r>
    </w:p>
    <w:p>
      <w:r>
        <w:t xml:space="preserve">- **Options:** </w:t>
        <w:br/>
        <w:t xml:space="preserve">    1. してくださいませんか</w:t>
        <w:br/>
        <w:t xml:space="preserve">    2. してくれてもいいですか</w:t>
        <w:br/>
        <w:t xml:space="preserve">    3. してもらいませんか</w:t>
        <w:br/>
        <w:t xml:space="preserve">    4. してもらうのがいいですか</w:t>
        <w:br/>
        <w:t xml:space="preserve">  - **Right Option:** 1</w:t>
        <w:br/>
        <w:t xml:space="preserve">  - **Student's Choice:** 2</w:t>
        <w:br/>
        <w:t xml:space="preserve">  - **Error Analysis:** The student chose "してくれてもいいですか" which is a less polite form compared to "してくださいませんか". This indicates the student may not fully grasp the subtleties in the levels of politeness required in formal requests.</w:t>
        <w:br/>
        <w:br/>
        <w:t>#### 1.2 Grammar Related Mistakes</w:t>
        <w:br/>
        <w:br/>
        <w:t>**1.2.1 Cause and Effect Conjunctions**</w:t>
        <w:br/>
        <w:t>- **Question:** 雨が　少ない　（  　　　　　 ）、　やさいが　大きくなりません。</w:t>
      </w:r>
    </w:p>
    <w:p>
      <w:r>
        <w:t xml:space="preserve">- **Options:** </w:t>
        <w:br/>
        <w:t xml:space="preserve">    1. より</w:t>
        <w:br/>
        <w:t xml:space="preserve">    2. すぎて</w:t>
        <w:br/>
        <w:t xml:space="preserve">    3. ため</w:t>
        <w:br/>
        <w:t xml:space="preserve">    4. けど</w:t>
        <w:br/>
        <w:t xml:space="preserve">  - **Right Option:** 3</w:t>
        <w:br/>
        <w:t xml:space="preserve">  - **Student's Choice:** 4</w:t>
        <w:br/>
        <w:t xml:space="preserve">  - **Error Analysis:** The correct answer "ため" (because) indicates a cause-effect relationship. The student's choice "けど" (but) signifies contrast, denoting confusion in the correct usage of conjunctions expressing cause and effect versus contrast.</w:t>
        <w:br/>
        <w:br/>
        <w:t>**1.2.2 Conditional and Outcome Constructions**</w:t>
        <w:br/>
        <w:t>- **Question:** サッカーの　試合 (しあい) は　中止になると　思っていたら　（  　　　　　 ）。</w:t>
      </w:r>
    </w:p>
    <w:p>
      <w:r>
        <w:t xml:space="preserve">- **Options:** </w:t>
        <w:br/>
        <w:t xml:space="preserve">    1. 行かなかった</w:t>
        <w:br/>
        <w:t xml:space="preserve">    2. 行けそうだった</w:t>
        <w:br/>
        <w:t xml:space="preserve">    3. することになった</w:t>
        <w:br/>
        <w:t xml:space="preserve">    4. 中止になった</w:t>
        <w:br/>
        <w:t xml:space="preserve">  - **Right Option:** 3</w:t>
        <w:br/>
        <w:t xml:space="preserve">  - **Student's Choice:** 2</w:t>
        <w:br/>
        <w:t xml:space="preserve">  - **Error Analysis:** The student selected "行けそうだった" (seemed like it could go) instead of "することになった" (was decided to proceed). This mistake highlights the student's misunderstanding in the logical sequence required in conditional outcomes.</w:t>
        <w:br/>
        <w:br/>
        <w:t>---</w:t>
        <w:br/>
        <w:br/>
        <w:t>### Summary of Knowledge Points</w:t>
        <w:br/>
        <w:br/>
        <w:t>**Vocabulary Usage:**</w:t>
        <w:br/>
        <w:t>- Proper form of verbs, especially te-form for continuous actions.</w:t>
        <w:br/>
        <w:t>- Understanding and selecting appropriate politeness levels in requests.</w:t>
        <w:br/>
        <w:br/>
        <w:t>**Grammar:**</w:t>
        <w:br/>
        <w:t>- Correct use of conjunctions for cause and effect vs. contrast.</w:t>
        <w:br/>
        <w:t>- Logical understanding of conditionals and their outcomes.</w:t>
        <w:br/>
        <w:br/>
        <w:t>By addressing these specific areas, the student can better understand the nuances in vocabulary and grammar usage in Japanese, leading to more accurate and appropriate language application in different contexts.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