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a detailed analysis of the student's mistakes, organized into appropriate sections and sub-sections, similar to the format you provided:</w:t>
        <w:br/>
        <w:br/>
        <w:t>---</w:t>
        <w:br/>
        <w:br/>
        <w:t>### 1.1 Kanji/Vocabulary Related Mistakes</w:t>
        <w:br/>
        <w:br/>
        <w:t>#### 1.1.1 Vocabulary Usage Mistakes</w:t>
        <w:br/>
        <w:br/>
        <w:t>**Question 1:**</w:t>
        <w:br/>
        <w:t>- **Sentence:** うちの　子どもは　勉強 (べんきょう) しないで　（  　　　　　 ）　ばかりいる。</w:t>
      </w:r>
    </w:p>
    <w:p>
      <w:r>
        <w:t>- **Options:** 1. あそび  2. あそぶ  3. あそばない  4. あそんで</w:t>
        <w:br/>
        <w:t>- **Correct Option:** 4 (あそんで)</w:t>
        <w:br/>
        <w:t>- **Student's Choice:** 1 (あそび)</w:t>
        <w:br/>
        <w:t>- **Analysis:** The student selected the noun form "あそび" instead of the te-form "あそんで," which is needed to correctly pair with "ばかりいる" to denote continuous action. This indicates a misunderstanding of verb forms and their appropriate contexts.</w:t>
        <w:br/>
        <w:br/>
        <w:t>### 1.2 Grammar Mistakes</w:t>
        <w:br/>
        <w:br/>
        <w:t>#### 1.2.1 Verb Form and Usage Mistakes</w:t>
        <w:br/>
        <w:br/>
        <w:t>**Question 2:**</w:t>
        <w:br/>
        <w:t>- **Sentence:** すみませんが　父に　何か　あったら　電話を　（  　　　　　 ）。</w:t>
      </w:r>
    </w:p>
    <w:p>
      <w:r>
        <w:t>すぐに　来ますので。</w:t>
      </w:r>
    </w:p>
    <w:p>
      <w:r>
        <w:t>- **Options:** 1. してくださいませんか  2. してくれてもいいですか  3. してもらいませんか  4. してもらうのがいいですか</w:t>
        <w:br/>
        <w:t>- **Correct Option:** 1 (してくださいませんか)</w:t>
        <w:br/>
        <w:t>- **Student's Choice:** 2 (してくれてもいいですか)</w:t>
        <w:br/>
        <w:t>- **Analysis:** The student chose a less formal and less appropriate expression for making a request. "してくださいませんか" is the correct choice for a polite and formal request, indicating a misunderstanding of politeness levels in Japanese.</w:t>
        <w:br/>
        <w:br/>
        <w:t>**Question 3:**</w:t>
        <w:br/>
        <w:t>- **Sentence:** 雨が　少ない　（  　　　　　 ）、　やさいが　大きくなりません。</w:t>
      </w:r>
    </w:p>
    <w:p>
      <w:r>
        <w:t>- **Options:** 1. より  2. すぎて  3. ため  4. けど</w:t>
        <w:br/>
        <w:t>- **Correct Option:** 3 (ため)</w:t>
        <w:br/>
        <w:t>- **Student's Choice:** 4 (けど)</w:t>
        <w:br/>
        <w:t>- **Analysis:** The student selected "けど," which implies a contrast, instead of "ため," which means "because of" and is suitable for expressing causation. This suggests a confusion between conjunctions that express reason and those that express contrast.</w:t>
        <w:br/>
        <w:br/>
        <w:t>**Question 4:**</w:t>
        <w:br/>
        <w:t>- **Sentence:** サッカーの　試合 (しあい) は　中止になると　思っていたら　（  　　　　　 ）。</w:t>
      </w:r>
    </w:p>
    <w:p>
      <w:r>
        <w:t>- **Options:** 1. 行かなかった  2. 行けそうだった  3. することになった  4. 中止になった</w:t>
        <w:br/>
        <w:t>- **Correct Option:** 3 (することになった)</w:t>
        <w:br/>
        <w:t>- **Student's Choice:** 2 (行けそうだった)</w:t>
        <w:br/>
        <w:t>- **Analysis:** The student chose "行けそうだった," which implies an expectation of being able to go, instead of "することになった," which indicates an unexpected decision or outcome. This reflects a misunderstanding of expressions related to expectations versus outcomes.</w:t>
        <w:br/>
        <w:br/>
        <w:t>---</w:t>
        <w:br/>
        <w:br/>
        <w:t>This analysis connects each mistake with specific knowledge points, providing a clear understanding of the areas where the student struggles.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