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Below is a detailed analysis of the student's mistakes, structured into two main sections: Kanji/Vocabulary related mistakes and Grammar mistakes. Each section is further divided into sub-sections to highlight specific areas of error.</w:t>
        <w:br/>
        <w:br/>
        <w:t>---</w:t>
        <w:br/>
        <w:br/>
        <w:t>### 1. Kanji/Vocabulary Related Mistakes</w:t>
        <w:br/>
        <w:br/>
        <w:t>#### 1.1 Pronunciation Mistakes</w:t>
        <w:br/>
        <w:t>- **Question 1:**</w:t>
        <w:br/>
        <w:t xml:space="preserve">  - **Error:** The student chose "じゅうしょう" instead of the correct "じゅうしょ."</w:t>
        <w:br/>
        <w:t xml:space="preserve">  - **Analysis:** The student confused the pronunciation of "住所" (address), likely due to a misunderstanding of how to pronounce the kanji compound correctly.</w:t>
        <w:br/>
        <w:br/>
        <w:t>- **Question 2:**</w:t>
        <w:br/>
        <w:t xml:space="preserve">  - **Error:** The student chose "しゅうじん" instead of the correct "しゅじん."</w:t>
        <w:br/>
        <w:t xml:space="preserve">  - **Analysis:** The student mispronounced "主人" (husband/master), indicating a lack of familiarity with the correct reading of this common term.</w:t>
        <w:br/>
        <w:br/>
        <w:t>#### 1.2 Vocabulary Usage Mistakes</w:t>
        <w:br/>
        <w:t>- **Question 5 (なおる):**</w:t>
        <w:br/>
        <w:t xml:space="preserve">  - **Error:** The student chose example sentence 2, which incorrectly uses "なおる" (to be fixed/healed).</w:t>
        <w:br/>
        <w:t xml:space="preserve">  - **Analysis:** The student misunderstood the contextual application of "なおる," selecting an inappropriate usage where "変わる" (to change) would be more suitable.</w:t>
        <w:br/>
        <w:br/>
        <w:t>- **Question 5 (こまかい):**</w:t>
        <w:br/>
        <w:t xml:space="preserve">  - **Error:** The student chose example sentence 2 incorrectly using "こまかい" (detailed).</w:t>
        <w:br/>
        <w:t xml:space="preserve">  - **Analysis:** The student demonstrated confusion regarding the contextual meaning of "こまかい," misapplying it to describe physical attributes instead of size or detail.</w:t>
        <w:br/>
        <w:br/>
        <w:t>- **Question 5 (かしこまりました):**</w:t>
        <w:br/>
        <w:t xml:space="preserve">  - **Error:** The student chose example sentence 1, which misuses "かしこまりました" (I understand/acknowledged).</w:t>
        <w:br/>
        <w:t xml:space="preserve">  - **Analysis:** The student failed to recognize that "かしこまりました" is typically used in formal service or business contexts, not for understanding explanations.</w:t>
        <w:br/>
        <w:br/>
        <w:t>### 2. Grammar Mistakes</w:t>
        <w:br/>
        <w:br/>
        <w:t>#### 2.1 Sentence Structure Mistakes</w:t>
        <w:br/>
        <w:t>- **Question 3:**</w:t>
        <w:br/>
        <w:t xml:space="preserve">  - **Error:** The student chose "せいさん" instead of the correct "しゅっせき."</w:t>
        <w:br/>
        <w:t xml:space="preserve">  - **Analysis:** The student failed to recognize the context of attending a meeting, confusing it with production or settlement terms.</w:t>
        <w:br/>
        <w:br/>
        <w:t>- **Question 4:**</w:t>
        <w:br/>
        <w:t xml:space="preserve">  - **Error:** The student chose "さがします" instead of the correct "たずねます."</w:t>
        <w:br/>
        <w:t xml:space="preserve">  - **Analysis:** The student misunderstood the meaning of "たずねる" (to visit), confusing it with "探す" (to search).</w:t>
        <w:br/>
        <w:br/>
        <w:t>#### 2.2 Verb Form Mistakes</w:t>
        <w:br/>
        <w:t>- **Question 7:**</w:t>
        <w:br/>
        <w:t xml:space="preserve">  - **Error:** The student chose "あそぶ" instead of the correct "あそんで."</w:t>
        <w:br/>
        <w:t xml:space="preserve">  - **Analysis:** The student incorrectly used the plain form instead of the te-form, which is required in this context to indicate an ongoing action.</w:t>
        <w:br/>
        <w:br/>
        <w:t>- **Question 9:**</w:t>
        <w:br/>
        <w:t xml:space="preserve">  - **Error:** The student chose "食べなくて" instead of the correct "食べないで."</w:t>
        <w:br/>
        <w:t xml:space="preserve">  - **Analysis:** The student confused the negative te-form used for causation with the one used for concurrent actions.</w:t>
        <w:br/>
        <w:br/>
        <w:t>#### 2.3 Particle Usage Mistakes</w:t>
        <w:br/>
        <w:t>- **Question 11:**</w:t>
        <w:br/>
        <w:t xml:space="preserve">  - **Error:** The student chose "に" instead of the correct "も."</w:t>
        <w:br/>
        <w:t xml:space="preserve">  - **Analysis:** The student incorrectly used the particle "に," which does not convey the additive meaning intended in the sentence.</w:t>
        <w:br/>
        <w:br/>
        <w:t>- **Question 13:**</w:t>
        <w:br/>
        <w:t xml:space="preserve">  - **Error:** The student chose "けど" instead of the correct "ため."</w:t>
        <w:br/>
        <w:t xml:space="preserve">  - **Analysis:** The student misunderstood the causal relationship intended in the sentence, using a contrasting conjunction instead.</w:t>
        <w:br/>
        <w:br/>
        <w:t>- **Question 17:**</w:t>
        <w:br/>
        <w:t xml:space="preserve">  - **Error:** The student chose "入る" instead of the correct "入り."</w:t>
        <w:br/>
        <w:t xml:space="preserve">  - **Analysis:** The student failed to use the correct potential form "入りそうもない," indicating a misunderstanding of potential verb forms.</w:t>
        <w:br/>
        <w:br/>
        <w:t>#### 2.4 Conditional and Conjunctive Mistakes</w:t>
        <w:br/>
        <w:t>- **Question 15:**</w:t>
        <w:br/>
        <w:t xml:space="preserve">  - **Error:** The student chose "してもらいませんか" instead of the correct "してくださいませんか."</w:t>
        <w:br/>
        <w:t xml:space="preserve">  - **Analysis:** The student used a less polite request form, failing to match the level of politeness implied in the sentence.</w:t>
        <w:br/>
        <w:br/>
        <w:t>- **Question 19:**</w:t>
        <w:br/>
        <w:t xml:space="preserve">  - **Error:** The student chose "中止になった" instead of the correct "することになった."</w:t>
        <w:br/>
        <w:t xml:space="preserve">  - **Analysis:** The student did not correctly interpret the future context of the sentence, using a past tense form instead.</w:t>
        <w:br/>
        <w:br/>
        <w:t>- **Question 21:**</w:t>
        <w:br/>
        <w:t xml:space="preserve">  - **Error:** The student chose "そうだ" instead of the correct "かもしれない."</w:t>
        <w:br/>
        <w:t xml:space="preserve">  - **Analysis:** The student misinterpreted the level of uncertainty expressed by "かもしれない," opting for a more definitive expression.</w:t>
        <w:br/>
        <w:br/>
        <w:t>---</w:t>
        <w:br/>
        <w:br/>
        <w:t>This analysis highlights the specific knowledge points where the student made errors, providing a detailed breakdown of each mistake in relation to pronunciation, vocabulary usage, sentence structure, verb forms, particle usage, and conditional constructs.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