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an analysis of the student's mistakes, organized into sections and sub-sections as per the requested format:</w:t>
        <w:br/>
        <w:br/>
        <w:t>---</w:t>
        <w:br/>
        <w:br/>
        <w:t>## 1. Kanji/Vocabulary Related Mistakes</w:t>
        <w:br/>
        <w:br/>
        <w:t>### 1.1 Vocabulary Selection Mistakes</w:t>
        <w:br/>
        <w:br/>
        <w:t>**Question 1:**</w:t>
        <w:br/>
        <w:t>- **Context:** A: 「田中さんは　かのじょが　いますか。</w:t>
      </w:r>
    </w:p>
    <w:p>
      <w:r>
        <w:t>」 B: 「いいえ、田中さんは　前の　かのじょと　別れてから、人を好き　（  　　　　　 ）。</w:t>
      </w:r>
    </w:p>
    <w:p>
      <w:r>
        <w:t>」</w:t>
        <w:br/>
        <w:t>- **Correct Option:** 2. にならなくなりました</w:t>
        <w:br/>
        <w:t>- **Student's Choice:** 4. にしなくなりました</w:t>
        <w:br/>
        <w:t>- **Analysis:** The student confused the nuance between "にならなくなりました" (stopped becoming fond of people) and "にしなくなりました" (stopped making someone fond). The correct option focuses on the change in state or feeling, which is more appropriate in this context.</w:t>
        <w:br/>
        <w:br/>
        <w:t>**Question 5:**</w:t>
        <w:br/>
        <w:t>- **Context:** ケーキの　おいしい　店に　行ったら、お客 (きゃく) は　（  　　　　　 ）　ばかりだった。</w:t>
      </w:r>
    </w:p>
    <w:p>
      <w:r>
        <w:t>- **Correct Option:** 4. 女の人</w:t>
        <w:br/>
        <w:t>- **Student's Choice:** 1. うるさい</w:t>
        <w:br/>
        <w:t>- **Analysis:** The student selected "うるさい" (noisy) which does not fit the context. The phrase "ばかりだった" suggests a predominance of a specific type of customer, which in this context is "女の人" (women).</w:t>
        <w:br/>
        <w:br/>
        <w:t>## 2. Grammar Mistakes</w:t>
        <w:br/>
        <w:br/>
        <w:t>### 2.1 Sentence Structure Mistakes</w:t>
        <w:br/>
        <w:br/>
        <w:t>**Question 2:**</w:t>
        <w:br/>
        <w:t>- **Context:** すみませんが　父に　何か　あったら　電話を　（  　　　　　 ）。</w:t>
      </w:r>
    </w:p>
    <w:p>
      <w:r>
        <w:t>すぐに　来ますので。</w:t>
      </w:r>
    </w:p>
    <w:p>
      <w:r>
        <w:t>- **Correct Option:** 1. してくださいませんか</w:t>
        <w:br/>
        <w:t>- **Student's Choice:** 2. してくれてもいいですか</w:t>
        <w:br/>
        <w:t>- **Analysis:** The student used a less formal request form "してくれてもいいですか" whereas the context demands a more formal request "してくださいませんか", which is a polite way to ask someone to make a call.</w:t>
        <w:br/>
        <w:br/>
        <w:t>**Question 3:**</w:t>
        <w:br/>
        <w:t>- **Context:** 雨が　少ない　（  　　　　　 ）、　やさいが　大きくなりません。</w:t>
      </w:r>
    </w:p>
    <w:p>
      <w:r>
        <w:t>- **Correct Option:** 3. ため</w:t>
        <w:br/>
        <w:t>- **Student's Choice:** 2. すぎて</w:t>
        <w:br/>
        <w:t>- **Analysis:** The student chose "すぎて" (too much) which does not fit as it implies an excess. The correct choice, "ため" (because), explains the cause-effect relationship between lack of rain and the vegetables not growing.</w:t>
        <w:br/>
        <w:br/>
        <w:t>### 2.2 Time Expression Mistakes</w:t>
        <w:br/>
        <w:br/>
        <w:t>**Question 4:**</w:t>
        <w:br/>
        <w:t>- **Context:** この　仕事は　（  　　　　　 ）　終わらせなければならない。</w:t>
      </w:r>
    </w:p>
    <w:p>
      <w:r>
        <w:t>- **Correct Option:** 3. 今日中に</w:t>
        <w:br/>
        <w:t>- **Student's Choice:** 1. 明日まで</w:t>
        <w:br/>
        <w:t>- **Analysis:** The student selected "明日まで" (by tomorrow) which does not convey the urgency implied in the sentence. "今日中に" (by the end of today) is appropriate for expressing the deadline within the same day.</w:t>
        <w:br/>
        <w:br/>
        <w:t>---</w:t>
        <w:br/>
        <w:br/>
        <w:t>This analysis provides a detailed breakdown of the student's mistakes, categorizing them into vocabulary and grammar-related issues and linking them to specific knowledge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