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w:t>
        <w:br/>
        <w:br/>
        <w:t>This analysis reviews the mistakes made by the student on the Japanese Language Level Checking Test 1 (Part 1: Vocabulary and Kanji; Part 2: Grammar). The analysis is organized into two main sections: 1.1 Kanji/Vocabulary related mistakes and 1.2 Grammar mistakes. Each section is further divided into smaller subsections that summarize specific knowledge points where the student made errors.</w:t>
        <w:br/>
        <w:br/>
        <w:t>## 1.1 Kanji/Vocabulary Related Mistakes</w:t>
        <w:br/>
        <w:br/>
        <w:t>### 1.1.1 Kanji Reading Mistakes</w:t>
        <w:br/>
        <w:br/>
        <w:t>- **Question 1:**</w:t>
        <w:br/>
        <w:t xml:space="preserve">  - **Context:** ひらがなで　どう　かきますか。</w:t>
      </w:r>
    </w:p>
    <w:p>
      <w:r>
        <w:t>- **Sentence:** 紙に　名前と　&lt;u&gt;住所&lt;/u&gt;を　書いて　ください。</w:t>
      </w:r>
    </w:p>
    <w:p>
      <w:r>
        <w:t xml:space="preserve">- **Options:** </w:t>
        <w:br/>
        <w:t xml:space="preserve">    1. じゅしょう</w:t>
        <w:br/>
        <w:t xml:space="preserve">    2. じゅうしょう</w:t>
        <w:br/>
        <w:t xml:space="preserve">    3. じゅうしょ (Correct)</w:t>
        <w:br/>
        <w:t xml:space="preserve">    4. じゅしょ</w:t>
        <w:br/>
        <w:t xml:space="preserve">  - **Student's Choice:** 2 (じゅうしょう)</w:t>
        <w:br/>
        <w:t xml:space="preserve">  - **Analysis:** The student confused the reading of the kanji "住所", which should be "じゅうしょ". The error indicates a misunderstanding of kanji readings and their correct hiragana representation.</w:t>
        <w:br/>
        <w:br/>
        <w:t>### 1.1.2 Vocabulary Usage Mistakes</w:t>
        <w:br/>
        <w:br/>
        <w:t>- **Question 2:**</w:t>
        <w:br/>
        <w:t xml:space="preserve">  - **Context:** ことばは　どう　かきますか。</w:t>
      </w:r>
    </w:p>
    <w:p>
      <w:r>
        <w:t>- **Dialogue:**</w:t>
        <w:br/>
        <w:t xml:space="preserve">    - A: 「よく　いらっしゃいました。</w:t>
      </w:r>
    </w:p>
    <w:p>
      <w:r>
        <w:t>どうぞ。</w:t>
      </w:r>
    </w:p>
    <w:p>
      <w:r>
        <w:t>」</w:t>
        <w:br/>
        <w:t xml:space="preserve">    - B: 「（　　　　　　）。</w:t>
      </w:r>
    </w:p>
    <w:p>
      <w:r>
        <w:t>」</w:t>
        <w:br/>
        <w:t xml:space="preserve">  - **Options:**</w:t>
        <w:br/>
        <w:t xml:space="preserve">    1. いただきます</w:t>
        <w:br/>
        <w:t xml:space="preserve">    2. どういたしまして</w:t>
        <w:br/>
        <w:t xml:space="preserve">    3. おじゃまします (Correct)</w:t>
        <w:br/>
        <w:t xml:space="preserve">    4. こちらこそ</w:t>
        <w:br/>
        <w:t xml:space="preserve">  - **Student's Choice:** Not provided</w:t>
        <w:br/>
        <w:t xml:space="preserve">  - **Analysis:** The student might be unfamiliar with the appropriate response in this social context, which should be "おじゃまします".</w:t>
        <w:br/>
        <w:br/>
        <w:t>### 1.1.3 Synonym and Meaning Recognition Mistakes</w:t>
        <w:br/>
        <w:br/>
        <w:t>- **Question:**</w:t>
        <w:br/>
        <w:t xml:space="preserve">  - **Context:** ぶんと　だいたい　おなじ　いみの　ぶん。</w:t>
      </w:r>
    </w:p>
    <w:p>
      <w:r>
        <w:t>- **Sentence:** この　おちゃは、へんな　あじが　する。</w:t>
      </w:r>
    </w:p>
    <w:p>
      <w:r>
        <w:t>- **Options:**</w:t>
        <w:br/>
        <w:t xml:space="preserve">    1. この　おちゃは、あじが　いいです。</w:t>
      </w:r>
    </w:p>
    <w:p>
      <w:r>
        <w:t>2. この　おちゃは、あじが　おかしいです。</w:t>
      </w:r>
    </w:p>
    <w:p>
      <w:r>
        <w:t>(Correct)</w:t>
        <w:br/>
        <w:t xml:space="preserve">    3. この　おちゃは、とても　おいしいです。</w:t>
      </w:r>
    </w:p>
    <w:p>
      <w:r>
        <w:t>4. この　おちゃは、あまり　おいしくないです。</w:t>
      </w:r>
    </w:p>
    <w:p>
      <w:r>
        <w:t>- **Student's Choice:** 4</w:t>
        <w:br/>
        <w:t xml:space="preserve">  - **Analysis:** The student failed to recognize the synonym "おかしい" for "へんな" in this context. This shows a gap in understanding expressions of taste and flavor descriptions.</w:t>
        <w:br/>
        <w:br/>
        <w:t>## 1.2 Grammar Mistakes</w:t>
        <w:br/>
        <w:br/>
        <w:t>### 1.2.1 Contextual Grammar Usage</w:t>
        <w:br/>
        <w:br/>
        <w:t xml:space="preserve">- **Question:** </w:t>
        <w:br/>
        <w:t xml:space="preserve">  - **Context:** 何を　入れますか。</w:t>
      </w:r>
    </w:p>
    <w:p>
      <w:r>
        <w:t>- **Sentence:** 今日は　何も　（　　　　　　）　出かけました。</w:t>
      </w:r>
    </w:p>
    <w:p>
      <w:r>
        <w:t>- **Options:**</w:t>
        <w:br/>
        <w:t xml:space="preserve">    1. 食べないで (Correct)</w:t>
        <w:br/>
        <w:t xml:space="preserve">    2. 食べて</w:t>
        <w:br/>
        <w:t xml:space="preserve">    3. 食べなくて</w:t>
        <w:br/>
        <w:t xml:space="preserve">    4. 食べても</w:t>
        <w:br/>
        <w:t xml:space="preserve">  - **Student's Choice:** 3</w:t>
        <w:br/>
        <w:t xml:space="preserve">  - **Analysis:** The student incorrectly selected "食べなくて" instead of "食べないで", failing to use the correct conjunction for indicating an action taken without doing something else.</w:t>
        <w:br/>
        <w:br/>
        <w:t>### 1.2.2 Cause and Effect Constructions</w:t>
        <w:br/>
        <w:br/>
        <w:t>- **Question:**</w:t>
        <w:br/>
        <w:t xml:space="preserve">  - **Context:** 何を　入れますか。</w:t>
      </w:r>
    </w:p>
    <w:p>
      <w:r>
        <w:t>- **Sentence:** かれが　手伝って（　　　　　　）宿題が　終わらなかった。</w:t>
      </w:r>
    </w:p>
    <w:p>
      <w:r>
        <w:t>- **Options:**</w:t>
        <w:br/>
        <w:t xml:space="preserve">    1. もらったから</w:t>
        <w:br/>
        <w:t xml:space="preserve">    2. くれなかったから (Correct)</w:t>
        <w:br/>
        <w:t xml:space="preserve">    3. ほしいから</w:t>
        <w:br/>
        <w:t xml:space="preserve">    4. ほしかったから</w:t>
        <w:br/>
        <w:t xml:space="preserve">  - **Student's Choice:** 1</w:t>
        <w:br/>
        <w:t xml:space="preserve">  - **Analysis:** The student misunderstood the cause-and-effect relationship, selecting "もらったから" instead of the correct negative implication "くれなかったから".</w:t>
        <w:br/>
        <w:br/>
        <w:t>### 1.2.3 Verb Forms and Usage</w:t>
        <w:br/>
        <w:br/>
        <w:t>- **Question:**</w:t>
        <w:br/>
        <w:t xml:space="preserve">  - **Context:** 何を　入れますか。</w:t>
      </w:r>
    </w:p>
    <w:p>
      <w:r>
        <w:t>- **Sentence:** 11時だ。</w:t>
      </w:r>
    </w:p>
    <w:p>
      <w:r>
        <w:t>明日も　學校なんだから　子どもは　早く（　　　　　　）。</w:t>
      </w:r>
    </w:p>
    <w:p>
      <w:r>
        <w:t>- **Options:**</w:t>
        <w:br/>
        <w:t xml:space="preserve">    1. ねるな</w:t>
        <w:br/>
        <w:t xml:space="preserve">    2. ねろ (Correct)</w:t>
        <w:br/>
        <w:t xml:space="preserve">    3. ねすぎ</w:t>
        <w:br/>
        <w:t xml:space="preserve">    4. ねそう</w:t>
        <w:br/>
        <w:t xml:space="preserve">  - **Student's Choice:** 4</w:t>
        <w:br/>
        <w:t xml:space="preserve">  - **Analysis:** The student failed to use the imperative verb form "ねろ", instead choosing the inappropriate "ねそう", indicating a misunderstanding of command forms.</w:t>
        <w:br/>
        <w:br/>
        <w:t>### 1.2.4 Object and Subject Constructions</w:t>
        <w:br/>
        <w:br/>
        <w:t>- **Question:**</w:t>
        <w:br/>
        <w:t xml:space="preserve">  - **Context:** 何を　入れますか。</w:t>
      </w:r>
    </w:p>
    <w:p>
      <w:r>
        <w:t>- **Sentence:** ケーキの　おいしい　店に　行ったら、お客 (きゃく) は（　　　　　　）ばかりだった。</w:t>
      </w:r>
    </w:p>
    <w:p>
      <w:r>
        <w:t>- **Options:**</w:t>
        <w:br/>
        <w:t xml:space="preserve">    1. うるさい</w:t>
        <w:br/>
        <w:t xml:space="preserve">    2. 食べない</w:t>
        <w:br/>
        <w:t xml:space="preserve">    3. 閉まって</w:t>
        <w:br/>
        <w:t xml:space="preserve">    4. 女の人 (Correct)</w:t>
        <w:br/>
        <w:t xml:space="preserve">  - **Student's Choice:** 3</w:t>
        <w:br/>
        <w:t xml:space="preserve">  - **Analysis:** The student chose "閉まって", misunderstanding the context and failing to recognize the pattern indicating the presence of female customers.</w:t>
        <w:br/>
        <w:br/>
        <w:t>---</w:t>
        <w:br/>
        <w:br/>
        <w:t>This comprehensive analysis highlights specific areas where the student struggles with kanji readings, vocabulary usage, and grammatical constructions. Focusing on these points can help improve their understanding and performance on future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