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comprehensive analysis of the student's mistakes, organized according to the specified structure and detail.</w:t>
        <w:br/>
        <w:br/>
        <w:t>---</w:t>
        <w:br/>
        <w:br/>
        <w:t>**Student Mistakes Analysis**</w:t>
        <w:br/>
        <w:br/>
        <w:t>**1.1 Kanji/Vocabulary Related Mistakes**</w:t>
        <w:br/>
        <w:br/>
        <w:t>**1.1.1 Phonetic Mistakes**</w:t>
        <w:br/>
        <w:br/>
        <w:t>- **Question 1:**</w:t>
        <w:br/>
        <w:t xml:space="preserve">  - **Prompt:** 紙に　名前と　&lt;u&gt;住所&lt;/u&gt;を　書いて　ください。</w:t>
      </w:r>
    </w:p>
    <w:p>
      <w:r>
        <w:t>- **Options:** 1. じゅしょう  2. じゅうしょう  3. じゅうしょ  4. じゅしょ</w:t>
        <w:br/>
        <w:t xml:space="preserve">  - **Correct Answer:** 3. じゅうしょ</w:t>
        <w:br/>
        <w:t xml:space="preserve">  - **Student's Choice:** 1. じゅしょう</w:t>
        <w:br/>
        <w:t xml:space="preserve">  - **Analysis:** The student struggled with the correct phonetic reading of "住所" (じゅうしょ). Confusion likely arose from the similarity of sounds, particularly the differentiation between long and short vowel sounds.</w:t>
        <w:br/>
        <w:br/>
        <w:t>- **Question 2:**</w:t>
        <w:br/>
        <w:t xml:space="preserve">  - **Prompt:** この人は　わたしの　&lt;u&gt;主人&lt;/u&gt;です。</w:t>
      </w:r>
    </w:p>
    <w:p>
      <w:r>
        <w:t>- **Options:** 1. しゅうにん  2. しゅにん  3. しゅうじん  4. しゅじん</w:t>
        <w:br/>
        <w:t xml:space="preserve">  - **Correct Answer:** 4. しゅじん</w:t>
        <w:br/>
        <w:t xml:space="preserve">  - **Student's Choice:** 3. しゅうじん</w:t>
        <w:br/>
        <w:t xml:space="preserve">  - **Analysis:** The mistake here indicates difficulty in distinguishing between similar kanji readings, particularly in terms of pronunciation involving long vowel sounds.</w:t>
        <w:br/>
        <w:br/>
        <w:t>**1.2 Grammar Mistakes**</w:t>
        <w:br/>
        <w:br/>
        <w:t>**1.2.1 Verb Form and Usage**</w:t>
        <w:br/>
        <w:br/>
        <w:t>- **Question 3:**</w:t>
        <w:br/>
        <w:t xml:space="preserve">  - **Prompt:** 今日は　何も　（  　　　　　 ）　出かけました。</w:t>
      </w:r>
    </w:p>
    <w:p>
      <w:r>
        <w:t>- **Options:** 1. 食べないで  2. 食べて  3. 食べなくて  4. 食べても</w:t>
        <w:br/>
        <w:t xml:space="preserve">  - **Correct Answer:** 1. 食べないで</w:t>
        <w:br/>
        <w:t xml:space="preserve">  - **Student's Choice:** 3. 食べなくて</w:t>
        <w:br/>
        <w:t xml:space="preserve">  - **Analysis:** The student struggled with understanding the appropriate use of negative verb forms, particularly the difference between "食べないで" (without eating) and "食べなくて" (not eating and...), which changes the nuance of the sentence.</w:t>
        <w:br/>
        <w:br/>
        <w:t>- **Question 4:**</w:t>
        <w:br/>
        <w:t xml:space="preserve">  - **Prompt:** 3時間だけ　仕事を　したら　10,000円　（  　　　　　 ）　もらえた。</w:t>
      </w:r>
    </w:p>
    <w:p>
      <w:r>
        <w:t>- **Options:** 1. し  2. に  3. も  4. で</w:t>
        <w:br/>
        <w:t xml:space="preserve">  - **Correct Answer:** 3. も</w:t>
        <w:br/>
        <w:t xml:space="preserve">  - **Student's Choice:** 2. に</w:t>
        <w:br/>
        <w:t xml:space="preserve">  - **Analysis:** The error suggests a misunderstanding in the use of particles to express the outcome or result achieved, where "も" indicates a surprising amount.</w:t>
        <w:br/>
        <w:br/>
        <w:t>**1.2.2 Sentence Structure and Imperative Forms**</w:t>
        <w:br/>
        <w:br/>
        <w:t>- **Question 5:**</w:t>
        <w:br/>
        <w:t xml:space="preserve">  - **Prompt:** 11時だ。</w:t>
      </w:r>
    </w:p>
    <w:p>
      <w:r>
        <w:t>明日も　學校なんだから　子どもは　早く　（  　　　　　 ）。</w:t>
      </w:r>
    </w:p>
    <w:p>
      <w:r>
        <w:t>- **Options:** 1. ねるな  2. ねろ  3. ねすぎ  4. ねそう</w:t>
        <w:br/>
        <w:t xml:space="preserve">  - **Correct Answer:** 2. ねろ</w:t>
        <w:br/>
        <w:t xml:space="preserve">  - **Student's Choice:** 4. ねそう</w:t>
        <w:br/>
        <w:t xml:space="preserve">  - **Analysis:** The student incorrectly selected an expression of conjecture ("ねそう") instead of the imperative form ("ねろ") needed to convey a direct command.</w:t>
        <w:br/>
        <w:br/>
        <w:t>**1.2.3 Expression of Intent and Request**</w:t>
        <w:br/>
        <w:br/>
        <w:t>- **Question 6:**</w:t>
        <w:br/>
        <w:t xml:space="preserve">  - **Prompt:** 手紙 (てがみ) によると、　田中さんは　（  　　　　　 ）　そうです。</w:t>
      </w:r>
    </w:p>
    <w:p>
      <w:r>
        <w:t>- **Options:** 1. 元気  2. 元気な  3. 元気だ  4. 元気という</w:t>
        <w:br/>
        <w:t xml:space="preserve">  - **Correct Answer:** 3. 元気だ</w:t>
        <w:br/>
        <w:t xml:space="preserve">  - **Student's Choice:** 1. 元気</w:t>
        <w:br/>
        <w:t xml:space="preserve">  - **Analysis:** The student failed to apply the appropriate formal expression "元気だそうです" to report hearsay, mistaking it for a simpler nominal form.</w:t>
        <w:br/>
        <w:br/>
        <w:t>- **Question 7:**</w:t>
        <w:br/>
        <w:t xml:space="preserve">  - **Prompt:** すみませんが　父に　何か　あったら　電話を　（  　　　　　 ）。</w:t>
      </w:r>
    </w:p>
    <w:p>
      <w:r>
        <w:t>すぐに　来ますので。</w:t>
      </w:r>
    </w:p>
    <w:p>
      <w:r>
        <w:t>- **Options:** 1. してくださいませんか  2. してくれてもいいですか  3. してもらいませんか  4. してもらうのがいいですか</w:t>
        <w:br/>
        <w:t xml:space="preserve">  - **Correct Answer:** 1. してくださいませんか</w:t>
        <w:br/>
        <w:t xml:space="preserve">  - **Student's Choice:** 2. してくれてもいいですか</w:t>
        <w:br/>
        <w:t xml:space="preserve">  - **Analysis:** The mistake lies in the student's incorrect choice of a less polite form "してくれてもいいですか" over the more appropriate polite request form "してくださいませんか".</w:t>
        <w:br/>
        <w:br/>
        <w:t>**1.2.4 Causal Conjunctions and Connectives**</w:t>
        <w:br/>
        <w:br/>
        <w:t>- **Question 8:**</w:t>
        <w:br/>
        <w:t xml:space="preserve">  - **Prompt:** 雨が　少ない　（  　　　　　 ）、　やさいが　大きくなりません。</w:t>
      </w:r>
    </w:p>
    <w:p>
      <w:r>
        <w:t>- **Options:** 1. より  2. すぎて  3. ため  4. けど</w:t>
        <w:br/>
        <w:t xml:space="preserve">  - **Correct Answer:** 3. ため</w:t>
        <w:br/>
        <w:t xml:space="preserve">  - **Student's Choice:** 2. すぎて</w:t>
        <w:br/>
        <w:t xml:space="preserve">  - **Analysis:** The student incorrectly identified the causal conjunction "ため" (because) with "すぎて" (too much), which alters the intended cause-effect relationship.</w:t>
        <w:br/>
        <w:br/>
        <w:t>**1.2.5 Auxiliary Verbs and Their Functions**</w:t>
        <w:br/>
        <w:br/>
        <w:t>- **Question 9:**</w:t>
        <w:br/>
        <w:t xml:space="preserve">  - **Prompt:** 子ども</w:t>
        <w:tab/>
        <w:t>「お母さん、来週　着る　服を　あらって　（  　　　　　 ）。</w:t>
      </w:r>
    </w:p>
    <w:p>
      <w:r>
        <w:t>」</w:t>
        <w:br/>
        <w:t xml:space="preserve">    母</w:t>
        <w:tab/>
        <w:t>「自分で　あらいなさい。</w:t>
      </w:r>
    </w:p>
    <w:p>
      <w:r>
        <w:t>」</w:t>
        <w:br/>
        <w:t xml:space="preserve">  - **Options:** 1. おく  2. ある  3. おいて  4. あって</w:t>
        <w:br/>
        <w:t xml:space="preserve">  - **Correct Answer:** 3. おいて</w:t>
        <w:br/>
        <w:t xml:space="preserve">  - **Student's Choice:** 1. おく</w:t>
        <w:br/>
        <w:t xml:space="preserve">  - **Analysis:** The error suggests a misunderstanding of auxiliary verbs "おいて" (to do something in advance) compared to "おく", which does not fit the context of preparation.</w:t>
        <w:br/>
        <w:br/>
        <w:t>**1.2.6 Time Expressions and Deadlines**</w:t>
        <w:br/>
        <w:br/>
        <w:t>- **Question 10:**</w:t>
        <w:br/>
        <w:t xml:space="preserve">  - **Prompt:** この　仕事は　（  　　　　　 ）　終わらせなければならない。</w:t>
      </w:r>
    </w:p>
    <w:p>
      <w:r>
        <w:t>- **Options:** 1. 明日まで  2. 明日しか  3. 今日中に  4. 一日中</w:t>
        <w:br/>
        <w:t xml:space="preserve">  - **Correct Answer:** 3. 今日中に</w:t>
        <w:br/>
        <w:t xml:space="preserve">  - **Student's Choice:** 1. 明日まで</w:t>
        <w:br/>
        <w:t xml:space="preserve">  - **Analysis:** The student misinterpreted the time expression, opting for "明日まで" (by tomorrow) rather than the intended "今日中に" (by today), which impacts the urgency conveyed.</w:t>
        <w:br/>
        <w:br/>
        <w:t>---</w:t>
        <w:br/>
        <w:br/>
        <w:t>This analysis systematically addresses each mistake, linking them to specific knowledge points in kanji/vocabulary and grammar.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