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provide a comprehensive analysis of the student's mistakes in the Japanese practice test, we will organize the analysis into two main sections: Kanji/Vocabulary Related Mistakes and Grammar Mistakes. Each section will be divided into smaller sub-sections to address specific knowledge points where the errors occurred. This analysis will help identify areas for improvement and offer guidance for future study.</w:t>
        <w:br/>
        <w:br/>
        <w:t>### 1. Kanji/Vocabulary Related Mistakes</w:t>
        <w:br/>
        <w:br/>
        <w:t>#### 1.1 Vocabulary Recognition Mistakes</w:t>
        <w:br/>
        <w:t>- **Question 1:**</w:t>
        <w:br/>
        <w:t xml:space="preserve">  - **Correct Answer:** 3 (じゅうしょ)</w:t>
        <w:br/>
        <w:t xml:space="preserve">  - **Student's Choice:** 2 (じゅうしょう)</w:t>
        <w:br/>
        <w:t xml:space="preserve">  - **Analysis:** The student confused the correct reading of the kanji for "address" (住所). The correct reading is じゅうしょ (option 3), but the student selected じゅうしょう, indicating a need to review kanji readings and their corresponding hiragana.</w:t>
        <w:br/>
        <w:br/>
        <w:t>#### 1.2 Contextual Vocabulary Mistakes</w:t>
        <w:br/>
        <w:t>- **Question 2:**</w:t>
        <w:br/>
        <w:t xml:space="preserve">  - **Correct Answer:** 2 (く)</w:t>
        <w:br/>
        <w:t xml:space="preserve">  - **Student's Choice:** 1 (けん)</w:t>
        <w:br/>
        <w:t xml:space="preserve">  - **Analysis:** The student selected "けん," which means "prefecture," instead of "く," which is used for "ward" (区). This error suggests a lack of understanding of administrative divisions in Japan.</w:t>
        <w:br/>
        <w:t xml:space="preserve">  </w:t>
        <w:br/>
        <w:t>- **Question 3:**</w:t>
        <w:br/>
        <w:t xml:space="preserve">  - **Correct Answer:** 2 (しゅっせき)</w:t>
        <w:br/>
        <w:t xml:space="preserve">  - **Student's Choice:** 3 (そうだん)</w:t>
        <w:br/>
        <w:t xml:space="preserve">  - **Analysis:** The student chose "consultation" (そうだん) instead of "attendance" (しゅっせき), indicating a need for better comprehension of vocabulary related to meetings and events.</w:t>
        <w:br/>
        <w:br/>
        <w:t>- **Question 4:**</w:t>
        <w:br/>
        <w:t xml:space="preserve">  - **Correct Answer:** 2 (にている)</w:t>
        <w:br/>
        <w:t xml:space="preserve">  - **Student's Choice:** 1 (よっている)</w:t>
        <w:br/>
        <w:t xml:space="preserve">  - **Analysis:** The student misidentified the appropriate verb for resemblance. "にている" means "to resemble," whereas "よっている" is incorrect in this context.</w:t>
        <w:br/>
        <w:br/>
        <w:t>- **Question 5:**</w:t>
        <w:br/>
        <w:t xml:space="preserve">  - **Correct Answer:** 1 (どきどき)</w:t>
        <w:br/>
        <w:t xml:space="preserve">  - **Student's Choice:** 4 (ときどき)</w:t>
        <w:br/>
        <w:t xml:space="preserve">  - **Analysis:** The student confused expressions of emotion. "どきどき" means "nervous" or "excited," suitable for meeting someone for the first time, whereas "ときどき" means "sometimes," which is contextually incorrect.</w:t>
        <w:br/>
        <w:br/>
        <w:t>#### 1.3 Usage of Expressions</w:t>
        <w:br/>
        <w:t>- **Question 6:**</w:t>
        <w:br/>
        <w:t xml:space="preserve">  - **Correct Answer:** 1 (ほとんど)</w:t>
        <w:br/>
        <w:t xml:space="preserve">  - **Student's Choice:** 4 (きっと)</w:t>
        <w:br/>
        <w:t xml:space="preserve">  - **Analysis:** The student incorrectly used "きっと" (surely) instead of "ほとんど" (mostly), indicating a misunderstanding of frequency adverbs.</w:t>
        <w:br/>
        <w:br/>
        <w:t>- **Question 7:**</w:t>
        <w:br/>
        <w:t xml:space="preserve">  - **Correct Answer:** 3 (きょうみをもっています)</w:t>
        <w:br/>
        <w:t xml:space="preserve">  - **Student's Choice:** 4 (きょうみで)</w:t>
        <w:br/>
        <w:t xml:space="preserve">  - **Analysis:** The student incorrectly used "きょうみで" (as an interest) instead of "きょうみをもっています" (have an interest in), showing a need for practice in expression construction.</w:t>
        <w:br/>
        <w:br/>
        <w:t>- **Question 8:**</w:t>
        <w:br/>
        <w:t xml:space="preserve">  - **Correct Answer:** 4 (こまかいおかね)</w:t>
        <w:br/>
        <w:t xml:space="preserve">  - **Student's Choice:** 1 (こまかいので)</w:t>
        <w:br/>
        <w:t xml:space="preserve">  - **Analysis:** The student incorrectly used "こまかいので" (because it is detailed) instead of "こまかいおかね" (small change), indicating a misunderstanding of adjective usage.</w:t>
        <w:br/>
        <w:br/>
        <w:t>#### 1.4 Adverbial Usage</w:t>
        <w:br/>
        <w:t>- **Question 9:**</w:t>
        <w:br/>
        <w:t xml:space="preserve">  - **Correct Answer:** 4 (ずいぶんとおい)</w:t>
        <w:br/>
        <w:t xml:space="preserve">  - **Student's Choice:** 3 (ずいぶんじょうず)</w:t>
        <w:br/>
        <w:t xml:space="preserve">  - **Analysis:** The student incorrectly used "ずいぶんじょうず" (not very skillful) instead of "ずいぶんとおい" (quite far), highlighting a need for better understanding of adverbial intensity.</w:t>
        <w:br/>
        <w:br/>
        <w:t>### 2. Grammar Mistakes</w:t>
        <w:br/>
        <w:br/>
        <w:t>#### 2.1 Sentence Structure Errors</w:t>
        <w:br/>
        <w:t>- **Question 10:**</w:t>
        <w:br/>
        <w:t xml:space="preserve">  - **Correct Answer:** 2 (くれなかったから)</w:t>
        <w:br/>
        <w:t xml:space="preserve">  - **Student's Choice:** 1 (もらったから)</w:t>
        <w:br/>
        <w:t xml:space="preserve">  - **Analysis:** The student used "もらったから" (because I received) instead of "くれなかったから" (because he did not give), indicating a misunderstanding of causative sentence structures.</w:t>
        <w:br/>
        <w:br/>
        <w:t>- **Question 11:**</w:t>
        <w:br/>
        <w:t xml:space="preserve">  - **Correct Answer:** 2 (ほど)</w:t>
        <w:br/>
        <w:t xml:space="preserve">  - **Student's Choice:** 4 (しか)</w:t>
        <w:br/>
        <w:t xml:space="preserve">  - **Analysis:** The student used "しか" (only) instead of "ほど" (as much as), showing a need for practice with comparative grammar structures.</w:t>
        <w:br/>
        <w:br/>
        <w:t>#### 2.2 Negative Constructions</w:t>
        <w:br/>
        <w:t>- **Question 12:**</w:t>
        <w:br/>
        <w:t xml:space="preserve">  - **Correct Answer:** 1 (食べないで)</w:t>
        <w:br/>
        <w:t xml:space="preserve">  - **Student's Choice:** 3 (食べなくて)</w:t>
        <w:br/>
        <w:t xml:space="preserve">  - **Analysis:** The student incorrectly used "食べなくて" (not eating and) instead of "食べないで" (without eating), demonstrating confusion in using negative forms.</w:t>
        <w:br/>
        <w:br/>
        <w:t>#### 2.3 Command Forms</w:t>
        <w:br/>
        <w:t>- **Question 13:**</w:t>
        <w:br/>
        <w:t xml:space="preserve">  - **Correct Answer:** 2 (ねろ)</w:t>
        <w:br/>
        <w:t xml:space="preserve">  - **Student's Choice:** 1 (ねるな)</w:t>
        <w:br/>
        <w:t xml:space="preserve">  - **Analysis:** The student used "ねるな" (do not sleep) instead of "ねろ" (sleep), which indicates a misunderstanding of imperative forms.</w:t>
        <w:br/>
        <w:br/>
        <w:t>#### 2.4 Reported Speech</w:t>
        <w:br/>
        <w:t>- **Question 14:**</w:t>
        <w:br/>
        <w:t xml:space="preserve">  - **Correct Answer:** 3 (元気だ)</w:t>
        <w:br/>
        <w:t xml:space="preserve">  - **Student's Choice:** 1 (元気)</w:t>
        <w:br/>
        <w:t xml:space="preserve">  - **Analysis:** The student omitted the copula "だ" in reported speech, which is needed for correct sentence completion.</w:t>
        <w:br/>
        <w:br/>
        <w:t>#### 2.5 Cause and Effect</w:t>
        <w:br/>
        <w:t>- **Question 15:**</w:t>
        <w:br/>
        <w:t xml:space="preserve">  - **Correct Answer:** 3 (ため)</w:t>
        <w:br/>
        <w:t xml:space="preserve">  - **Student's Choice:** 4 (けど)</w:t>
        <w:br/>
        <w:t xml:space="preserve">  - **Analysis:** The student used "けど" (but) instead of "ため" (because), indicating a need for understanding cause-and-effect conjunctions.</w:t>
        <w:br/>
        <w:br/>
        <w:t>#### 2.6 Temporal Expressions</w:t>
        <w:br/>
        <w:t>- **Question 16:**</w:t>
        <w:br/>
        <w:t xml:space="preserve">  - **Correct Answer:** 3 (今日中に)</w:t>
        <w:br/>
        <w:t xml:space="preserve">  - **Student's Choice:** 1 (明日まで)</w:t>
        <w:br/>
        <w:t xml:space="preserve">  - **Analysis:** The student misused "明日まで" (by tomorrow) instead of "今日中に" (within today), showing a need for clarity in temporal expressions.</w:t>
        <w:br/>
        <w:br/>
        <w:t>#### 2.7 Potential Form</w:t>
        <w:br/>
        <w:t>- **Question 17:**</w:t>
        <w:br/>
        <w:t xml:space="preserve">  - **Correct Answer:** 1 (入り)</w:t>
        <w:br/>
        <w:t xml:space="preserve">  - **Student's Choice:** 2 (入る)</w:t>
        <w:br/>
        <w:t xml:space="preserve">  - **Analysis:** The student incorrectly used the plain form "入る" instead of the potential form "入り," indicating a gap in potential verb forms.</w:t>
        <w:br/>
        <w:br/>
        <w:t>#### 2.8 Conditional Sentences</w:t>
        <w:br/>
        <w:t>- **Question 18:**</w:t>
        <w:br/>
        <w:t xml:space="preserve">  - **Correct Answer:** 3 (することになった)</w:t>
        <w:br/>
        <w:t xml:space="preserve">  - **Student's Choice:** 1 (行かなかった)</w:t>
        <w:br/>
        <w:t xml:space="preserve">  - **Analysis:** The student incorrectly used "行かなかった" (did not go) instead of "することになった" (it was decided to do), showing a need for understanding conditional and decision-making expressions.</w:t>
        <w:br/>
        <w:br/>
        <w:t>This analysis highlights the student's common mistakes in kanji/vocabulary recognition, contextual usage, and grammar, with particular emphasis on sentence structure, negative constructions, command forms, reported speech, cause and effect, temporal expressions, potential forms, and conditional sentences. The student should focus on these areas to improve their understanding and performance in future tests.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