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the analysis of the student's mistakes, organized into sections and sub-sections similar to the provided format. The errors have been categorized into Kanji/Vocabulary related mistakes and Grammar mistakes, with each section detailing the specific knowledge points where the student made errors.</w:t>
        <w:br/>
        <w:br/>
        <w:t>---</w:t>
        <w:br/>
        <w:br/>
        <w:t>**1. Kanji/Vocabulary Related Mistakes**</w:t>
        <w:br/>
        <w:br/>
        <w:t>**1.1. Hiragana Spelling Mistakes**</w:t>
        <w:br/>
        <w:br/>
        <w:t xml:space="preserve">- **Question 1**:  </w:t>
        <w:br/>
        <w:t xml:space="preserve">  **Error**: The student selected option 1 ("じゅしょう") instead of the correct option 3 ("じゅうしょ").  </w:t>
        <w:br/>
        <w:t xml:space="preserve">  **Knowledge Point**: Understanding the correct hiragana representation for kanji compound words like "住所" (じゅうしょ), which means "address". The student confused the pronunciation of long vowels here.</w:t>
        <w:br/>
        <w:br/>
        <w:t>**1.2. Vocabulary Meaning Comprehension**</w:t>
        <w:br/>
        <w:br/>
        <w:t xml:space="preserve">- **Question 2**:  </w:t>
        <w:br/>
        <w:t xml:space="preserve">  **Error**: The student selected option 4 ("あまり　おいしくないです") instead of the correct option 2 ("あじが　おかしいです").  </w:t>
        <w:br/>
        <w:t xml:space="preserve">  **Knowledge Point**: Comprehension of descriptive language in context. The student failed to recognize that "へんな　あじ" implies "strange taste", not "not delicious".</w:t>
        <w:br/>
        <w:br/>
        <w:t xml:space="preserve">- **Question 3**:  </w:t>
        <w:br/>
        <w:t xml:space="preserve">  **Error**: The student selected option 2 ("せんせいを　さがします") instead of the correct option 4 ("せんせいを　たずねます").  </w:t>
        <w:br/>
        <w:t xml:space="preserve">  **Knowledge Point**: Understanding nuances in verb usage. "たずねます" means "to visit", which fits the context of meeting a teacher, whereas "さがします" means "to search".</w:t>
        <w:br/>
        <w:br/>
        <w:t xml:space="preserve">- **Question 4**:  </w:t>
        <w:br/>
        <w:t xml:space="preserve">  **Error**: The student selected option 2 ("こまかくて") instead of the correct option 4 ("こまかい").  </w:t>
        <w:br/>
        <w:t xml:space="preserve">  **Knowledge Point**: Proper context application of the adjective "こまかい", which means "small or detailed", particularly when referring to money, which is common in Japanese usage.</w:t>
        <w:br/>
        <w:br/>
        <w:t xml:space="preserve">- **Question 5**:  </w:t>
        <w:br/>
        <w:t xml:space="preserve">  **Error**: The student selected option 1 ("せつめいで　わかりましたか") instead of the correct option 2 ("コーヒーを　おねがいします").  </w:t>
        <w:br/>
        <w:t xml:space="preserve">  **Knowledge Point**: Correct usage of formal expressions like "かしこまりました" (I understand or certainly), which is typically used in customer service settings or when responding to requests.</w:t>
        <w:br/>
        <w:br/>
        <w:t>**2. Grammar Mistakes**</w:t>
        <w:br/>
        <w:br/>
        <w:t>**2.1. Verb Form Errors**</w:t>
        <w:br/>
        <w:br/>
        <w:t xml:space="preserve">- **Question 1**:  </w:t>
        <w:br/>
        <w:t xml:space="preserve">  **Error**: The student selected option 2 ("あそぶ") instead of the correct option 4 ("あそんで").  </w:t>
        <w:br/>
        <w:t xml:space="preserve">  **Knowledge Point**: Proper use of te-form in Japanese grammar, needed here to create the "ばかりいる" structure, indicating habitual action.</w:t>
        <w:br/>
        <w:br/>
        <w:t xml:space="preserve">- **Question 2**:  </w:t>
        <w:br/>
        <w:t xml:space="preserve">  **Error**: The student selected option 3 ("食べなくて") instead of the correct option 1 ("食べないで").  </w:t>
        <w:br/>
        <w:t xml:space="preserve">  **Knowledge Point**: Differentiating between "ないで" and "なくて". "ないで" is used for actions not performed before doing another, which fits "not eating before going out".</w:t>
        <w:br/>
        <w:br/>
        <w:t>**2.2. Causal and Concessive Clauses**</w:t>
        <w:br/>
        <w:br/>
        <w:t xml:space="preserve">- **Question 3**:  </w:t>
        <w:br/>
        <w:t xml:space="preserve">  **Error**: The student selected option 1 ("より") instead of the correct option 3 ("ため").  </w:t>
        <w:br/>
        <w:t xml:space="preserve">  **Knowledge Point**: Proper use of "ため" for causal clauses, indicating "because" or "due to", essential for expressing causation in Japanese.</w:t>
        <w:br/>
        <w:br/>
        <w:t>**2.3. Expression of Requests and Commands**</w:t>
        <w:br/>
        <w:br/>
        <w:t xml:space="preserve">- **Question 4**:  </w:t>
        <w:br/>
        <w:t xml:space="preserve">  **Error**: The student selected option 1 ("おく") instead of the correct option 3 ("おいて").  </w:t>
        <w:br/>
        <w:t xml:space="preserve">  **Knowledge Point**: Understanding te-form for expressing actions to be completed, as in "あらっておいて" (please wash).</w:t>
        <w:br/>
        <w:br/>
        <w:t>**2.4. Potential and Probability Expressions**</w:t>
        <w:br/>
        <w:br/>
        <w:t xml:space="preserve">- **Question 5**:  </w:t>
        <w:br/>
        <w:t xml:space="preserve">  **Error**: The student selected option 4 ("入れない") instead of the correct option 1 ("入り").  </w:t>
        <w:br/>
        <w:t xml:space="preserve">  **Knowledge Point**: Proficiency in using potential form "入りそうもない", indicating the likelihood or capacity of an action, i.e., "unlikely to fit".</w:t>
        <w:br/>
        <w:br/>
        <w:t xml:space="preserve">- **Question 6**:  </w:t>
        <w:br/>
        <w:t xml:space="preserve">  **Error**: The student selected option 4 ("中止になった") instead of the correct option 3 ("することになった").  </w:t>
        <w:br/>
        <w:t xml:space="preserve">  **Knowledge Point**: Distinguishing between expectations and actual outcomes, using "ことになった" to convey unexpected results or decisions, essential for clarity in expressing changes in plans.</w:t>
        <w:br/>
        <w:br/>
        <w:t>---</w:t>
        <w:br/>
        <w:br/>
        <w:t>This analysis highlights specific areas where the student needs improvement, focusing on vocabulary comprehension, verb forms, causal clauses, and expression nuances in Japanese grammar.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