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an analysis of the student's errors organized into sections and sub-sections similar to the format you provided. The analysis focuses on Kanji/Vocabulary-related mistakes and Grammar mistakes, with each section detailing specific errors.</w:t>
        <w:br/>
        <w:br/>
        <w:t>---</w:t>
        <w:br/>
        <w:br/>
        <w:t>## 1. Kanji/Vocabulary Related Mistakes</w:t>
        <w:br/>
        <w:br/>
        <w:t>### 1.1 Pronunciation Mistakes</w:t>
        <w:br/>
        <w:t xml:space="preserve">- **Question 1**:   </w:t>
        <w:br/>
        <w:t xml:space="preserve">  - **Sentence**: これは　&lt;u&gt;区&lt;/u&gt;の　博物館 (はくぶつかん) です。</w:t>
      </w:r>
    </w:p>
    <w:p>
      <w:r>
        <w:t xml:space="preserve">- **Correct Option**: 2 (く)  </w:t>
        <w:br/>
        <w:t xml:space="preserve">  - **Student's Choice**: 1 (けん)  </w:t>
        <w:br/>
        <w:t xml:space="preserve">  - **Analysis**: The student confused the pronunciation of the Kanji "区" with another Kanji that has a different reading. This indicates a need for reinforcement in recognizing common Kanji readings in context.</w:t>
        <w:br/>
        <w:br/>
        <w:t>### 1.2 Long Vowel and Short Vowel Pronunciation Mistakes</w:t>
        <w:br/>
        <w:t xml:space="preserve">- **Question 2**:  </w:t>
        <w:br/>
        <w:t xml:space="preserve">  - **Sentence**: わたしは　大学で　水を　&lt;u&gt;研究&lt;/u&gt;して　います。</w:t>
      </w:r>
    </w:p>
    <w:p>
      <w:r>
        <w:t xml:space="preserve">- **Correct Option**: 1 (けんきゅう)  </w:t>
        <w:br/>
        <w:t xml:space="preserve">  - **Student's Choice**: 3 (けんぎゅう)  </w:t>
        <w:br/>
        <w:t xml:space="preserve">  - **Analysis**: The student misidentified the vowel length and altered the correct pronunciation of "研究" (けんきゅう). Long and short vowel distinctions are crucial for correct pronunciation.</w:t>
        <w:br/>
        <w:br/>
        <w:t xml:space="preserve">- **Question 3**:  </w:t>
        <w:br/>
        <w:t xml:space="preserve">  - **Sentence**: この人は　わたしの　&lt;u&gt;主人&lt;/u&gt;です。</w:t>
      </w:r>
    </w:p>
    <w:p>
      <w:r>
        <w:t xml:space="preserve">- **Correct Option**: 4 (しゅじん)  </w:t>
        <w:br/>
        <w:t xml:space="preserve">  - **Student's Choice**: 3 (しゅうじん)  </w:t>
        <w:br/>
        <w:t xml:space="preserve">  - **Analysis**: The incorrect selection suggests a misunderstanding of vowel length, as the student added an unnecessary long vowel sound.</w:t>
        <w:br/>
        <w:br/>
        <w:t>### 1.3 Vocabulary Usage Mistakes</w:t>
        <w:br/>
        <w:t xml:space="preserve">- **Question 4**:  </w:t>
        <w:br/>
        <w:t xml:space="preserve">  - **Sentence**: ごみを　すてる　&lt;u&gt;袋&lt;/u&gt;は　ありませんか。</w:t>
      </w:r>
    </w:p>
    <w:p>
      <w:r>
        <w:t xml:space="preserve">- **Correct Option**: 4 (ふくろ)  </w:t>
        <w:br/>
        <w:t xml:space="preserve">  - **Student's Choice**: 2 (はこ)  </w:t>
        <w:br/>
        <w:t xml:space="preserve">  - **Analysis**: The student chose an incorrect word for "袋" (ふくろ), confusing it with "箱" (はこ), which signifies a gap in vocabulary recognition.</w:t>
        <w:br/>
        <w:br/>
        <w:t>### 1.4 Contextual Vocabulary Mistakes</w:t>
        <w:br/>
        <w:t xml:space="preserve">- **Question 5**:  </w:t>
        <w:br/>
        <w:t xml:space="preserve">  - **Sentence**: こまかい  </w:t>
        <w:br/>
        <w:t xml:space="preserve">  - **Correct Option**: 4 (こまかい　おかねが　ないので、　1万円で　はらっても　いいですか。</w:t>
      </w:r>
    </w:p>
    <w:p>
      <w:r>
        <w:t xml:space="preserve">)  </w:t>
        <w:br/>
        <w:t xml:space="preserve">  - **Student's Choice**: 3 (わたしの　家は　へやが　2つ　しかなく、　こまかいです。</w:t>
      </w:r>
    </w:p>
    <w:p>
      <w:r>
        <w:t xml:space="preserve">)  </w:t>
        <w:br/>
        <w:t xml:space="preserve">  - **Analysis**: The student misinterpreted the context in which "こまかい" is appropriately used. This highlights a need for improved contextual understanding of vocabulary usage.</w:t>
        <w:br/>
        <w:br/>
        <w:t>## 2. Grammar Mistakes</w:t>
        <w:br/>
        <w:br/>
        <w:t>### 2.1 Incorrect Verb Form Usage</w:t>
        <w:br/>
        <w:t xml:space="preserve">- **Question 6**:  </w:t>
        <w:br/>
        <w:t xml:space="preserve">  - **Sentence**: 宿題 (しゅくだい) を　したのに、　先生が　（  　　　　　 ）。</w:t>
      </w:r>
    </w:p>
    <w:p>
      <w:r>
        <w:t xml:space="preserve">- **Correct Option**: 1 (来なかった)  </w:t>
        <w:br/>
        <w:t xml:space="preserve">  - **Student's Choice**: 3 (会わなかった)  </w:t>
        <w:br/>
        <w:t xml:space="preserve">  - **Analysis**: The student selected an incorrect verb form that does not logically follow from the given sentence context, suggesting confusion in understanding clause structures.</w:t>
        <w:br/>
        <w:br/>
        <w:t xml:space="preserve">- **Question 7**:  </w:t>
        <w:br/>
        <w:t xml:space="preserve">  - **Sentence**: 今日は　何も　（  　　　　　 ）　出かけました。</w:t>
      </w:r>
    </w:p>
    <w:p>
      <w:r>
        <w:t xml:space="preserve">- **Correct Option**: 1 (食べないで)  </w:t>
        <w:br/>
        <w:t xml:space="preserve">  - **Student's Choice**: 3 (食べなくて)  </w:t>
        <w:br/>
        <w:t xml:space="preserve">  - **Analysis**: The incorrect choice of verb form reveals difficulty in distinguishing between conjunctive forms and their appropriate uses.</w:t>
        <w:br/>
        <w:br/>
        <w:t>### 2.2 Proper Use of Adjective Forms</w:t>
        <w:br/>
        <w:t xml:space="preserve">- **Question 8**:  </w:t>
        <w:br/>
        <w:t xml:space="preserve">  - **Sentence**: 家の　前に　3日間　車が　（  　　　　　 ）　ままです。</w:t>
      </w:r>
    </w:p>
    <w:p>
      <w:r>
        <w:t xml:space="preserve">- **Correct Option**: 4 (止まった)  </w:t>
        <w:br/>
        <w:t xml:space="preserve">  - **Student's Choice**: 3 (止まられて)  </w:t>
        <w:br/>
        <w:t xml:space="preserve">  - **Analysis**: The student incorrectly used a passive form instead of the needed past participle, indicating a misunderstanding of verb conjugation.</w:t>
        <w:br/>
        <w:br/>
        <w:t>### 2.3 Causal and Adversative Conjunctions</w:t>
        <w:br/>
        <w:t xml:space="preserve">- **Question 9**:  </w:t>
        <w:br/>
        <w:t xml:space="preserve">  - **Sentence**: 雨が　少ない　（  　　　　　 ）、　やさいが　大きくなりません。</w:t>
      </w:r>
    </w:p>
    <w:p>
      <w:r>
        <w:t xml:space="preserve">- **Correct Option**: 3 (ため)  </w:t>
        <w:br/>
        <w:t xml:space="preserve">  - **Student's Choice**: 2 (すぎて)  </w:t>
        <w:br/>
        <w:t xml:space="preserve">  - **Analysis**: The mistake reflects misunderstanding of causal conjunctions, as the chosen option does not imply causality.</w:t>
        <w:br/>
        <w:br/>
        <w:t>### 2.4 Intransitive and Transitive Verb Distinction</w:t>
        <w:br/>
        <w:t xml:space="preserve">- **Question 10**:  </w:t>
        <w:br/>
        <w:t xml:space="preserve">  - **Sentence**: にもつは　多くて　このかばんに　（  　　　　　 ）　そうもない。</w:t>
      </w:r>
    </w:p>
    <w:p>
      <w:r>
        <w:t xml:space="preserve">- **Correct Option**: 1 (入り)  </w:t>
        <w:br/>
        <w:t xml:space="preserve">  - **Student's Choice**: 2 (入る)  </w:t>
        <w:br/>
        <w:t xml:space="preserve">  - **Analysis**: The student struggled with distinguishing between intransitive and transitive verb forms, picking an incorrect form for the context.</w:t>
        <w:br/>
        <w:br/>
        <w:t>### 2.5 Predictive and Resultative Constructions</w:t>
        <w:br/>
        <w:t xml:space="preserve">- **Question 11**:  </w:t>
        <w:br/>
        <w:t xml:space="preserve">  - **Sentence**: サッカーの　試合 (しあい) は　中止になると　思っていたら　（  　　　　　 ）。</w:t>
      </w:r>
    </w:p>
    <w:p>
      <w:r>
        <w:t xml:space="preserve">- **Correct Option**: 3 (することになった)  </w:t>
        <w:br/>
        <w:t xml:space="preserve">  - **Student's Choice**: 2 (行けそうだった)  </w:t>
        <w:br/>
        <w:t xml:space="preserve">  - **Analysis**: The error suggests a misunderstanding of resultative versus predictive verb constructions, leading to inappropriate selection.</w:t>
        <w:br/>
        <w:br/>
        <w:t>---</w:t>
        <w:br/>
        <w:br/>
        <w:t>This comprehensive analysis identifies specific areas where the student needs improvement, focusing on pronunciation, vocabulary usage, and grammatical structure comprehension.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