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the error analysis for the student's performance on the Japanese practice test, structured to mirror the format provided in the sample analysis document. This analysis is divided into two main sections: Kanji/Vocabulary related mistakes and Grammar mistakes. Each section is further divided into specific sub-sections, detailing the student's errors in relation to specific knowledge points.</w:t>
        <w:br/>
        <w:br/>
        <w:t>---</w:t>
        <w:br/>
        <w:br/>
        <w:t>**1. Kanji/Vocabulary Related Mistakes**</w:t>
        <w:br/>
        <w:br/>
        <w:t>1.1 **Kanji Reading Mistakes**</w:t>
        <w:br/>
        <w:br/>
        <w:t>- **Question 1: 住所 (じゅうしょ)**</w:t>
        <w:br/>
        <w:t xml:space="preserve">  - **Correct Answer:** 3 (じゅうしょ)</w:t>
        <w:br/>
        <w:t xml:space="preserve">  - **Student's Choice:** 2 (じゅうしょう)</w:t>
        <w:br/>
        <w:t xml:space="preserve">  - **Analysis:** The student confused the reading of the kanji "住所," incorrectly opting for a reading that is not used in standard Japanese. This indicates a need for improved familiarity with kanji readings.</w:t>
        <w:br/>
        <w:br/>
        <w:t>- **Question 2: 区 (く)**</w:t>
        <w:br/>
        <w:t xml:space="preserve">  - **Correct Answer:** 2 (く)</w:t>
        <w:br/>
        <w:t xml:space="preserve">  - **Student's Choice:** 1 (けん)</w:t>
        <w:br/>
        <w:t xml:space="preserve">  - **Analysis:** The kanji "区" was misread as "けん" instead of "く." This suggests the student may need to review basic kanji and their common readings.</w:t>
        <w:br/>
        <w:br/>
        <w:t>1.2 **Vocabulary Usage Mistakes**</w:t>
        <w:br/>
        <w:br/>
        <w:t>- **Question 3: 出席 (しゅっせき)**</w:t>
        <w:br/>
        <w:t xml:space="preserve">  - **Correct Answer:** 2 (しゅっせき)</w:t>
        <w:br/>
        <w:t xml:space="preserve">  - **Student's Choice:** 3 (そうだん)</w:t>
        <w:br/>
        <w:t xml:space="preserve">  - **Analysis:** The student selected the wrong vocabulary for the context, choosing "相談" (consultation) instead of "出席" (attendance). This points to a misunderstanding of vocabulary usage in context.</w:t>
        <w:br/>
        <w:br/>
        <w:t>- **Question 4: 似ている (にている)**</w:t>
        <w:br/>
        <w:t xml:space="preserve">  - **Correct Answer:** 2 (にている)</w:t>
        <w:br/>
        <w:t xml:space="preserve">  - **Student's Choice:** 1 (よっている)</w:t>
        <w:br/>
        <w:t xml:space="preserve">  - **Analysis:** The student chose an incorrect expression. The sentence required "似ている" (resemble), but the student chose "寄っている" (leaning), indicating a lack of understanding of specific expressions.</w:t>
        <w:br/>
        <w:br/>
        <w:t>- **Question 5: どきどきする**</w:t>
        <w:br/>
        <w:t xml:space="preserve">  - **Correct Answer:** 1 (どきどき)</w:t>
        <w:br/>
        <w:t xml:space="preserve">  - **Student's Choice:** 4 (ときどき)</w:t>
        <w:br/>
        <w:t xml:space="preserve">  - **Analysis:** The student confused "どきどき," which means "nervous" or "excited" (heart beating fast), with "ときどき" (sometimes), showing confusion in onomatopoeic expressions.</w:t>
        <w:br/>
        <w:br/>
        <w:t>- **Question 7: 興味 (きょうみ)**</w:t>
        <w:br/>
        <w:t xml:space="preserve">  - **Correct Answer:** 3</w:t>
        <w:br/>
        <w:t xml:space="preserve">  - **Student's Choice:** 4</w:t>
        <w:br/>
        <w:t xml:space="preserve">  - **Analysis:** The student used "興味" (interest) incorrectly, indicating a misunderstanding of how this noun is used within the context of a sentence.</w:t>
        <w:br/>
        <w:br/>
        <w:t>- **Question 8: 細かい (こまかい)**</w:t>
        <w:br/>
        <w:t xml:space="preserve">  - **Correct Answer:** 4</w:t>
        <w:br/>
        <w:t xml:space="preserve">  - **Student's Choice:** 1</w:t>
        <w:br/>
        <w:t xml:space="preserve">  - **Analysis:** The student chose the wrong meaning for "細かい," which should refer to "small change" in the context, instead of choosing "narrow path."</w:t>
        <w:br/>
        <w:br/>
        <w:t>1.3 **Collocation Mistakes**</w:t>
        <w:br/>
        <w:br/>
        <w:t>- **Question 9: ずいぶん**</w:t>
        <w:br/>
        <w:t xml:space="preserve">  - **Correct Answer:** 4</w:t>
        <w:br/>
        <w:t xml:space="preserve">  - **Student's Choice:** 3</w:t>
        <w:br/>
        <w:t xml:space="preserve">  - **Analysis:** The student misused "ずいぶん" (quite), which would be more appropriately used in sentence 4 to indicate distance, rather than sentence 3, indicating proficiency development.</w:t>
        <w:br/>
        <w:br/>
        <w:t>---</w:t>
        <w:br/>
        <w:br/>
        <w:t>**2. Grammar Mistakes**</w:t>
        <w:br/>
        <w:br/>
        <w:t>2.1 **Particle Usage Mistakes**</w:t>
        <w:br/>
        <w:br/>
        <w:t>- **Question 16: ほど**</w:t>
        <w:br/>
        <w:t xml:space="preserve">  - **Correct Answer:** 2</w:t>
        <w:br/>
        <w:t xml:space="preserve">  - **Student's Choice:** 4</w:t>
        <w:br/>
        <w:t xml:space="preserve">  - **Analysis:** The student incorrectly used "しか," indicating a misunderstanding of the comparative particle "ほど" in expressing degrees of comparison.</w:t>
        <w:br/>
        <w:br/>
        <w:t>2.2 **Conjugation and Form Mistakes**</w:t>
        <w:br/>
        <w:br/>
        <w:t>- **Question 10: て-form usage**</w:t>
        <w:br/>
        <w:t xml:space="preserve">  - **Correct Answer:** 2 (くれなかったから)</w:t>
        <w:br/>
        <w:t xml:space="preserve">  - **Student's Choice:** 1 (もらったから)</w:t>
        <w:br/>
        <w:t xml:space="preserve">  - **Analysis:** The student failed to correctly apply the causative form, confusing it with the potential form.</w:t>
        <w:br/>
        <w:br/>
        <w:t>2.3 **Imperative Form Mistakes**</w:t>
        <w:br/>
        <w:br/>
        <w:t>- **Question 18: ねろ**</w:t>
        <w:br/>
        <w:t xml:space="preserve">  - **Correct Answer:** 2</w:t>
        <w:br/>
        <w:t xml:space="preserve">  - **Student's Choice:** 1</w:t>
        <w:br/>
        <w:t xml:space="preserve">  - **Analysis:** The student failed to correctly use the imperative form, opting for a negative imperative instead, suggesting a misunderstanding of command forms.</w:t>
        <w:br/>
        <w:br/>
        <w:t>2.4 **Noun Modifier Mistakes**</w:t>
        <w:br/>
        <w:br/>
        <w:t>- **Question 20: 元気だ**</w:t>
        <w:br/>
        <w:t xml:space="preserve">  - **Correct Answer:** 3</w:t>
        <w:br/>
        <w:t xml:space="preserve">  - **Student's Choice:** 1</w:t>
        <w:br/>
        <w:t xml:space="preserve">  - **Analysis:** The student did not correctly apply the noun modifier, opting for a plain noun form instead of using the copula "だ."</w:t>
        <w:br/>
        <w:br/>
        <w:t>2.5 **Conjunction Usage Mistakes**</w:t>
        <w:br/>
        <w:br/>
        <w:t>- **Question 22: ため**</w:t>
        <w:br/>
        <w:t xml:space="preserve">  - **Correct Answer:** 3</w:t>
        <w:br/>
        <w:t xml:space="preserve">  - **Student's Choice:** 4</w:t>
        <w:br/>
        <w:t xml:space="preserve">  - **Analysis:** The student confused the causative conjunction "ため" (because of) with the contrasting conjunction "けど" (but), indicating a misunderstanding of conjunction usage.</w:t>
        <w:br/>
        <w:br/>
        <w:t>2.6 **Time Expression Mistakes**</w:t>
        <w:br/>
        <w:br/>
        <w:t>- **Question 24: 今日中に**</w:t>
        <w:br/>
        <w:t xml:space="preserve">  - **Correct Answer:** 3</w:t>
        <w:br/>
        <w:t xml:space="preserve">  - **Student's Choice:** 1</w:t>
        <w:br/>
        <w:t xml:space="preserve">  - **Analysis:** The student misused time expressions, needing to understand the nuance of deadline expressions like "今日中に" (within today).</w:t>
        <w:br/>
        <w:br/>
        <w:t>2.7 **Potential Form Mistakes**</w:t>
        <w:br/>
        <w:br/>
        <w:t>- **Question 26: 入り**</w:t>
        <w:br/>
        <w:t xml:space="preserve">  - **Correct Answer:** 1</w:t>
        <w:br/>
        <w:t xml:space="preserve">  - **Student's Choice:** 2</w:t>
        <w:br/>
        <w:t xml:space="preserve">  - **Analysis:** The student did not apply the potential form correctly, showing confusion between "入り" (enter) and "入る" (to be able to enter).</w:t>
        <w:br/>
        <w:br/>
        <w:t>2.8 **Outcome Anticipation Mistakes**</w:t>
        <w:br/>
        <w:br/>
        <w:t>- **Question 28: することになった**</w:t>
        <w:br/>
        <w:t xml:space="preserve">  - **Correct Answer:** 3</w:t>
        <w:br/>
        <w:t xml:space="preserve">  - **Student's Choice:** 1</w:t>
        <w:br/>
        <w:t xml:space="preserve">  - **Analysis:** The student incorrectly anticipated an outcome, indicating a need for better understanding of future predictions versus past assumptions.</w:t>
        <w:br/>
        <w:br/>
        <w:t>---</w:t>
        <w:br/>
        <w:br/>
        <w:t>This analysis highlights areas of improvement, particularly in kanji readings, vocabulary usage, and grammatical constructions. Focused practice and review in these areas may help the student improve their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