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conduct a comprehensive analysis of the student's mistakes, we will follow the structure laid out in the sample document, organizing errors into main sections and sub-sections based on the areas of Kanji/Vocabulary and Grammar. This will help identify specific knowledge points where the student needs improvement.</w:t>
        <w:br/>
        <w:br/>
        <w:t>### 1. Kanji/Vocabulary Related Mistakes</w:t>
        <w:br/>
        <w:br/>
        <w:t>#### 1.1 Vocabulary Usage Mistakes</w:t>
        <w:br/>
        <w:br/>
        <w:t xml:space="preserve">- **Question 3**  </w:t>
        <w:br/>
        <w:t xml:space="preserve">  - **Error**: The student chose "そろそろ" (2) instead of the correct "どきどき" (1).</w:t>
        <w:br/>
        <w:t xml:space="preserve">  - **Analysis**: The student misunderstood the context for expressing nervousness when meeting someone for the first time, which is better captured by "どきどき" indicating a fluttering feeling, rather than "そろそろ," which denotes a sense of "soon" or "gradually."</w:t>
        <w:br/>
        <w:br/>
        <w:t xml:space="preserve">- **Question 5**  </w:t>
        <w:br/>
        <w:t xml:space="preserve">  - **Error**: The student chose "わたしは　えいがを　見るのが　きょうみです。</w:t>
      </w:r>
    </w:p>
    <w:p>
      <w:r>
        <w:t>" (1) instead of the correct "5さいの　むすこは、　今、　でんしゃに　きょうみを　もっています。</w:t>
      </w:r>
    </w:p>
    <w:p>
      <w:r>
        <w:t>" (3).</w:t>
        <w:br/>
        <w:t xml:space="preserve">  - **Analysis**: The student incorrectly used "きょうみ" as a direct object of interest rather than indicating possession of interest in something. The correct usage involves expressing interest as something one holds or possesses towards an object, such as “きょうみをもっています” for interest in trains.</w:t>
        <w:br/>
        <w:br/>
        <w:t>#### 1.2 Kanji Meaning and Contextual Usage</w:t>
        <w:br/>
        <w:br/>
        <w:t xml:space="preserve">- **Question 1 (Part 1)**  </w:t>
        <w:br/>
        <w:t xml:space="preserve">  - **Error**: The student chose "まいにち　れんしゅうして　いますが、　ずいぶん　じょうずに　なりません。</w:t>
      </w:r>
    </w:p>
    <w:p>
      <w:r>
        <w:t>" (3) instead of the correct "この　ホテルは　駅から　ずいぶん　とおいですね。</w:t>
      </w:r>
    </w:p>
    <w:p>
      <w:r>
        <w:t>" (4).</w:t>
        <w:br/>
        <w:t xml:space="preserve">  - **Analysis**: There was a misunderstanding of the adverb "ずいぶん," which conveys a sense of considerable extent or degree. The student needs to recognize that "ずいぶん" is better suited for describing physical distance or significant improvement rather than insufficient improvement.</w:t>
        <w:br/>
        <w:br/>
        <w:t>### 2. Grammar Mistakes</w:t>
        <w:br/>
        <w:br/>
        <w:t>#### 2.1 Sentence Structure and Particle Usage</w:t>
        <w:br/>
        <w:br/>
        <w:t xml:space="preserve">- **Question 1 (Part 2)**  </w:t>
        <w:br/>
        <w:t xml:space="preserve">  - **Error**: The student chose "もらったから" (1) instead of the correct "くれなかったから" (2).</w:t>
        <w:br/>
        <w:t xml:space="preserve">  - **Analysis**: The student needs to understand the causative structure in Japanese sentences. Here, "くれなかったから" correctly indicates that because someone did not help, an action was not completed.</w:t>
        <w:br/>
        <w:br/>
        <w:t xml:space="preserve">- **Question 2**  </w:t>
        <w:br/>
        <w:t xml:space="preserve">  - **Error**: The student chose "あそぶ" (2) instead of the correct "あそんで" (4).</w:t>
        <w:br/>
        <w:t xml:space="preserve">  - **Analysis**: The student failed to use the correct verb form to express continuous action. "あそんでばかりいる" translates to "always playing," indicating a continuous state, which was not captured by the incorrect choice.</w:t>
        <w:br/>
        <w:br/>
        <w:t>#### 2.2 Conditional and Conjunctive Clauses</w:t>
        <w:br/>
        <w:br/>
        <w:t xml:space="preserve">- **Question 4**  </w:t>
        <w:br/>
        <w:t xml:space="preserve">  - **Error**: The student chose "車で　行くことにした" (2) instead of the correct "月よう日に　行くことにした" (4).</w:t>
        <w:br/>
        <w:t xml:space="preserve">  - **Analysis**: The student needs to improve their understanding of consequential actions based on conditions. The correct choice indicates planning based on future conditions (the roads being crowded on Sundays).</w:t>
        <w:br/>
        <w:br/>
        <w:t xml:space="preserve">- **Question 9**  </w:t>
        <w:br/>
        <w:t xml:space="preserve">  - **Error**: The student chose "すぎて" (2) instead of the correct "ため" (3).</w:t>
        <w:br/>
        <w:t xml:space="preserve">  - **Analysis**: The student misused the conjunctive form to express causation. "ため" is used to indicate "because" or "due to," which is necessary to describe the reason for the vegetables not growing large.</w:t>
        <w:br/>
        <w:br/>
        <w:t>#### 2.3 Politeness and Request Forms</w:t>
        <w:br/>
        <w:br/>
        <w:t xml:space="preserve">- **Question 8**  </w:t>
        <w:br/>
        <w:t xml:space="preserve">  - **Error**: The student chose "してもらいませんか" (3) instead of the correct "してくださいませんか" (1).</w:t>
        <w:br/>
        <w:t xml:space="preserve">  - **Analysis**: The student needs to improve on using polite request forms. "してくださいませんか" is a more polite and formal way to request someone to call, reflecting a higher level of politeness.</w:t>
        <w:br/>
        <w:br/>
        <w:t>### 3. Conclusion</w:t>
        <w:br/>
        <w:br/>
        <w:t>Through this analysis, it is evident that the student needs to focus on understanding the nuances of vocabulary usage, sentence structure, and grammar, particularly in complex sentences requiring specific verb forms and conjunctions. A targeted study plan focusing on these areas, reinforced with practical exercises and examples, could enhance the student's comprehension and application of the Japanese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